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b4bf32" w14:textId="0b4bf3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Сарыағаш ауданының ауылдық елді мекендерде тұратын және жұмыс істейтін мемлкеттік әлеуметтік қамсыздандыру, білім беру, мәдениет, спорт және ветеринария ұйымдарының мамандарына отын сатып алуға әлеуметтік көмек беру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Оңтүстік Қазақстан облысы Сарыағаш аудандық мәслихатының 2015 жылғы 26 маусымдағы № 41-368-V шешімі. Оңтүстік Қазақстан облысының Әділет департаментінде 2015 жылғы 14 шілдеде № 3240 болып тіркелді. Күші жойылды - Түркістан облысы Сарыағаш аудандық мәслихатының 2019 жылғы 25 маусымдағы № 39-375-VI шешiмiмен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Ескерту. Күші жойылды - Түркістан облысы Сарыағаш аудандық мәслихатының 25.06.2019 № 39-375-VI </w:t>
      </w:r>
      <w:r>
        <w:rPr>
          <w:rFonts w:ascii="Times New Roman"/>
          <w:b w:val="false"/>
          <w:i w:val="false"/>
          <w:color w:val="000000"/>
          <w:sz w:val="28"/>
        </w:rPr>
        <w:t>шешiмiмен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күнiнен кейiн күнтiзбелiк он күн өткен соң қолданысқа енгiзiледi).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өзін-өзі басқару туралы" Қазақстан Республикасының 2001 жылғы 23 қаңтардағы Заңының 6 бабының 1 тармағының </w:t>
      </w:r>
      <w:r>
        <w:rPr>
          <w:rFonts w:ascii="Times New Roman"/>
          <w:b w:val="false"/>
          <w:i w:val="false"/>
          <w:color w:val="000000"/>
          <w:sz w:val="28"/>
        </w:rPr>
        <w:t>15)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"Агроөнеркәсіптік кешенді және ауылдық аумақтарды дамытуды мемлекеттік реттеу туралы" Қазақстан Республикасының 2005 жылғы 8 шілдедегі Заңының 18 бабының </w:t>
      </w:r>
      <w:r>
        <w:rPr>
          <w:rFonts w:ascii="Times New Roman"/>
          <w:b w:val="false"/>
          <w:i w:val="false"/>
          <w:color w:val="000000"/>
          <w:sz w:val="28"/>
        </w:rPr>
        <w:t>5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Сарыағаш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1.Сарыағаш ауданының ауылдық елді мекендерде тұратын және жұмыс істейтін мемлекеттік әлеуметтік қамсыздандыру, білім беру, мәдениет, спорт және ветеринария ұйымдарының мамандарына отын сатып алу үшін бюджет қаражаты есебінен 2 айлық есептік көрсеткіш мөлшерінде әлеуметтік көмек берілсін.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2.Осы шешім алғашқы ресми жарияланған күнінен кейін күнтізбелік он күн өткен соң қолданысқа енгізіледі.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Аудандық мәслихат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сессиясының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Ә.Баратов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Аудандық мәслихат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Б.Садықов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