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da42" w14:textId="8dbd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"Ордабасы аудандық мәслихатының регламентін бекіту туралы" Ордабасы аудандық мәслихатының 2014 жылғы 31 наурыздағы № 30/11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2015 жылғы 26 наурыздағы № 42/10 шешімі. Оңтүстік Қазақстан облысының Әділет департаментінде 2015 жылғы 14 сәуірде № 3123 болып тіркелді. Күшi жойылды - Оңтүстiк Қазақстан облысы Ордабасы аудандық мәслихатының 2016 жылғы 22 маусымдағы № 4/9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Ордабасы аудандық мәслихатының 22.06.2016 № 4/9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департаментінің 2015 жылғы 26 ақпандағы № 2-26-3/613 хатына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Ордабасы аудандық мәслихатының 2014 жылғы 31 наурыздағы № 30/11 "Ордабасы аудандық мәслихатының регламентін бекіту туралы" (Нормативтік құқықтық актілерді мемлекеттік тіркеу тізілімінде № 2616 тіркелген, 2014 жылғы 1 мамырда "Ордабасы оттары"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Ордабасы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Аудандық мәслихаттың кезекті сессиясы кемінде жылына төрт рет шақырылады және оны аудандық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