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b788" w14:textId="682b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қалалық мәслихатының регламентін бекіту туралы" Түркістан қалалық мәслихатының 2014 жылғы 19 наурыздағы № 25/144-V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2015 жылғы 27 наурыздағы № 40/232-V шешімі. Оңтүстік Қазақстан облысының Әділет департаментінде 2015 жылғы 7 сәуірде № 3111 болып тіркелді. Күші жойылды - Оңтүстік Қазақстан облысы Түркістан қалалық мәслихатының 2016 жылғы 29 маусымдағы № 5/19-VI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Түркістан қалалық мәслихатының 29.06.2016 № 5/19-VI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Оңтүстік Қазақстан облысының Әділет департаментінің 2015 жылғы 26 ақпандағы шығыс № 2-26-3/613 санды хатына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Түркістан қалалық мәслихатының 2014 жылғы 19 наурыздағы № 25/144-V "Түркістан қалалық мәслихатының регламентін бекіту туралы" (Нормативтік құқықтық актілерді мемлекеттік тіркеу тізілімінде № 2606 тіркелген, 2014 жылғы 5 мамырдағы "Түркістан", "Туркистон"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Түркістан қалалық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Қалалық мәслихаттың кезекті сессиясы кемінде жылына төрт рет шақырылады және оны қалалық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