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abcc" w14:textId="5dda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Шымкент қалалық мәслихатының 2013 жылғы 24 желтоқсандағы № 30/193-5с шешіміне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2015 жылғы 22 желтоқсандағы № 54/416-5с шешімі. Оңтүстік Қазақстан облысының Әділет департаментінде 2016 жылғы 12 қаңтарда № 3522 болып тіркелді. Күшi жойылды - Оңтүстiк Қазақстан облысы Шымкент қалалық мәслихатының 2016 жылғы 21 қыркүйектегі № 7/64-6с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Шымкент қалалық мәслихатының 21.09.2016 № 7/64-6с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2001 жылғы 23 қаңтардағы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Үкiметiнiң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қалалық мәслихатының 2013 жылғы 24 желтоқсандағы № 30/193-5с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2501 тіркелген, 2014 жылғы 31 қаңтарда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"3-1) мамандандырылған туберкулезге қарсы медициналық ұйымның тізіміне сәйкес, туберкулездiң жұқпалы түрiмен ауыратын адамдарға, ай сайын 5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