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5e3a" w14:textId="a155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"Бейбіт жиналыстар, митингілер, шерулер, пикеттер және демонстрациялар өткізу тәртібін қосымша реттеу туралы" Шымкент қалалық мәслихатының 2007 жылғы 24 шілдедегі № 41/413-3с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2015 жылғы 27 наурыздағы № 46/331-5c шешімі. Оңтүстік Қазақстан облысының Әділет департаментінде 2015 жылғы 2 сәуірде № 3100 болып тіркелді. Күші жойылды - Оңтүстік Қазақстан облысы Шымкент қалалық мәслихатының 2016 жылғы 17 наурыздағы № 58/449-5с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облысы Шымкент қалалық мәслихатының 17.03.2016 № 58/449-5с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бейбіт жиналыстар, митингілер, шерулер, пикеттер және демонстрациялар ұйымдастыру мен өткізу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өзге тұлғалардың құқықтары мен бостандықтарын, қоғамдық қауіпсіздікті, көліктің, инфрақұрылым объектілерінің толассыз жұмыс істеуін, жасыл желектер мен шағын сәулет нысандардың сақталуын қамтамасыз ету мақсатында,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Шымкент қалалық мәслихатының 2007 жылғы 24 шілдедегі № 41/413-3с "Бейбіт жиналыстар, митингілер, шерулер, пикеттер және демонстрацияларды өткізу тәртібін қосымша реттеу туралы" (Нормативтік құқықтық актілерді мемлекеттік тіркеу тізілімінде № 14-1-59 тіркелген, 2007 жылғы 3 тамызда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Бейбіт жиналыстар, митингілер, шерулер, пикеттер және демонстрацияларды Шымкент қаласында өткізу орны мекен жай бойынша: Шымкент қаласы Абай саябағының "Даңқ" мемориалы алдындағы алаңша, "Асбестоцемент комбинаты" акционерлік қоғамының алдындағы алаңша және "Наурыз" алаңы болып белгіленсін."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