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effb" w14:textId="5c7e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2014 жылғы 24 желтоқсандағы № 44/296-5с "2015-2017 жылдарға арналған Шымкент қаласының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2015 жылғы 26 қаңтардағы № 45/317-5с шешімі. Оңтүстік Қазақстан облысының Әділет департаментінде 2015 жылғы 28 қаңтарда № 2979 болып тіркелді. Қолданылу мерзімінің аяқталуына байланысты күші жойылды - (Оңтүстік Қазақстан облысы Шымкент қалалық мәслихатының 2016 жылғы 27 қаңтардағы № 1-31 хатымен)</w:t>
      </w:r>
    </w:p>
    <w:p>
      <w:pPr>
        <w:spacing w:after="0"/>
        <w:ind w:left="0"/>
        <w:jc w:val="both"/>
      </w:pPr>
      <w:r>
        <w:rPr>
          <w:rFonts w:ascii="Times New Roman"/>
          <w:b w:val="false"/>
          <w:i w:val="false"/>
          <w:color w:val="ff0000"/>
          <w:sz w:val="28"/>
        </w:rPr>
        <w:t>      Сноска. Қолданылу мерзімінің аяқталуына байланысты күші жойылды - (Оңтүстік Қазақстан облысы Шымкент қалалық мәслихатының 27.01.2016 № 1-31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мәслихаттың 2015 жылғы 21 қаңтардағы № 35/284-V «2015-2017 жылдарға арналған облыстық бюджет туралы» Оңтүстік Қазақстан облыстық мәслихатының 2014 жылғы 11 желтоқсандағы № 34/258-V шешіміне өзгерістер мен толықтырулар енгізу туралы» Нормативтік құқықтық актілерді мемлекеттік тіркеу тізілімінде № 2969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Шымкент қалалық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Шымкент қалалық мәслихатының 2014 жылғы 24 желтоқсандағы № 44/296-5с «2015-2017 жылдарға арналған Шымкент қаласының бюджеті туралы» (Нормативтік құқықтық актілерді мемлекеттік тіркеу тізілімінде № 2933 тіркелген, 2015 жылғы 9 қаңтардағы «Шымкент келбеті»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2015-2017 жылдарға арналған Шымкент қаласының бюджеті тиісінше 1, 2 және 3 қосымшаларға сәйкес, оның ішінде 2015 жылға мынадай көлемде бекітілсін:</w:t>
      </w:r>
      <w:r>
        <w:br/>
      </w:r>
      <w:r>
        <w:rPr>
          <w:rFonts w:ascii="Times New Roman"/>
          <w:b w:val="false"/>
          <w:i w:val="false"/>
          <w:color w:val="000000"/>
          <w:sz w:val="28"/>
        </w:rPr>
        <w:t>
      1) кірістер – 78 823 052 мың теңге, оның ішінде:</w:t>
      </w:r>
      <w:r>
        <w:br/>
      </w:r>
      <w:r>
        <w:rPr>
          <w:rFonts w:ascii="Times New Roman"/>
          <w:b w:val="false"/>
          <w:i w:val="false"/>
          <w:color w:val="000000"/>
          <w:sz w:val="28"/>
        </w:rPr>
        <w:t>
      салықтық түсімдер – 34 669 683 мың теңге;</w:t>
      </w:r>
      <w:r>
        <w:br/>
      </w:r>
      <w:r>
        <w:rPr>
          <w:rFonts w:ascii="Times New Roman"/>
          <w:b w:val="false"/>
          <w:i w:val="false"/>
          <w:color w:val="000000"/>
          <w:sz w:val="28"/>
        </w:rPr>
        <w:t>
      салықтық емес түсімдер – 86 593 мың теңге;</w:t>
      </w:r>
      <w:r>
        <w:br/>
      </w:r>
      <w:r>
        <w:rPr>
          <w:rFonts w:ascii="Times New Roman"/>
          <w:b w:val="false"/>
          <w:i w:val="false"/>
          <w:color w:val="000000"/>
          <w:sz w:val="28"/>
        </w:rPr>
        <w:t>
      негізгі капиталды сатудан түсетін түсімдер – 600 510 мың теңге;</w:t>
      </w:r>
      <w:r>
        <w:br/>
      </w:r>
      <w:r>
        <w:rPr>
          <w:rFonts w:ascii="Times New Roman"/>
          <w:b w:val="false"/>
          <w:i w:val="false"/>
          <w:color w:val="000000"/>
          <w:sz w:val="28"/>
        </w:rPr>
        <w:t>
      трансферттер түсімі – 43 466 266 мың теңге;</w:t>
      </w:r>
      <w:r>
        <w:br/>
      </w:r>
      <w:r>
        <w:rPr>
          <w:rFonts w:ascii="Times New Roman"/>
          <w:b w:val="false"/>
          <w:i w:val="false"/>
          <w:color w:val="000000"/>
          <w:sz w:val="28"/>
        </w:rPr>
        <w:t>
      2) шығындар – 78 673 589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4) қаржы активтерімен операциялар бойынша сальдо – 252 101 мың теңге, оның ішінде:</w:t>
      </w:r>
      <w:r>
        <w:br/>
      </w:r>
      <w:r>
        <w:rPr>
          <w:rFonts w:ascii="Times New Roman"/>
          <w:b w:val="false"/>
          <w:i w:val="false"/>
          <w:color w:val="000000"/>
          <w:sz w:val="28"/>
        </w:rPr>
        <w:t>
      қаржы активтерін сатып алу – 252 101 мың теңге;</w:t>
      </w:r>
      <w:r>
        <w:br/>
      </w:r>
      <w:r>
        <w:rPr>
          <w:rFonts w:ascii="Times New Roman"/>
          <w:b w:val="false"/>
          <w:i w:val="false"/>
          <w:color w:val="000000"/>
          <w:sz w:val="28"/>
        </w:rPr>
        <w:t>
      5) бюджет тапшылығы – - 102 638 мың теңге;</w:t>
      </w:r>
      <w:r>
        <w:br/>
      </w:r>
      <w:r>
        <w:rPr>
          <w:rFonts w:ascii="Times New Roman"/>
          <w:b w:val="false"/>
          <w:i w:val="false"/>
          <w:color w:val="000000"/>
          <w:sz w:val="28"/>
        </w:rPr>
        <w:t>
      6) бюджет тапшылығын қаржыландыру – 102 638 мың теңге.»;</w:t>
      </w:r>
      <w:r>
        <w:br/>
      </w:r>
      <w:r>
        <w:rPr>
          <w:rFonts w:ascii="Times New Roman"/>
          <w:b w:val="false"/>
          <w:i w:val="false"/>
          <w:color w:val="000000"/>
          <w:sz w:val="28"/>
        </w:rPr>
        <w:t>
</w:t>
      </w:r>
      <w:r>
        <w:rPr>
          <w:rFonts w:ascii="Times New Roman"/>
          <w:b w:val="false"/>
          <w:i w:val="false"/>
          <w:color w:val="000000"/>
          <w:sz w:val="28"/>
        </w:rPr>
        <w:t>
      2-1 тармақпен келесідей мазмұнда толықтырылсын:</w:t>
      </w:r>
      <w:r>
        <w:br/>
      </w:r>
      <w:r>
        <w:rPr>
          <w:rFonts w:ascii="Times New Roman"/>
          <w:b w:val="false"/>
          <w:i w:val="false"/>
          <w:color w:val="000000"/>
          <w:sz w:val="28"/>
        </w:rPr>
        <w:t>
      «2-1. 2015 жылға арналған қала бюджетінде республикалық бюджеттен ағымдағы нысаналы трансферттері келесідей мақсаттарға қарастырылғаны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5 015 196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192 990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714 473 мың теңге;</w:t>
      </w:r>
      <w:r>
        <w:br/>
      </w:r>
      <w:r>
        <w:rPr>
          <w:rFonts w:ascii="Times New Roman"/>
          <w:b w:val="false"/>
          <w:i w:val="false"/>
          <w:color w:val="000000"/>
          <w:sz w:val="28"/>
        </w:rPr>
        <w:t>
      мемлекеттік атаулы әлеуметтік көмек төлеуге – 2 000 мың теңге;</w:t>
      </w:r>
      <w:r>
        <w:br/>
      </w:r>
      <w:r>
        <w:rPr>
          <w:rFonts w:ascii="Times New Roman"/>
          <w:b w:val="false"/>
          <w:i w:val="false"/>
          <w:color w:val="000000"/>
          <w:sz w:val="28"/>
        </w:rPr>
        <w:t>
      18 жасқа дейінгі балаларға мемлекеттік жәрдемақылар төлеуге – 29 211 мың теңге;</w:t>
      </w:r>
      <w:r>
        <w:br/>
      </w:r>
      <w:r>
        <w:rPr>
          <w:rFonts w:ascii="Times New Roman"/>
          <w:b w:val="false"/>
          <w:i w:val="false"/>
          <w:color w:val="000000"/>
          <w:sz w:val="28"/>
        </w:rPr>
        <w:t>
      «Инватакси» қызметін дамытуға мемлекеттік әлеуметтік тапсырысты орналастыруға – 3 704 мың теңге;</w:t>
      </w:r>
      <w:r>
        <w:br/>
      </w:r>
      <w:r>
        <w:rPr>
          <w:rFonts w:ascii="Times New Roman"/>
          <w:b w:val="false"/>
          <w:i w:val="false"/>
          <w:color w:val="000000"/>
          <w:sz w:val="28"/>
        </w:rPr>
        <w:t>
      арнаулы әлеуметтік қызметтер стандарттарын енгізуге – 8 923 мың теңге;</w:t>
      </w:r>
      <w:r>
        <w:br/>
      </w:r>
      <w:r>
        <w:rPr>
          <w:rFonts w:ascii="Times New Roman"/>
          <w:b w:val="false"/>
          <w:i w:val="false"/>
          <w:color w:val="000000"/>
          <w:sz w:val="28"/>
        </w:rPr>
        <w:t>
      мүгедектерді міндетті гигиеналық құралдармен қамтамасыз ету нормаларын көбейтуге – 99 113 мың теңге;</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және мемлекеттік әкімшілік қызметшілер еңбекақысының деңгейін арттыруға – 4 454 084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 шығындарын өтеуге – 64 126 мың теңге;</w:t>
      </w:r>
      <w:r>
        <w:br/>
      </w:r>
      <w:r>
        <w:rPr>
          <w:rFonts w:ascii="Times New Roman"/>
          <w:b w:val="false"/>
          <w:i w:val="false"/>
          <w:color w:val="000000"/>
          <w:sz w:val="28"/>
        </w:rPr>
        <w:t>
      патронат тәрбиешілерге берілген баланы (балаларды) асырап бағу үшін шығындарын өтеуге – 21 854 мың теңге.»;</w:t>
      </w:r>
      <w:r>
        <w:br/>
      </w:r>
      <w:r>
        <w:rPr>
          <w:rFonts w:ascii="Times New Roman"/>
          <w:b w:val="false"/>
          <w:i w:val="false"/>
          <w:color w:val="000000"/>
          <w:sz w:val="28"/>
        </w:rPr>
        <w:t>
</w:t>
      </w:r>
      <w:r>
        <w:rPr>
          <w:rFonts w:ascii="Times New Roman"/>
          <w:b w:val="false"/>
          <w:i w:val="false"/>
          <w:color w:val="000000"/>
          <w:sz w:val="28"/>
        </w:rPr>
        <w:t>
      3-1 тармақпен келесідей мазмұнда толықтырылсын:</w:t>
      </w:r>
      <w:r>
        <w:br/>
      </w:r>
      <w:r>
        <w:rPr>
          <w:rFonts w:ascii="Times New Roman"/>
          <w:b w:val="false"/>
          <w:i w:val="false"/>
          <w:color w:val="000000"/>
          <w:sz w:val="28"/>
        </w:rPr>
        <w:t>
      «3-1. 2015 жылға арналған қала бюджетінде республикалық бюджеттен нысаналы даму трансферттері келесідей мақсаттарға қарастырылғаны ескерілсін:</w:t>
      </w:r>
      <w:r>
        <w:br/>
      </w:r>
      <w:r>
        <w:rPr>
          <w:rFonts w:ascii="Times New Roman"/>
          <w:b w:val="false"/>
          <w:i w:val="false"/>
          <w:color w:val="000000"/>
          <w:sz w:val="28"/>
        </w:rPr>
        <w:t>
      білім беру объектілерін салуға және реконструкциялауға – 3 318 057 мың теңге;</w:t>
      </w:r>
      <w:r>
        <w:br/>
      </w: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1 037 819 мың теңге;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660 561 мың теңге;</w:t>
      </w:r>
      <w:r>
        <w:br/>
      </w:r>
      <w:r>
        <w:rPr>
          <w:rFonts w:ascii="Times New Roman"/>
          <w:b w:val="false"/>
          <w:i w:val="false"/>
          <w:color w:val="000000"/>
          <w:sz w:val="28"/>
        </w:rPr>
        <w:t>
      коммуналдық шаруашылықты дамытуға – 196 405 мың теңге;</w:t>
      </w:r>
      <w:r>
        <w:br/>
      </w:r>
      <w:r>
        <w:rPr>
          <w:rFonts w:ascii="Times New Roman"/>
          <w:b w:val="false"/>
          <w:i w:val="false"/>
          <w:color w:val="000000"/>
          <w:sz w:val="28"/>
        </w:rPr>
        <w:t>
      жылу-энергетикалық жүйені дамытуға – 635 851 мың теңге;</w:t>
      </w:r>
      <w:r>
        <w:br/>
      </w:r>
      <w:r>
        <w:rPr>
          <w:rFonts w:ascii="Times New Roman"/>
          <w:b w:val="false"/>
          <w:i w:val="false"/>
          <w:color w:val="000000"/>
          <w:sz w:val="28"/>
        </w:rPr>
        <w:t>
      мамандандырылған уәкілетті ұйымдардың жарғылық капиталдарын ұлғайтуға – 252 101 мың теңге.»;</w:t>
      </w:r>
      <w:r>
        <w:br/>
      </w:r>
      <w:r>
        <w:rPr>
          <w:rFonts w:ascii="Times New Roman"/>
          <w:b w:val="false"/>
          <w:i w:val="false"/>
          <w:color w:val="000000"/>
          <w:sz w:val="28"/>
        </w:rPr>
        <w:t>
</w:t>
      </w:r>
      <w:r>
        <w:rPr>
          <w:rFonts w:ascii="Times New Roman"/>
          <w:b w:val="false"/>
          <w:i w:val="false"/>
          <w:color w:val="000000"/>
          <w:sz w:val="28"/>
        </w:rPr>
        <w:t>
      3-2 тармақпен келесідей мазмұнда толықтырылсын:</w:t>
      </w:r>
      <w:r>
        <w:br/>
      </w:r>
      <w:r>
        <w:rPr>
          <w:rFonts w:ascii="Times New Roman"/>
          <w:b w:val="false"/>
          <w:i w:val="false"/>
          <w:color w:val="000000"/>
          <w:sz w:val="28"/>
        </w:rPr>
        <w:t>
      «3-2. 2015 жылға арналған қала бюджетінде республикалық бюджеттен мемлекеттік коммуналдық тұрғын үй қорының тұрғын үйін жобалау, салу және (немесе) сатып алуға 1 102 638 мың теңге кредиттер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төрайымы      Т.Сұлтанова</w:t>
      </w:r>
    </w:p>
    <w:p>
      <w:pPr>
        <w:spacing w:after="0"/>
        <w:ind w:left="0"/>
        <w:jc w:val="both"/>
      </w:pPr>
      <w:r>
        <w:rPr>
          <w:rFonts w:ascii="Times New Roman"/>
          <w:b w:val="false"/>
          <w:i/>
          <w:color w:val="000000"/>
          <w:sz w:val="28"/>
        </w:rPr>
        <w:t>      Қалалық мәслихат хатшысы                   Н.Бекназаров</w:t>
      </w:r>
    </w:p>
    <w:bookmarkStart w:name="z9"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2015 жылғы 26 қаңтардағы</w:t>
      </w:r>
      <w:r>
        <w:br/>
      </w:r>
      <w:r>
        <w:rPr>
          <w:rFonts w:ascii="Times New Roman"/>
          <w:b w:val="false"/>
          <w:i w:val="false"/>
          <w:color w:val="000000"/>
          <w:sz w:val="28"/>
        </w:rPr>
        <w:t>
№ 45/317-5с шешіміне № 1 қосымша</w:t>
      </w:r>
    </w:p>
    <w:bookmarkEnd w:id="1"/>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44/296-5с шешіміне № 1 қосымша</w:t>
      </w:r>
    </w:p>
    <w:p>
      <w:pPr>
        <w:spacing w:after="0"/>
        <w:ind w:left="0"/>
        <w:jc w:val="left"/>
      </w:pPr>
      <w:r>
        <w:rPr>
          <w:rFonts w:ascii="Times New Roman"/>
          <w:b/>
          <w:i w:val="false"/>
          <w:color w:val="000000"/>
        </w:rPr>
        <w:t xml:space="preserve"> 2015 жылға арналған Шымкент қаласының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00"/>
        <w:gridCol w:w="783"/>
        <w:gridCol w:w="725"/>
        <w:gridCol w:w="6862"/>
        <w:gridCol w:w="2407"/>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78 823 052</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34 669 683</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12 492 525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12 492 525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9 530 915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9 530 915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4 513 345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2 695 533</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626 283</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1 191 364</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7 496 277</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6 836 289</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163 900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422 212</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73 876</w:t>
            </w:r>
          </w:p>
        </w:tc>
      </w:tr>
      <w:tr>
        <w:trPr>
          <w:trHeight w:val="14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636 621</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636 621</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86 593</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86 583</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76 400</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600 510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310 510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310 510</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43 466 266</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43 466 266</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43 466 266</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78 673 589</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627 936  </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512 589 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17 612 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17 612 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171 630  </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171 630 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323 347 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315 216 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8 131 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105 347 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105 347  </w:t>
            </w:r>
          </w:p>
        </w:tc>
      </w:tr>
      <w:tr>
        <w:trPr>
          <w:trHeight w:val="17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105 059 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100 697 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50 697 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50 697 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50 697 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244 663 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28 720  </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28 720  </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28 720 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215 943  </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215 943 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215 943 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39 395 015</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7 916 498 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7 916 498 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560 279 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7 356 219 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22 913 478 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22 913 478 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22 074 260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839 218 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46 573 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46 573 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46 573 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8 518 466 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1 248 683  </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48 922 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327 018  </w:t>
            </w:r>
          </w:p>
        </w:tc>
      </w:tr>
      <w:tr>
        <w:trPr>
          <w:trHeight w:val="18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188 411  </w:t>
            </w:r>
          </w:p>
        </w:tc>
      </w:tr>
      <w:tr>
        <w:trPr>
          <w:trHeight w:val="18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64 126  </w:t>
            </w:r>
          </w:p>
        </w:tc>
      </w:tr>
      <w:tr>
        <w:trPr>
          <w:trHeight w:val="6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620 206 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7 269 783 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7 269 783 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1 853 145 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21 854 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21 854 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21 854 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1 684 118  </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1 640 450 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33 680 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23 557 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22 331  </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267 526 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6 811 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95 144 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92 263 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291 595  </w:t>
            </w:r>
          </w:p>
        </w:tc>
      </w:tr>
      <w:tr>
        <w:trPr>
          <w:trHeight w:val="13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287 010  </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520 533 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43 668  </w:t>
            </w:r>
          </w:p>
        </w:tc>
      </w:tr>
      <w:tr>
        <w:trPr>
          <w:trHeight w:val="13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43 668  </w:t>
            </w:r>
          </w:p>
        </w:tc>
      </w:tr>
      <w:tr>
        <w:trPr>
          <w:trHeight w:val="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147 173  </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147 173  </w:t>
            </w:r>
          </w:p>
        </w:tc>
      </w:tr>
      <w:tr>
        <w:trPr>
          <w:trHeight w:val="18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107 100  </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2 038  </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24 004 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8 591 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20 142 848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10 389 485</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9 963 383  </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5 336 212  </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4 627 171  </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14 321  </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14 321 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18 265  </w:t>
            </w:r>
          </w:p>
        </w:tc>
      </w:tr>
      <w:tr>
        <w:trPr>
          <w:trHeight w:val="14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18 265 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393 516  </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132 101  </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14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10 852 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37 000  </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33 563 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3 351 831  </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3 351 831 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1 362 048 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1 989 783 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6 401 532  </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1 261 884  </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794 050 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467 834 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2 064 670 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2 064 670  </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3 074 978 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4 952 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566 394 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1 630 903 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842 229 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3 220 298 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275 772  </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235 772 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93 531 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142 241 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2 520 295  </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2 218 932  </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21 050 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2 153 720  </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44 132 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301 363 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301 363 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275 331  </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182 018 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151 267 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30 751 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93 313 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93 313 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148 900  </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19 114  </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19 114 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129 786  </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95 581 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34 205 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5 725 640 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5 725 640  </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5 725 640 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3 888 564 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1 837 076  </w:t>
            </w:r>
          </w:p>
        </w:tc>
      </w:tr>
      <w:tr>
        <w:trPr>
          <w:trHeight w:val="14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212 064 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75 685  </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75 685  </w:t>
            </w:r>
          </w:p>
        </w:tc>
      </w:tr>
      <w:tr>
        <w:trPr>
          <w:trHeight w:val="6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43 947 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11 080  </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2 706 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16 831  </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51 516 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51 516  </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50 516 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9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84 863  </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84 863 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84 863 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298 112 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298 112 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48 624  </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48 624  </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249 488  </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49 488  </w:t>
            </w:r>
          </w:p>
        </w:tc>
      </w:tr>
      <w:tr>
        <w:trPr>
          <w:trHeight w:val="10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6 606 272 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6 560 053 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6 560 053 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5 939 847 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620 206 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46 219  </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46 219 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46 219 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246 626  </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36 626 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36 626  </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36 626 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210 000  </w:t>
            </w:r>
          </w:p>
        </w:tc>
      </w:tr>
      <w:tr>
        <w:trPr>
          <w:trHeight w:val="20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252 101 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252 101 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252 101 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252 101  </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252 101  </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252 101  </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-102 638  </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102 638  </w:t>
            </w:r>
          </w:p>
        </w:tc>
      </w:tr>
    </w:tbl>
    <w:bookmarkStart w:name="z10" w:id="2"/>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2015 жылғы 26 қаңтардағы</w:t>
      </w:r>
      <w:r>
        <w:br/>
      </w:r>
      <w:r>
        <w:rPr>
          <w:rFonts w:ascii="Times New Roman"/>
          <w:b w:val="false"/>
          <w:i w:val="false"/>
          <w:color w:val="000000"/>
          <w:sz w:val="28"/>
        </w:rPr>
        <w:t>
№ 45/317-5с шешіміне № 2 қосымша</w:t>
      </w:r>
    </w:p>
    <w:bookmarkEnd w:id="2"/>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44/296-5с шешіміне № 2 қосымша</w:t>
      </w:r>
    </w:p>
    <w:p>
      <w:pPr>
        <w:spacing w:after="0"/>
        <w:ind w:left="0"/>
        <w:jc w:val="left"/>
      </w:pPr>
      <w:r>
        <w:rPr>
          <w:rFonts w:ascii="Times New Roman"/>
          <w:b/>
          <w:i w:val="false"/>
          <w:color w:val="000000"/>
        </w:rPr>
        <w:t xml:space="preserve"> 2016 жылға арналған Шымкент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22"/>
        <w:gridCol w:w="767"/>
        <w:gridCol w:w="689"/>
        <w:gridCol w:w="6727"/>
        <w:gridCol w:w="2352"/>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51 048 300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25 991 640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6 400 545 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6 400 545 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5 475 471 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5 475 471 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5 006 183 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2 953 791 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670 122 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1 382 094 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8 428 258 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7 709 896 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187 550 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451 766 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79 046  </w:t>
            </w:r>
          </w:p>
        </w:tc>
      </w:tr>
      <w:tr>
        <w:trPr>
          <w:trHeight w:val="18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681 183 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681 183 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88 367 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88 356 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78 000  </w:t>
            </w:r>
          </w:p>
        </w:tc>
      </w:tr>
      <w:tr>
        <w:trPr>
          <w:trHeight w:val="14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14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2 754 600 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2 443 600 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2 443 600 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311 000 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270 000 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41 000 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22 213 693</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22 213 693 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22 213 693 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53 118 608</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531 577  </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420 477 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16 024  </w:t>
            </w:r>
          </w:p>
        </w:tc>
      </w:tr>
      <w:tr>
        <w:trPr>
          <w:trHeight w:val="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16 024 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126 994  </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126 994  </w:t>
            </w:r>
          </w:p>
        </w:tc>
      </w:tr>
      <w:tr>
        <w:trPr>
          <w:trHeight w:val="3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277 459  </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277 459 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101 100 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101 100  </w:t>
            </w:r>
          </w:p>
        </w:tc>
      </w:tr>
      <w:tr>
        <w:trPr>
          <w:trHeight w:val="16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101 100 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37 962 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37 962 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37 962 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37 962 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123 118 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23 118  </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23 118  </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23 118 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23 584 622</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3 323 322 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3 323 322 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509 146  </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2 814 176 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16 737 870 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16 737 870 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16 045 380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692 490 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38 703 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38 703 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38 703 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3 484 727 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862 808 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45 378  </w:t>
            </w:r>
          </w:p>
        </w:tc>
      </w:tr>
      <w:tr>
        <w:trPr>
          <w:trHeight w:val="18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195 980  </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621 450 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2 621 919 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2 621 919 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1 115 398 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1 003 454  </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937 952 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21 557 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22 331  </w:t>
            </w:r>
          </w:p>
        </w:tc>
      </w:tr>
      <w:tr>
        <w:trPr>
          <w:trHeight w:val="10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153 888 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73 969 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70 157 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390 330  </w:t>
            </w:r>
          </w:p>
        </w:tc>
      </w:tr>
      <w:tr>
        <w:trPr>
          <w:trHeight w:val="16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198 244 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65 502  </w:t>
            </w:r>
          </w:p>
        </w:tc>
      </w:tr>
      <w:tr>
        <w:trPr>
          <w:trHeight w:val="15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65 502  </w:t>
            </w:r>
          </w:p>
        </w:tc>
      </w:tr>
      <w:tr>
        <w:trPr>
          <w:trHeight w:val="7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111 944  </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111 944  </w:t>
            </w:r>
          </w:p>
        </w:tc>
      </w:tr>
      <w:tr>
        <w:trPr>
          <w:trHeight w:val="18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96 019  </w:t>
            </w:r>
          </w:p>
        </w:tc>
      </w:tr>
      <w:tr>
        <w:trPr>
          <w:trHeight w:val="10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11 883  </w:t>
            </w: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10 099 216</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3 459 028 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3 324 005  </w:t>
            </w:r>
          </w:p>
        </w:tc>
      </w:tr>
      <w:tr>
        <w:trPr>
          <w:trHeight w:val="1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2 785 045 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538 960 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11 339 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11 339  </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123 684  </w:t>
            </w:r>
          </w:p>
        </w:tc>
      </w:tr>
      <w:tr>
        <w:trPr>
          <w:trHeight w:val="6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73 173  </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33 511 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4 858 952  </w:t>
            </w:r>
          </w:p>
        </w:tc>
      </w:tr>
      <w:tr>
        <w:trPr>
          <w:trHeight w:val="6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4 858 952 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1 546 571 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3 312 381 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1 781 236 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1 224 736 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1 224 736  </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556 500 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2 504 705 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246 483 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234 483 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87 263 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147 220 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1 955 847  </w:t>
            </w:r>
          </w:p>
        </w:tc>
      </w:tr>
      <w:tr>
        <w:trPr>
          <w:trHeight w:val="10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1 940 312  </w:t>
            </w:r>
          </w:p>
        </w:tc>
      </w:tr>
      <w:tr>
        <w:trPr>
          <w:trHeight w:val="10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19 361 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1 872 814 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44 132  </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4 005 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15 535 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15 535 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236 203  </w:t>
            </w:r>
          </w:p>
        </w:tc>
      </w:tr>
      <w:tr>
        <w:trPr>
          <w:trHeight w:val="1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147 607 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121 441 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26 166 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88 596 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88 596  </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66 172  </w:t>
            </w:r>
          </w:p>
        </w:tc>
      </w:tr>
      <w:tr>
        <w:trPr>
          <w:trHeight w:val="1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17 629  </w:t>
            </w: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17 629 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48 543  </w:t>
            </w:r>
          </w:p>
        </w:tc>
      </w:tr>
      <w:tr>
        <w:trPr>
          <w:trHeight w:val="18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21 582 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26 961 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5 403 982  </w:t>
            </w:r>
          </w:p>
        </w:tc>
      </w:tr>
      <w:tr>
        <w:trPr>
          <w:trHeight w:val="4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5 403 982  </w:t>
            </w:r>
          </w:p>
        </w:tc>
      </w:tr>
      <w:tr>
        <w:trPr>
          <w:trHeight w:val="4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5 403 982 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5 373 982 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14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166 236 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80 373 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11 022 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11 022  </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69 351 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37 249  </w:t>
            </w:r>
          </w:p>
        </w:tc>
      </w:tr>
      <w:tr>
        <w:trPr>
          <w:trHeight w:val="1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11 080  </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1 177  </w:t>
            </w:r>
          </w:p>
        </w:tc>
      </w:tr>
      <w:tr>
        <w:trPr>
          <w:trHeight w:val="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18 646 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46 520  </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46 520  </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39 343  </w:t>
            </w:r>
          </w:p>
        </w:tc>
      </w:tr>
      <w:tr>
        <w:trPr>
          <w:trHeight w:val="4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39 343 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39 343 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91 249 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91 249 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44 938  </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44 938  </w:t>
            </w:r>
          </w:p>
        </w:tc>
      </w:tr>
      <w:tr>
        <w:trPr>
          <w:trHeight w:val="1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46 311  </w:t>
            </w:r>
          </w:p>
        </w:tc>
      </w:tr>
      <w:tr>
        <w:trPr>
          <w:trHeight w:val="10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46 311 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9 382 419 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9 341 593  </w:t>
            </w:r>
          </w:p>
        </w:tc>
      </w:tr>
      <w:tr>
        <w:trPr>
          <w:trHeight w:val="51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9 341 593 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8 720 143 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621 450 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40 826 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40 826  </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40 826 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78 037 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28 037 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28 037  </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28 037 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14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-2 070 308</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2 070 308  </w:t>
            </w:r>
          </w:p>
        </w:tc>
      </w:tr>
    </w:tbl>
    <w:bookmarkStart w:name="z11" w:id="3"/>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2015 жылғы 26 қаңтардағы</w:t>
      </w:r>
      <w:r>
        <w:br/>
      </w:r>
      <w:r>
        <w:rPr>
          <w:rFonts w:ascii="Times New Roman"/>
          <w:b w:val="false"/>
          <w:i w:val="false"/>
          <w:color w:val="000000"/>
          <w:sz w:val="28"/>
        </w:rPr>
        <w:t>
№ 45/317-5с шешіміне № 3 қосымша</w:t>
      </w:r>
    </w:p>
    <w:bookmarkEnd w:id="3"/>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44/296-5с шешіміне № 3 қосымша</w:t>
      </w:r>
    </w:p>
    <w:p>
      <w:pPr>
        <w:spacing w:after="0"/>
        <w:ind w:left="0"/>
        <w:jc w:val="left"/>
      </w:pPr>
      <w:r>
        <w:rPr>
          <w:rFonts w:ascii="Times New Roman"/>
          <w:b/>
          <w:i w:val="false"/>
          <w:color w:val="000000"/>
        </w:rPr>
        <w:t xml:space="preserve"> 2017 жылға арналған Шымкент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85"/>
        <w:gridCol w:w="836"/>
        <w:gridCol w:w="817"/>
        <w:gridCol w:w="6561"/>
        <w:gridCol w:w="2248"/>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60 145 055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37 219 685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11 410 038</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11 410 038</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10 493 320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10 493 320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5 430 340 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3 210 428 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722 031 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1 497 692 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9 005 993 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8 237 345 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200 678 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483 390 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84 580  </w:t>
            </w:r>
          </w:p>
        </w:tc>
      </w:tr>
      <w:tr>
        <w:trPr>
          <w:trHeight w:val="18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879 994 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879 994 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90 641 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90 629 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1 129 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22 502 729</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22 502 729 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22 502 729 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60 145 055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523 729 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423 783 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16 303 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129 074 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129 074  </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278 406  </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278 406 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89 946 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89 946  </w:t>
            </w:r>
          </w:p>
        </w:tc>
      </w:tr>
      <w:tr>
        <w:trPr>
          <w:trHeight w:val="21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89 946 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339 495 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38 295 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38 295 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38 295 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301 200 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301 200 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444 187 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23 187 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23 187 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23 187 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27 575 908</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4 696 591 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4 696 591 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509 146  </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4 187 445 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20 637 870 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20 637 870 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19 945 380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692 490 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38 703 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38 703 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38 703 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2 202 744 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876 144 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45 630  </w:t>
            </w:r>
          </w:p>
        </w:tc>
      </w:tr>
      <w:tr>
        <w:trPr>
          <w:trHeight w:val="18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209 064 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621 450 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1 326 600 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1 326 600 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1 118 802 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1 006 621 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941 119 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2 574 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21 557 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22 331 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153 888 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7 476 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73 969 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70 750 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390 330  </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198 244 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65 502  </w:t>
            </w:r>
          </w:p>
        </w:tc>
      </w:tr>
      <w:tr>
        <w:trPr>
          <w:trHeight w:val="21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65 502 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112 181 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112 181  </w:t>
            </w:r>
          </w:p>
        </w:tc>
      </w:tr>
      <w:tr>
        <w:trPr>
          <w:trHeight w:val="18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96 216 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11 883 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9 097 630 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1 529 113 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1 414 483 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525 000 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889 483 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11 457 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103 173 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73 173 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3 517 984 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3 517 984 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182 097 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182 097 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3 335 887 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3 335 887 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4 050 533 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4 050 533 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2 026 033 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2 872 270 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257 943 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239 943 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87 228 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152 715 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2 310 410 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2 272 170 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19 914 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2 203 839 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44 132 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38 240 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38 240 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237 590 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148 994 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122 828 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26 166 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88 596 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88 596 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66 327 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17 784  </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17 784 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48 543  </w:t>
            </w:r>
          </w:p>
        </w:tc>
      </w:tr>
      <w:tr>
        <w:trPr>
          <w:trHeight w:val="18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21 582 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26 961 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3 352 000 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3 352 000 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3 352 000 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3 302 000 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159 616 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73 753 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69 753 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37 485 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11 080 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1 259 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18 646 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46 520 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39 343 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39 343 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91 249 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91 249 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44 938 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44 938  </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46 311 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46 311 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13 941 886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13 899 872</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13 899 872 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13 278 422</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621 450 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42 014 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42 014 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42 014 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628 196 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28 196 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28 196  </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28 196 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2" w:id="4"/>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2015 жылғы 26 қаңтардағы</w:t>
      </w:r>
      <w:r>
        <w:br/>
      </w:r>
      <w:r>
        <w:rPr>
          <w:rFonts w:ascii="Times New Roman"/>
          <w:b w:val="false"/>
          <w:i w:val="false"/>
          <w:color w:val="000000"/>
          <w:sz w:val="28"/>
        </w:rPr>
        <w:t>
№ 45/317-5с шешіміне № 4 қосымша</w:t>
      </w:r>
    </w:p>
    <w:bookmarkEnd w:id="4"/>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44/296-5с шешіміне № 5 қосымша</w:t>
      </w:r>
    </w:p>
    <w:p>
      <w:pPr>
        <w:spacing w:after="0"/>
        <w:ind w:left="0"/>
        <w:jc w:val="left"/>
      </w:pPr>
      <w:r>
        <w:rPr>
          <w:rFonts w:ascii="Times New Roman"/>
          <w:b/>
          <w:i w:val="false"/>
          <w:color w:val="000000"/>
        </w:rPr>
        <w:t xml:space="preserve"> 2015-2017 жылдарға арналған қаладағы аудандардың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27"/>
        <w:gridCol w:w="776"/>
        <w:gridCol w:w="829"/>
        <w:gridCol w:w="4114"/>
        <w:gridCol w:w="2112"/>
        <w:gridCol w:w="1918"/>
        <w:gridCol w:w="1918"/>
      </w:tblGrid>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 (мың теңге)</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1 625 231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277 459 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278 406  </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323 347 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277 459 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278 406  </w:t>
            </w:r>
          </w:p>
        </w:tc>
      </w:tr>
      <w:tr>
        <w:trPr>
          <w:trHeight w:val="12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323 347 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277 459 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278 406 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323 347 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277 459 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278 406  </w:t>
            </w:r>
          </w:p>
        </w:tc>
      </w:tr>
      <w:tr>
        <w:trPr>
          <w:trHeight w:val="13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315 216 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277 459 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278 406 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79 010 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88 725 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88 725 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71 960 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71 256 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71 256 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110 987 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110 046 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110 046 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53 259 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7 432 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8 379  </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8 131 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8 131 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1 261 884 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1 261 884 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1 261 884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794 050 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236 509 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133 188 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281 697 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142 656 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467 834 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84 554 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189 963 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119 303 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74 014 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ауданы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