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e0cc" w14:textId="178e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Сәулет-қала құрылысы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17 қыркүйектегі № 281 қаулысы. Оңтүстік Қазақстан облысының Әділет департаментінде 2015 жылғы 23 қазанда № 3377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қызметінің</w:t>
      </w:r>
      <w:r>
        <w:rPr>
          <w:rFonts w:ascii="Times New Roman"/>
          <w:b w:val="false"/>
          <w:i w:val="false"/>
          <w:color w:val="000000"/>
          <w:sz w:val="28"/>
        </w:rPr>
        <w:t xml:space="preserve"> 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Құрылыс салу және реконструкциялау (қайта жоспарлау, қайта жабдықтау) жобаларына бастапқы материалдарды ұсыну" мемлекеттiк көрсетілетін қызмет </w:t>
      </w:r>
      <w:r>
        <w:rPr>
          <w:rFonts w:ascii="Times New Roman"/>
          <w:b w:val="false"/>
          <w:i w:val="false"/>
          <w:color w:val="000000"/>
          <w:sz w:val="28"/>
        </w:rPr>
        <w:t>2-қосымшаға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мемлекеттiк көрсетілетін қызмет регламенті осы қаулыға 3-қосымшаға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Оңтүстiк Қазақстан облысы әкiмдiгiнiң 24.10.2016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23.11.2017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облысының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xml:space="preserve">
      3. Оңтүстік Қазақстан облысы әкімдігінің 2014 жылғы 23 маусымдағы № 192 "Сәулет-қала құрылысы саласындағы мемлекеттік көрсетілетін қызметтердің регламенттерін бекіту туралы" (Нормативтік құқықтық актілері мемлекеттік тіркеу тізілімінде 2749-нөмірмен тіркелген, 2014 жылғы 12 тамызда "Оңтүстік Қазақстан"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бірінші орынбасары Д. А. Сатыбалдыға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17 қыркүйектегі № 281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мемлекеттiк көрсетілетін қызмет регламенті</w:t>
      </w:r>
    </w:p>
    <w:bookmarkEnd w:id="6"/>
    <w:p>
      <w:pPr>
        <w:spacing w:after="0"/>
        <w:ind w:left="0"/>
        <w:jc w:val="both"/>
      </w:pPr>
      <w:r>
        <w:rPr>
          <w:rFonts w:ascii="Times New Roman"/>
          <w:b w:val="false"/>
          <w:i w:val="false"/>
          <w:color w:val="ff0000"/>
          <w:sz w:val="28"/>
        </w:rPr>
        <w:t xml:space="preserve">
      Ескерту. Бүкіл мәтіні бойынша "ХҚКО-ға", "Орталыққа", "Орталықтың", "Орталық", "Халыққа қызмет көрсету орталығымен" деген сөздер "Мемлекеттік корпорацияға" Мемлекеттік корпорацияға", "Мемлекеттік корпорацияның", "Мемлекеттік корпорацияның", "Мемлекеттік корпорациясымен" деген сөздермен ауыстырылды - Оңтүстiк Қазақстан облысы әкiмдiгiнiң 01.04.2016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1-қосымшаның тақырыбы жаңа редакцияда - Оңтүстiк Қазақстан облысы әкiмдiгiнiң 24.10.2016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мемлекеттiк көрсетілетін қызметі (бұдан әрі -мемлекеттік көрсетілетін қызмет) Оңтүстік Қазақстан облысының облыстық маңызы бар аудандары мен қалалары жергілікті атқарушы органдарының сәулет және қала құрылысы саласындағы функцияларын жүзеге асыратын құрылымдық бөлімшелерімен (бұдан әрі- көрсетілетін қызметті беруші) көрсетіледі.</w:t>
      </w:r>
    </w:p>
    <w:bookmarkEnd w:id="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(порталда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01.04.2016 </w:t>
      </w:r>
      <w:r>
        <w:rPr>
          <w:rFonts w:ascii="Times New Roman"/>
          <w:b w:val="false"/>
          <w:i w:val="false"/>
          <w:color w:val="00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3. Мемлекеттік қызметті көрсету нәтижесі:</w:t>
      </w:r>
    </w:p>
    <w:bookmarkEnd w:id="10"/>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23.11.2017 </w:t>
      </w:r>
      <w:r>
        <w:rPr>
          <w:rFonts w:ascii="Times New Roman"/>
          <w:b w:val="false"/>
          <w:i w:val="false"/>
          <w:color w:val="000000"/>
          <w:sz w:val="28"/>
        </w:rPr>
        <w:t>№ 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қызметті көрсету бойынша рәсімді (іс-қимылдарды) бастауға қызмет алушының өтініші негіздеме болады.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13"/>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қажетті құжаттарды Мемлекеттік корпорацияға тапсырады;</w:t>
      </w:r>
    </w:p>
    <w:p>
      <w:pPr>
        <w:spacing w:after="0"/>
        <w:ind w:left="0"/>
        <w:jc w:val="both"/>
      </w:pPr>
      <w:r>
        <w:rPr>
          <w:rFonts w:ascii="Times New Roman"/>
          <w:b w:val="false"/>
          <w:i w:val="false"/>
          <w:color w:val="000000"/>
          <w:sz w:val="28"/>
        </w:rPr>
        <w:t xml:space="preserve">
      2)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4) көрсетілетін қызметті берушінің басшылығы 30 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сол жұмыс күні Мемлекеттік корпорацияға жолдайды.</w:t>
      </w:r>
    </w:p>
    <w:p>
      <w:pPr>
        <w:spacing w:after="0"/>
        <w:ind w:left="0"/>
        <w:jc w:val="both"/>
      </w:pPr>
      <w:r>
        <w:rPr>
          <w:rFonts w:ascii="Times New Roman"/>
          <w:b w:val="false"/>
          <w:i w:val="false"/>
          <w:color w:val="000000"/>
          <w:sz w:val="28"/>
        </w:rPr>
        <w:t>
      8) Мемлекеттік корпорацияның жұмысшысы көрсетілетін қызметті алушыға мемлекеттік көрсетілетін қызметтің нәтижесін береді.</w:t>
      </w:r>
    </w:p>
    <w:bookmarkStart w:name="z16" w:id="1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 көрсету процесіне қатысатын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8" w:id="16"/>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01.04.2016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18"/>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8"/>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5) электрондық сауал жолдарын толтыру және қажет болған жағдайда Стандартпен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 тіркеген кезден бастап қызмет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21" w:id="19"/>
    <w:p>
      <w:pPr>
        <w:spacing w:after="0"/>
        <w:ind w:left="0"/>
        <w:jc w:val="both"/>
      </w:pPr>
      <w:r>
        <w:rPr>
          <w:rFonts w:ascii="Times New Roman"/>
          <w:b w:val="false"/>
          <w:i w:val="false"/>
          <w:color w:val="000000"/>
          <w:sz w:val="28"/>
        </w:rPr>
        <w:t xml:space="preserve">
      9.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19"/>
    <w:bookmarkStart w:name="z22" w:id="20"/>
    <w:p>
      <w:pPr>
        <w:spacing w:after="0"/>
        <w:ind w:left="0"/>
        <w:jc w:val="both"/>
      </w:pPr>
      <w:r>
        <w:rPr>
          <w:rFonts w:ascii="Times New Roman"/>
          <w:b w:val="false"/>
          <w:i w:val="false"/>
          <w:color w:val="000000"/>
          <w:sz w:val="28"/>
        </w:rPr>
        <w:t xml:space="preserve">
      10. Мемлекеттік қызмет көрсету бизнес-процестерінің анықтамалығы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w:t>
            </w:r>
            <w:r>
              <w:br/>
            </w:r>
            <w:r>
              <w:rPr>
                <w:rFonts w:ascii="Times New Roman"/>
                <w:b w:val="false"/>
                <w:i w:val="false"/>
                <w:color w:val="000000"/>
                <w:sz w:val="20"/>
              </w:rPr>
              <w:t>анықтама беру" мемлекеттік 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w:t>
            </w:r>
            <w:r>
              <w:br/>
            </w:r>
            <w:r>
              <w:rPr>
                <w:rFonts w:ascii="Times New Roman"/>
                <w:b w:val="false"/>
                <w:i w:val="false"/>
                <w:color w:val="000000"/>
                <w:sz w:val="20"/>
              </w:rPr>
              <w:t>мүлік объектілерінің мекенжайын айқындау бойынша</w:t>
            </w:r>
            <w:r>
              <w:br/>
            </w:r>
            <w:r>
              <w:rPr>
                <w:rFonts w:ascii="Times New Roman"/>
                <w:b w:val="false"/>
                <w:i w:val="false"/>
                <w:color w:val="000000"/>
                <w:sz w:val="20"/>
              </w:rPr>
              <w:t>анықтама беру" мемлекеттік 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2380"/>
        <w:gridCol w:w="1241"/>
        <w:gridCol w:w="957"/>
        <w:gridCol w:w="1505"/>
        <w:gridCol w:w="1155"/>
        <w:gridCol w:w="1286"/>
        <w:gridCol w:w="565"/>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корпорацияның жұмысшысы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 жауапты орындаушыны айқындап құжаттарды қарау үшін жолдайды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сол жұмыс күні Мемлекеттік корпорацияға жолдайды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қызметтің нәтижесін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17 қыркүйектегі № 281 қаулысына</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"Құрылыс салу және реконструкциялау (қайта жоспарлау, қайта жабдықтау) жобаларына бастапқы материалдарды ұсыну" мемлекеттiк көрсетілетін қызметінің регламент</w:t>
      </w:r>
    </w:p>
    <w:bookmarkEnd w:id="21"/>
    <w:p>
      <w:pPr>
        <w:spacing w:after="0"/>
        <w:ind w:left="0"/>
        <w:jc w:val="both"/>
      </w:pPr>
      <w:r>
        <w:rPr>
          <w:rFonts w:ascii="Times New Roman"/>
          <w:b w:val="false"/>
          <w:i w:val="false"/>
          <w:color w:val="ff0000"/>
          <w:sz w:val="28"/>
        </w:rPr>
        <w:t xml:space="preserve">
      Ескерту. Бүкіл мәтін бойынша "Сәулет-жоспарлау тапсырмасын беру" деген сөздер "Құрылыс салу және реконструкциялау (қайта жоспарлау, қайта жабдықтау) жобаларына бастапқы материалдарды ұсыну" деген сөздермен ауыстырылды - Оңтүстiк Қазақстан облысы әкiмдiгiнiң 23.11.2017 </w:t>
      </w:r>
      <w:r>
        <w:rPr>
          <w:rFonts w:ascii="Times New Roman"/>
          <w:b w:val="false"/>
          <w:i w:val="false"/>
          <w:color w:val="ff0000"/>
          <w:sz w:val="28"/>
        </w:rPr>
        <w:t>№ 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22"/>
    <w:p>
      <w:pPr>
        <w:spacing w:after="0"/>
        <w:ind w:left="0"/>
        <w:jc w:val="left"/>
      </w:pPr>
      <w:r>
        <w:rPr>
          <w:rFonts w:ascii="Times New Roman"/>
          <w:b/>
          <w:i w:val="false"/>
          <w:color w:val="000000"/>
        </w:rPr>
        <w:t xml:space="preserve"> 1. Жалпы ережелер</w:t>
      </w:r>
    </w:p>
    <w:bookmarkEnd w:id="22"/>
    <w:bookmarkStart w:name="z28" w:id="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1-тарау жаңа редакцияда - Оңтүстiк Қазақстан облысы әкiмдiгiнiң 01.04.2016 </w:t>
      </w:r>
      <w:r>
        <w:rPr>
          <w:rFonts w:ascii="Times New Roman"/>
          <w:b w:val="false"/>
          <w:i w:val="false"/>
          <w:color w:val="00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"Құрылыс салу және реконструкциялау (қайта жоспарлау, қайта жабдықтау) жобаларына бастапқы материалдарды ұсыну" мемлекеттік көрсетілетін қызметін (бұдан әрі – мемлекеттік көрсетілетін қызмет) Оңтүстік Қазақстан облысының облыстық маңызы бар аудандары мен қалалары жергілікті атқарушы органдарының сәулет және қала құрылысы саласындағы функцияларын жүзеге асыратын құрылымдық бөлімшелерімен (бұдан әрі – көрсетілетін қызметті беруші) көрсетіледі.</w:t>
      </w:r>
      <w:r>
        <w:br/>
      </w:r>
      <w:r>
        <w:rPr>
          <w:rFonts w:ascii="Times New Roman"/>
          <w:b w:val="false"/>
          <w:i w:val="false"/>
          <w:color w:val="000000"/>
          <w:sz w:val="28"/>
        </w:rPr>
        <w:t>
      Құжаттарды қабылдау және мемлекеттік көрсетілетін қызметті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(бұдан әрі – Мемлекеттік корпорация);</w:t>
      </w:r>
      <w:r>
        <w:br/>
      </w:r>
      <w:r>
        <w:rPr>
          <w:rFonts w:ascii="Times New Roman"/>
          <w:b w:val="false"/>
          <w:i w:val="false"/>
          <w:color w:val="000000"/>
          <w:sz w:val="28"/>
        </w:rPr>
        <w:t>
      3) www.e.gov.kz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p>
    <w:bookmarkEnd w:id="23"/>
    <w:bookmarkStart w:name="z30" w:id="24"/>
    <w:p>
      <w:pPr>
        <w:spacing w:after="0"/>
        <w:ind w:left="0"/>
        <w:jc w:val="both"/>
      </w:pPr>
      <w:r>
        <w:rPr>
          <w:rFonts w:ascii="Times New Roman"/>
          <w:b w:val="false"/>
          <w:i w:val="false"/>
          <w:color w:val="000000"/>
          <w:sz w:val="28"/>
        </w:rPr>
        <w:t>
      3 Мемлекеттік қызметті көрсету нәтижесі:</w:t>
      </w:r>
    </w:p>
    <w:bookmarkEnd w:id="24"/>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салу және реконструкциялау (қайта жоспарлау, қайта жабдықтау) жобаларына бастапқы материалдарды ұсыну"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сәулет-жоспарлау тапсырмасы және техникалық шарттары (қосымша инженерлік және/немесе коммуналдық қамтамасыз ету көздеріне қосу және/немесе жүктемені арттыру қажет болған жағдайда);</w:t>
      </w:r>
    </w:p>
    <w:p>
      <w:pPr>
        <w:spacing w:after="0"/>
        <w:ind w:left="0"/>
        <w:jc w:val="both"/>
      </w:pPr>
      <w:r>
        <w:rPr>
          <w:rFonts w:ascii="Times New Roman"/>
          <w:b w:val="false"/>
          <w:i w:val="false"/>
          <w:color w:val="000000"/>
          <w:sz w:val="28"/>
        </w:rPr>
        <w:t>
      жаңа құрылысқа бастапқы материалдар;</w:t>
      </w:r>
    </w:p>
    <w:p>
      <w:pPr>
        <w:spacing w:after="0"/>
        <w:ind w:left="0"/>
        <w:jc w:val="both"/>
      </w:pPr>
      <w:r>
        <w:rPr>
          <w:rFonts w:ascii="Times New Roman"/>
          <w:b w:val="false"/>
          <w:i w:val="false"/>
          <w:color w:val="000000"/>
          <w:sz w:val="28"/>
        </w:rPr>
        <w:t>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бастапқы материалдар;</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23.11.2017 </w:t>
      </w:r>
      <w:r>
        <w:rPr>
          <w:rFonts w:ascii="Times New Roman"/>
          <w:b w:val="false"/>
          <w:i w:val="false"/>
          <w:color w:val="000000"/>
          <w:sz w:val="28"/>
        </w:rPr>
        <w:t>№ 325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5"/>
    <w:bookmarkStart w:name="z32" w:id="2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26"/>
    <w:bookmarkStart w:name="z33" w:id="2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27"/>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 xml:space="preserve"> 9-тармағымен</w:t>
      </w:r>
      <w:r>
        <w:rPr>
          <w:rFonts w:ascii="Times New Roman"/>
          <w:b w:val="false"/>
          <w:i w:val="false"/>
          <w:color w:val="000000"/>
          <w:sz w:val="28"/>
        </w:rPr>
        <w:t xml:space="preserve"> көзделген қажетті құжаттарды көрсетілетін қызметті берушінің кеңсесіне береді;</w:t>
      </w:r>
    </w:p>
    <w:p>
      <w:pPr>
        <w:spacing w:after="0"/>
        <w:ind w:left="0"/>
        <w:jc w:val="both"/>
      </w:pPr>
      <w:r>
        <w:rPr>
          <w:rFonts w:ascii="Times New Roman"/>
          <w:b w:val="false"/>
          <w:i w:val="false"/>
          <w:color w:val="000000"/>
          <w:sz w:val="28"/>
        </w:rPr>
        <w:t xml:space="preserve">
      2) көрсетілетін қызметті берушінің кеңсе қызметкері алынған құжаттарды тіркейді және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қабылдау туралы қолхат береді және алынған құжаттарды 10 минут ішінде көрсетілетін қызметті берушінің басшылығына жолдайды;</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құжаттардың толықтығын тексеруді жүзеге асырады,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мерзімде мемлекеттік көрсетілетін қызметтің нәтижесін дайындайды және көрсетілетін қызметті берушінің басшысына береді;</w:t>
      </w:r>
    </w:p>
    <w:p>
      <w:pPr>
        <w:spacing w:after="0"/>
        <w:ind w:left="0"/>
        <w:jc w:val="both"/>
      </w:pPr>
      <w:r>
        <w:rPr>
          <w:rFonts w:ascii="Times New Roman"/>
          <w:b w:val="false"/>
          <w:i w:val="false"/>
          <w:color w:val="000000"/>
          <w:sz w:val="28"/>
        </w:rPr>
        <w:t>
      5) көрсетілетін қызметті берушінің басшылығы сол жұмыс күні мемлекеттік көрсетілетін қызметтің нәтижесіне қол қояды және оны көрсетілетін қызметті берушінің кеңсесіне береді;</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көрсетілетін қызметті алушыға не оның сенімхат бойынша өкіліне береді.</w:t>
      </w:r>
    </w:p>
    <w:bookmarkStart w:name="z34" w:id="2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8"/>
    <w:bookmarkStart w:name="z35" w:id="29"/>
    <w:p>
      <w:pPr>
        <w:spacing w:after="0"/>
        <w:ind w:left="0"/>
        <w:jc w:val="both"/>
      </w:pPr>
      <w:r>
        <w:rPr>
          <w:rFonts w:ascii="Times New Roman"/>
          <w:b w:val="false"/>
          <w:i w:val="false"/>
          <w:color w:val="000000"/>
          <w:sz w:val="28"/>
        </w:rPr>
        <w:t>
      6. Көрсетілетін қызмет берушінің мемлекеттік көрсетілетін қызмет көрсету процесіне қатысатын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6" w:id="30"/>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w:t>
      </w:r>
    </w:p>
    <w:bookmarkEnd w:id="30"/>
    <w:bookmarkStart w:name="z37" w:id="3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01.04.2016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8" w:id="32"/>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корпорацияға өтініш тапсырады:</w:t>
      </w:r>
    </w:p>
    <w:bookmarkEnd w:id="32"/>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сол жұмыс күні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Оңтүстiк Қазақстан облысы әкiмдiгiнiң 01.04.2016 </w:t>
      </w:r>
      <w:r>
        <w:rPr>
          <w:rFonts w:ascii="Times New Roman"/>
          <w:b w:val="false"/>
          <w:i w:val="false"/>
          <w:color w:val="00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33"/>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5) электрондық сауал жолдарын толтыру және қажет болған жағдайда Стандартпен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p>
    <w:p>
      <w:pPr>
        <w:spacing w:after="0"/>
        <w:ind w:left="0"/>
        <w:jc w:val="both"/>
      </w:pPr>
      <w:r>
        <w:rPr>
          <w:rFonts w:ascii="Times New Roman"/>
          <w:b w:val="false"/>
          <w:i w:val="false"/>
          <w:color w:val="000000"/>
          <w:sz w:val="28"/>
        </w:rPr>
        <w:t xml:space="preserve">
      7) түскен өтінішті көрсетілетін қызметті беруші тіркеген соң, көрсетілетін қызметті алушының жеке кабинетінде өтініштің жағдайы автоматты түрде өзгереді. Өтініштің тіркеген кезден бастап қызмет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41" w:id="34"/>
    <w:p>
      <w:pPr>
        <w:spacing w:after="0"/>
        <w:ind w:left="0"/>
        <w:jc w:val="both"/>
      </w:pPr>
      <w:r>
        <w:rPr>
          <w:rFonts w:ascii="Times New Roman"/>
          <w:b w:val="false"/>
          <w:i w:val="false"/>
          <w:color w:val="000000"/>
          <w:sz w:val="28"/>
        </w:rPr>
        <w:t xml:space="preserve">
      10. Портал арқылы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34"/>
    <w:bookmarkStart w:name="z42" w:id="35"/>
    <w:p>
      <w:pPr>
        <w:spacing w:after="0"/>
        <w:ind w:left="0"/>
        <w:jc w:val="both"/>
      </w:pPr>
      <w:r>
        <w:rPr>
          <w:rFonts w:ascii="Times New Roman"/>
          <w:b w:val="false"/>
          <w:i w:val="false"/>
          <w:color w:val="000000"/>
          <w:sz w:val="28"/>
        </w:rPr>
        <w:t xml:space="preserve">
      11. Мемлекеттік қызмет көрсету бизнес-процестерінің анықтамалығы осы регламенттің </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 және реконструкциялау (қайта жоспарлау, қайта жабдықтау) жобаларына бастапқы материалдарды ұсыну"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198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 және реконструкциялау (қайта жоспарлау, қайта жабдықтау) жобаларына бастапқы материалдарды ұсыну"</w:t>
            </w:r>
            <w:r>
              <w:br/>
            </w:r>
            <w:r>
              <w:rPr>
                <w:rFonts w:ascii="Times New Roman"/>
                <w:b w:val="false"/>
                <w:i w:val="false"/>
                <w:color w:val="000000"/>
                <w:sz w:val="20"/>
              </w:rPr>
              <w:t>мемлекеттік 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2418"/>
        <w:gridCol w:w="1261"/>
        <w:gridCol w:w="973"/>
        <w:gridCol w:w="1529"/>
        <w:gridCol w:w="1174"/>
        <w:gridCol w:w="1307"/>
        <w:gridCol w:w="575"/>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 жұмысшысы Стандарттың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құжаттарды қабылдаудан бас тарту туралы қолхат береді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ішінде жауапты орындаушыны айқындап құжаттарды қарау үшін жолдайды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сол жұмыс күні Мемлекеттік корпорацияға жолдайды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мемлекеттік көрсетілетін қызметтің нәтижесін береді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17 қыркүйектегі</w:t>
            </w:r>
            <w:r>
              <w:br/>
            </w:r>
            <w:r>
              <w:rPr>
                <w:rFonts w:ascii="Times New Roman"/>
                <w:b w:val="false"/>
                <w:i w:val="false"/>
                <w:color w:val="000000"/>
                <w:sz w:val="20"/>
              </w:rPr>
              <w:t>№ 281 қаулысына 3-қосымша</w:t>
            </w:r>
          </w:p>
        </w:tc>
      </w:tr>
    </w:tbl>
    <w:bookmarkStart w:name="z46" w:id="36"/>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мемлекеттiк көрсетілетін қызмет регламенті</w:t>
      </w:r>
    </w:p>
    <w:bookmarkEnd w:id="36"/>
    <w:p>
      <w:pPr>
        <w:spacing w:after="0"/>
        <w:ind w:left="0"/>
        <w:jc w:val="both"/>
      </w:pPr>
      <w:r>
        <w:rPr>
          <w:rFonts w:ascii="Times New Roman"/>
          <w:b w:val="false"/>
          <w:i w:val="false"/>
          <w:color w:val="ff0000"/>
          <w:sz w:val="28"/>
        </w:rPr>
        <w:t xml:space="preserve">
      Ескерту. Бүкіл мәтіні бойынша "Халыққа қызмет көрсету орталығымен", "Орталыққа", "Орталықтың", "Орталық" деген сөздер "Мемлекеттік корпорациясымен" Мемлекеттік корпорацияға", "Мемлекеттік корпорацияның", "Мемлекеттік корпорацияның" деген сөздермен ауыстырылды - Оңтүстiк Қазақстан облысы әкiмдiгiнiң 01.04.2016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3-қосымшаның тақырыбы жаңа редакцияда - Оңтүстiк Қазақстан облысы әкiмдiгiнiң 24.10.2016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47" w:id="37"/>
    <w:p>
      <w:pPr>
        <w:spacing w:after="0"/>
        <w:ind w:left="0"/>
        <w:jc w:val="left"/>
      </w:pPr>
      <w:r>
        <w:rPr>
          <w:rFonts w:ascii="Times New Roman"/>
          <w:b/>
          <w:i w:val="false"/>
          <w:color w:val="000000"/>
        </w:rPr>
        <w:t xml:space="preserve"> 1. Жалпы ережелер</w:t>
      </w:r>
    </w:p>
    <w:bookmarkEnd w:id="37"/>
    <w:bookmarkStart w:name="z48" w:id="38"/>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(бұдан әрі - мемлекеттiк көрсетілетін қызмет) Оңтүстік Қазақстан облысының облыстық маңызы бар аудандары мен қалалары жергілікті атқарушы органдарының сәулет және қала құрылысы саласындағы функцияларын жүзеге асыратын құрылымдық бөлімшелерімен (бұдан әрі - көрсетілетін қызметті беруші) көрсетіледі.</w:t>
      </w:r>
    </w:p>
    <w:bookmarkEnd w:id="38"/>
    <w:p>
      <w:pPr>
        <w:spacing w:after="0"/>
        <w:ind w:left="0"/>
        <w:jc w:val="both"/>
      </w:pPr>
      <w:r>
        <w:rPr>
          <w:rFonts w:ascii="Times New Roman"/>
          <w:b w:val="false"/>
          <w:i w:val="false"/>
          <w:color w:val="000000"/>
          <w:sz w:val="28"/>
        </w:rPr>
        <w:t>
      Құжаттарды қабылдау және мемлекеттік көрсетілетін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01.04.2016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24.10.2016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қаулыларымен.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39"/>
    <w:bookmarkStart w:name="z50" w:id="40"/>
    <w:p>
      <w:pPr>
        <w:spacing w:after="0"/>
        <w:ind w:left="0"/>
        <w:jc w:val="both"/>
      </w:pPr>
      <w:r>
        <w:rPr>
          <w:rFonts w:ascii="Times New Roman"/>
          <w:b w:val="false"/>
          <w:i w:val="false"/>
          <w:color w:val="000000"/>
          <w:sz w:val="28"/>
        </w:rPr>
        <w:t xml:space="preserve">
      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Оңтүстiк Қазақстан облысы әкiмдiгiнiң 23.11.2017 </w:t>
      </w:r>
      <w:r>
        <w:rPr>
          <w:rFonts w:ascii="Times New Roman"/>
          <w:b w:val="false"/>
          <w:i w:val="false"/>
          <w:color w:val="000000"/>
          <w:sz w:val="28"/>
        </w:rPr>
        <w:t>№ 325</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51" w:id="4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1"/>
    <w:bookmarkStart w:name="z52" w:id="4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42"/>
    <w:bookmarkStart w:name="z53" w:id="4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 және олардың орындалу реттілігі, оның ішінде барлық рәсімдердің өту кезеңдері:</w:t>
      </w:r>
    </w:p>
    <w:bookmarkEnd w:id="43"/>
    <w:p>
      <w:pPr>
        <w:spacing w:after="0"/>
        <w:ind w:left="0"/>
        <w:jc w:val="both"/>
      </w:pPr>
      <w:r>
        <w:rPr>
          <w:rFonts w:ascii="Times New Roman"/>
          <w:b w:val="false"/>
          <w:i w:val="false"/>
          <w:color w:val="000000"/>
          <w:sz w:val="28"/>
        </w:rPr>
        <w:t xml:space="preserve">
      1) көрсетілетін қызметті алушы 2015 жылғы 27 наурызда Қазақстан Республикасы Ұлттық экономика министрінің міндетін атқарушының № 257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құжаттарды көрсетілетін қызметті берушіге табыстайды;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мерзімде көрсетілетін қызметті берушінің жауапты орындаушысы көрсетілетін қызметті алушыға жауаптың жобасын дайындайды;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жауаптың жобасына қол қояды және оны көрсетілетін қызметті берушінің кеңсе қызметкеріне береді;</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қызмет көрсету нәтижесінің қосымшасы бар жауабын тіркейді және көрсетілетін қызметті алушыға не сенімхат бойынша уәкілетті тұлғаға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өзгерiстер енгiзiлдi - Оңтүстiк Қазақстан облысы әкiмдiгiнiң 01.04.2016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24.10.2016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қаулыларымен.</w:t>
      </w:r>
      <w:r>
        <w:br/>
      </w:r>
      <w:r>
        <w:rPr>
          <w:rFonts w:ascii="Times New Roman"/>
          <w:b w:val="false"/>
          <w:i w:val="false"/>
          <w:color w:val="000000"/>
          <w:sz w:val="28"/>
        </w:rPr>
        <w:t>
</w:t>
      </w:r>
    </w:p>
    <w:bookmarkStart w:name="z54" w:id="4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4"/>
    <w:bookmarkStart w:name="z55" w:id="45"/>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 көрсету процесіне қатысатын құрылымдық бөлімшелерінің (қызметкерлерінің) тізбесі:</w:t>
      </w:r>
    </w:p>
    <w:bookmarkEnd w:id="4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56" w:id="46"/>
    <w:p>
      <w:pPr>
        <w:spacing w:after="0"/>
        <w:ind w:left="0"/>
        <w:jc w:val="both"/>
      </w:pPr>
      <w:r>
        <w:rPr>
          <w:rFonts w:ascii="Times New Roman"/>
          <w:b w:val="false"/>
          <w:i w:val="false"/>
          <w:color w:val="000000"/>
          <w:sz w:val="28"/>
        </w:rPr>
        <w:t xml:space="preserve">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2-бөлімінің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w:t>
      </w:r>
    </w:p>
    <w:bookmarkEnd w:id="46"/>
    <w:bookmarkStart w:name="z57"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01.04.2016 </w:t>
      </w:r>
      <w:r>
        <w:rPr>
          <w:rFonts w:ascii="Times New Roman"/>
          <w:b w:val="false"/>
          <w:i w:val="false"/>
          <w:color w:val="ff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8" w:id="4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Мемлекеттік корпорацияға өтініш тапсырады:</w:t>
      </w:r>
    </w:p>
    <w:bookmarkEnd w:id="48"/>
    <w:p>
      <w:pPr>
        <w:spacing w:after="0"/>
        <w:ind w:left="0"/>
        <w:jc w:val="both"/>
      </w:pPr>
      <w:r>
        <w:rPr>
          <w:rFonts w:ascii="Times New Roman"/>
          <w:b w:val="false"/>
          <w:i w:val="false"/>
          <w:color w:val="000000"/>
          <w:sz w:val="28"/>
        </w:rPr>
        <w:t xml:space="preserve">
      1)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жұмысшысы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3) көрсетілетін қызметті берушінің басшылығы 30 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4) көрсетілетін қызмет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тіркеп, сол жұмыс күні Мемлекеттік корпорацияға жолдайды.</w:t>
      </w:r>
    </w:p>
    <w:p>
      <w:pPr>
        <w:spacing w:after="0"/>
        <w:ind w:left="0"/>
        <w:jc w:val="both"/>
      </w:pPr>
      <w:r>
        <w:rPr>
          <w:rFonts w:ascii="Times New Roman"/>
          <w:b w:val="false"/>
          <w:i w:val="false"/>
          <w:color w:val="000000"/>
          <w:sz w:val="28"/>
        </w:rPr>
        <w:t>
      7) Мемлекеттік корпорацияның жұмысшысы көрсетілетін қызметті алушыға мемлекеттік көрсетілетін қызметтің нәтижесін береді.</w:t>
      </w:r>
    </w:p>
    <w:bookmarkStart w:name="z59" w:id="49"/>
    <w:p>
      <w:pPr>
        <w:spacing w:after="0"/>
        <w:ind w:left="0"/>
        <w:jc w:val="both"/>
      </w:pPr>
      <w:r>
        <w:rPr>
          <w:rFonts w:ascii="Times New Roman"/>
          <w:b w:val="false"/>
          <w:i w:val="false"/>
          <w:color w:val="000000"/>
          <w:sz w:val="28"/>
        </w:rPr>
        <w:t xml:space="preserve">
      9. Мемлекеттік қызмет көрсетудің бизнес-процестерінің анықтамалығы осы регламенттің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w:t>
            </w:r>
            <w:r>
              <w:br/>
            </w:r>
            <w:r>
              <w:rPr>
                <w:rFonts w:ascii="Times New Roman"/>
                <w:b w:val="false"/>
                <w:i w:val="false"/>
                <w:color w:val="000000"/>
                <w:sz w:val="20"/>
              </w:rPr>
              <w:t>инженерлік жүйелер мен жабдықтарды</w:t>
            </w:r>
            <w:r>
              <w:br/>
            </w:r>
            <w:r>
              <w:rPr>
                <w:rFonts w:ascii="Times New Roman"/>
                <w:b w:val="false"/>
                <w:i w:val="false"/>
                <w:color w:val="000000"/>
                <w:sz w:val="20"/>
              </w:rPr>
              <w:t>өзгертуге байланысы емес қолданыстағы</w:t>
            </w:r>
            <w:r>
              <w:br/>
            </w:r>
            <w:r>
              <w:rPr>
                <w:rFonts w:ascii="Times New Roman"/>
                <w:b w:val="false"/>
                <w:i w:val="false"/>
                <w:color w:val="000000"/>
                <w:sz w:val="20"/>
              </w:rPr>
              <w:t>ғимараттардың үй-жайларын (жекелеген</w:t>
            </w:r>
            <w:r>
              <w:br/>
            </w:r>
            <w:r>
              <w:rPr>
                <w:rFonts w:ascii="Times New Roman"/>
                <w:b w:val="false"/>
                <w:i w:val="false"/>
                <w:color w:val="000000"/>
                <w:sz w:val="20"/>
              </w:rPr>
              <w:t>бөліктерін) реконструкциялауға (қайта</w:t>
            </w:r>
            <w:r>
              <w:br/>
            </w:r>
            <w:r>
              <w:rPr>
                <w:rFonts w:ascii="Times New Roman"/>
                <w:b w:val="false"/>
                <w:i w:val="false"/>
                <w:color w:val="000000"/>
                <w:sz w:val="20"/>
              </w:rPr>
              <w:t>жоспарлауға, қайта жабдықтауға) шешім беру"</w:t>
            </w:r>
            <w:r>
              <w:br/>
            </w:r>
            <w:r>
              <w:rPr>
                <w:rFonts w:ascii="Times New Roman"/>
                <w:b w:val="false"/>
                <w:i w:val="false"/>
                <w:color w:val="000000"/>
                <w:sz w:val="20"/>
              </w:rPr>
              <w:t>мемлекеттік көрсетілетін қызметінің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2418"/>
        <w:gridCol w:w="1261"/>
        <w:gridCol w:w="973"/>
        <w:gridCol w:w="1529"/>
        <w:gridCol w:w="1174"/>
        <w:gridCol w:w="1307"/>
        <w:gridCol w:w="575"/>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жауапты орындаушысы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Мемлекеттік корпорацияның қағаз тасушы қызметі арқылы жолдайды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корпорацияның жұмысшысы Стандарттың 3-қосымшасына сәйкес нысан бойынша құжаттарды қабылдаудан бас тарту туралы қолхат береді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минут ішінде жауапты орындаушыны айқындап құжаттарды қарау үшін жолдайды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минут ішінде мемлекеттік көрсетілетін қызмет нәтижесін тіркеп, сол жұмыс күні Мемлекеттік корпорацияға жолдайды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мемлекеттік көрсетілетін қызметтің нәтижесін береді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