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cc20" w14:textId="2c2c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мемлекеттiк көрсетілетін қызметтер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17 қыркүйектегі № 282 қаулысы. Оңтүстік Қазақстан облысының Әділет департаментінде 2015 жылғы 6 қазанда № 3352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"Кең таралған пайдалы қазбаларды барлауға, өндіруге келісімшарттар жасасу, тіркеу және сақтау"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Оңтүстік Қазақстан облыстық әкімдігінің 16.05.2016 </w:t>
      </w:r>
      <w:r>
        <w:rPr>
          <w:rFonts w:ascii="Times New Roman"/>
          <w:b w:val="false"/>
          <w:i w:val="false"/>
          <w:color w:val="00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Оңтүстік Қазақстан облыстық әкімдігінің 16.05.2016 </w:t>
      </w:r>
      <w:r>
        <w:rPr>
          <w:rFonts w:ascii="Times New Roman"/>
          <w:b w:val="false"/>
          <w:i w:val="false"/>
          <w:color w:val="00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Оңтүстік Қазақстан облысының аумағында таратылатын мерзімді баспа басылымдарына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қаулының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xml:space="preserve">
      3. Оңтүстік Қазақстан облысы әкімдігінің 2014 жылғы 23 қыркүйектегі № 305 "Жер қойнауын пайдалану саласындағы мемлекеттік көрсетілетін қызметінің регламенттерін бекіту туралы" (Нормативтік құқықтық актілерді мемлекеттік тіркеу тізілімінде № 2840 болып тіркелген, 2014 жылғы 22 қазанда "Оңтүстік Қазақстан"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С.Тұяқбаевқа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"17" қыркүйек № 282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қызметті (бұдан әрі – 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7"/>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мемлекеттік көрсетілетін қызметті берушінің кеңсесі;</w:t>
      </w:r>
    </w:p>
    <w:p>
      <w:pPr>
        <w:spacing w:after="0"/>
        <w:ind w:left="0"/>
        <w:jc w:val="both"/>
      </w:pPr>
      <w:r>
        <w:rPr>
          <w:rFonts w:ascii="Times New Roman"/>
          <w:b w:val="false"/>
          <w:i w:val="false"/>
          <w:color w:val="000000"/>
          <w:sz w:val="28"/>
        </w:rPr>
        <w:t>
      2) "Халыққа қызмет көрсету орталығы" шаруашылық жүргізу құқығындағы республикалық мемлекеттік кәсіпорнының Оңтүстік Қазақстан облысы бойынша филиалы (бұдан әрi – Орталық) арқылы жүзеге асырылады.</w:t>
      </w:r>
    </w:p>
    <w:bookmarkStart w:name="z11" w:id="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
    <w:bookmarkStart w:name="z12" w:id="9"/>
    <w:p>
      <w:pPr>
        <w:spacing w:after="0"/>
        <w:ind w:left="0"/>
        <w:jc w:val="both"/>
      </w:pPr>
      <w:r>
        <w:rPr>
          <w:rFonts w:ascii="Times New Roman"/>
          <w:b w:val="false"/>
          <w:i w:val="false"/>
          <w:color w:val="000000"/>
          <w:sz w:val="28"/>
        </w:rPr>
        <w:t>
      3. Мемлекеттік қызметті көрсету нәтижесі болашақ құрылыс учаскесі астындағы жер қойнауында пайдалы қазбалардың жоқ немесе оның аз мөлшерде екендігі туралы қорытынды (бұдан әрі - қорытынды) беру болып табылады.</w:t>
      </w:r>
    </w:p>
    <w:bookmarkEnd w:id="9"/>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түрінде алуға жүгінген жағдайда, мемлекеттік көрсетілетін қызметтің нәтижесі электрондық нұсқада ресімделеді және қағазға басып шығарылады.</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13" w:id="1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0"/>
    <w:bookmarkStart w:name="z14" w:id="11"/>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 және даму министрінің 2015 жылғы 28 сәуірдегі "Геология және су ресурстарын пайдалану саласындағы мемлекеттiк көрсетілетін қызметтер стандарттарын бекiту туралы" № 501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көрсетілетін қызметті алушының құжаттар топтамасының болуы негіздеме болып табылады.</w:t>
      </w:r>
    </w:p>
    <w:bookmarkEnd w:id="11"/>
    <w:bookmarkStart w:name="z15" w:id="12"/>
    <w:p>
      <w:pPr>
        <w:spacing w:after="0"/>
        <w:ind w:left="0"/>
        <w:jc w:val="both"/>
      </w:pPr>
      <w:r>
        <w:rPr>
          <w:rFonts w:ascii="Times New Roman"/>
          <w:b w:val="false"/>
          <w:i w:val="false"/>
          <w:color w:val="000000"/>
          <w:sz w:val="28"/>
        </w:rPr>
        <w:t>
      5. Мемлекеттік қызметті көрсету кезеңдері:</w:t>
      </w:r>
    </w:p>
    <w:bookmarkEnd w:id="12"/>
    <w:p>
      <w:pPr>
        <w:spacing w:after="0"/>
        <w:ind w:left="0"/>
        <w:jc w:val="both"/>
      </w:pPr>
      <w:r>
        <w:rPr>
          <w:rFonts w:ascii="Times New Roman"/>
          <w:b w:val="false"/>
          <w:i w:val="false"/>
          <w:color w:val="000000"/>
          <w:sz w:val="28"/>
        </w:rPr>
        <w:t>
      1) қабылданған құжаттарды кеңсенің маманы тіркейді, басшылыққа жібереді (10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(2 жұмыс күні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қорытынды жобаларын ресімдейді (6 жұмыс күні ішінде);</w:t>
      </w:r>
    </w:p>
    <w:p>
      <w:pPr>
        <w:spacing w:after="0"/>
        <w:ind w:left="0"/>
        <w:jc w:val="both"/>
      </w:pPr>
      <w:r>
        <w:rPr>
          <w:rFonts w:ascii="Times New Roman"/>
          <w:b w:val="false"/>
          <w:i w:val="false"/>
          <w:color w:val="000000"/>
          <w:sz w:val="28"/>
        </w:rPr>
        <w:t>
      5) қорытынды жобаларын құрылымдық бөлімшенің басшысы қарайды (2 жұмыс күні ішінде);</w:t>
      </w:r>
    </w:p>
    <w:p>
      <w:pPr>
        <w:spacing w:after="0"/>
        <w:ind w:left="0"/>
        <w:jc w:val="both"/>
      </w:pPr>
      <w:r>
        <w:rPr>
          <w:rFonts w:ascii="Times New Roman"/>
          <w:b w:val="false"/>
          <w:i w:val="false"/>
          <w:color w:val="000000"/>
          <w:sz w:val="28"/>
        </w:rPr>
        <w:t>
      6) қорытындыға басшылық қол қояды (1 жұмыс күні ішінде);</w:t>
      </w:r>
    </w:p>
    <w:p>
      <w:pPr>
        <w:spacing w:after="0"/>
        <w:ind w:left="0"/>
        <w:jc w:val="both"/>
      </w:pPr>
      <w:r>
        <w:rPr>
          <w:rFonts w:ascii="Times New Roman"/>
          <w:b w:val="false"/>
          <w:i w:val="false"/>
          <w:color w:val="000000"/>
          <w:sz w:val="28"/>
        </w:rPr>
        <w:t>
      7) Кеңсе маманы қорытындыны мөрмен растайды, оны тіркейді, қорытындыны көрсетілетін қызметті алушыға (сенімхат бойынша оның өкіліне) қолына береді (10 минут ішінде).</w:t>
      </w:r>
    </w:p>
    <w:bookmarkStart w:name="z16" w:id="1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3"/>
    <w:bookmarkStart w:name="z17" w:id="1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алушының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кеңсенің маманы;</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18" w:id="15"/>
    <w:p>
      <w:pPr>
        <w:spacing w:after="0"/>
        <w:ind w:left="0"/>
        <w:jc w:val="both"/>
      </w:pPr>
      <w:r>
        <w:rPr>
          <w:rFonts w:ascii="Times New Roman"/>
          <w:b w:val="false"/>
          <w:i w:val="false"/>
          <w:color w:val="000000"/>
          <w:sz w:val="28"/>
        </w:rPr>
        <w:t xml:space="preserve">
      7.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және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қосымшаларында</w:t>
      </w:r>
      <w:r>
        <w:rPr>
          <w:rFonts w:ascii="Times New Roman"/>
          <w:b w:val="false"/>
          <w:i w:val="false"/>
          <w:color w:val="000000"/>
          <w:sz w:val="28"/>
        </w:rPr>
        <w:t xml:space="preserve"> келтірілген.</w:t>
      </w:r>
    </w:p>
    <w:bookmarkEnd w:id="15"/>
    <w:bookmarkStart w:name="z19"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p>
      <w:pPr>
        <w:spacing w:after="0"/>
        <w:ind w:left="0"/>
        <w:jc w:val="both"/>
      </w:pPr>
      <w:r>
        <w:rPr>
          <w:rFonts w:ascii="Times New Roman"/>
          <w:b w:val="false"/>
          <w:i w:val="false"/>
          <w:color w:val="ff0000"/>
          <w:sz w:val="28"/>
        </w:rPr>
        <w:t xml:space="preserve">
      Ескерту. 4-тараудың атауы жаңа редакцияда - Оңтүстік Қазақстан облыстық әкімдігінің 16.05.2016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17"/>
    <w:p>
      <w:pPr>
        <w:spacing w:after="0"/>
        <w:ind w:left="0"/>
        <w:jc w:val="both"/>
      </w:pPr>
      <w:r>
        <w:rPr>
          <w:rFonts w:ascii="Times New Roman"/>
          <w:b w:val="false"/>
          <w:i w:val="false"/>
          <w:color w:val="000000"/>
          <w:sz w:val="28"/>
        </w:rPr>
        <w:t>
      8. Порталда өтініш білдіру кезінде мемлекеттік қызметті көрсету мерзімі – 14 жұмыс күні.</w:t>
      </w:r>
    </w:p>
    <w:bookmarkEnd w:id="17"/>
    <w:bookmarkStart w:name="z21" w:id="18"/>
    <w:p>
      <w:pPr>
        <w:spacing w:after="0"/>
        <w:ind w:left="0"/>
        <w:jc w:val="both"/>
      </w:pPr>
      <w:r>
        <w:rPr>
          <w:rFonts w:ascii="Times New Roman"/>
          <w:b w:val="false"/>
          <w:i w:val="false"/>
          <w:color w:val="000000"/>
          <w:sz w:val="28"/>
        </w:rPr>
        <w:t>
      9. Портал арқылы көрсетілетін қызметті берушінің қадамдық іс-қимылдары және шешімдері:</w:t>
      </w:r>
    </w:p>
    <w:bookmarkEnd w:id="1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 үшін ЖСН/БСН-ді және парольді енгізу процессі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үшін сұрау салу нысанын экранға шығаруы және оның құрылымы мен форматтық талаптарды ескере отырып, көрсетілетін қызметті алушының нысанды толтыру үшін (мәліметтерді енгізу),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 көшірмесін электрондық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сұрауды өңдеуі үшін өңірлік "электрондық үкімет" шлюзының (бұдан әрі – АЖО ӨЭҮШ) автоматтандырылған жұмыс орнында "электрондық үкімет" шлюзы (бұдан әрі – ЭҮШ) арқылы көрсетілетін қызметті алушының ЭЦҚ арқылы куәландырырылған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құжаттарға және қызметті көрсету негіздемесіне сәйкес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 алуы. Электрондық құжат көрсетілетін қызметті берушінің уәкілетті тұлғасының ЭЦҚ-сын пайдалану арқылы қалыптастырылады.</w:t>
      </w:r>
    </w:p>
    <w:bookmarkStart w:name="z22" w:id="19"/>
    <w:p>
      <w:pPr>
        <w:spacing w:after="0"/>
        <w:ind w:left="0"/>
        <w:jc w:val="both"/>
      </w:pPr>
      <w:r>
        <w:rPr>
          <w:rFonts w:ascii="Times New Roman"/>
          <w:b w:val="false"/>
          <w:i w:val="false"/>
          <w:color w:val="000000"/>
          <w:sz w:val="28"/>
        </w:rPr>
        <w:t xml:space="preserve">
      10.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(мемлекеттік қызмет көрсетудің бизнес-процесстерінің анықтамалығы) және </w:t>
      </w:r>
      <w:r>
        <w:rPr>
          <w:rFonts w:ascii="Times New Roman"/>
          <w:b w:val="false"/>
          <w:i w:val="false"/>
          <w:color w:val="000000"/>
          <w:sz w:val="28"/>
        </w:rPr>
        <w:t xml:space="preserve"> 3-қосымша</w:t>
      </w:r>
      <w:r>
        <w:rPr>
          <w:rFonts w:ascii="Times New Roman"/>
          <w:b w:val="false"/>
          <w:i w:val="false"/>
          <w:color w:val="000000"/>
          <w:sz w:val="28"/>
        </w:rPr>
        <w:t xml:space="preserve"> диаграммасында келтірілген.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w:t>
            </w:r>
            <w:r>
              <w:br/>
            </w:r>
            <w:r>
              <w:rPr>
                <w:rFonts w:ascii="Times New Roman"/>
                <w:b w:val="false"/>
                <w:i w:val="false"/>
                <w:color w:val="000000"/>
                <w:sz w:val="20"/>
              </w:rPr>
              <w:t>жер қойнауында пайдалы қазбалардың</w:t>
            </w:r>
            <w:r>
              <w:br/>
            </w:r>
            <w:r>
              <w:rPr>
                <w:rFonts w:ascii="Times New Roman"/>
                <w:b w:val="false"/>
                <w:i w:val="false"/>
                <w:color w:val="000000"/>
                <w:sz w:val="20"/>
              </w:rPr>
              <w:t>жоқ немесе оның аз мөлшерде екендігі</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505"/>
        <w:gridCol w:w="1034"/>
        <w:gridCol w:w="1191"/>
        <w:gridCol w:w="1191"/>
        <w:gridCol w:w="1035"/>
        <w:gridCol w:w="1035"/>
        <w:gridCol w:w="3179"/>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маманы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маманы</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сипаттамасы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басшылыққа жіберу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қарау, қорытынды жобаларын ресімдеу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жобаларын қарау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қол қою</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мөрмен растау, оны тіркеу, қорытындыны көрсетілетін қызметті алушыға (сенімхат бойынша оның өкіліне) қолына беру</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жобалары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қорытынды жобалары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қорытынды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қорытынды</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 ішінде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w:t>
            </w:r>
            <w:r>
              <w:br/>
            </w:r>
            <w:r>
              <w:rPr>
                <w:rFonts w:ascii="Times New Roman"/>
                <w:b w:val="false"/>
                <w:i w:val="false"/>
                <w:color w:val="000000"/>
                <w:sz w:val="20"/>
              </w:rPr>
              <w:t>жер қойнауында пайдалы қазбалардың жоқ</w:t>
            </w:r>
            <w:r>
              <w:br/>
            </w:r>
            <w:r>
              <w:rPr>
                <w:rFonts w:ascii="Times New Roman"/>
                <w:b w:val="false"/>
                <w:i w:val="false"/>
                <w:color w:val="000000"/>
                <w:sz w:val="20"/>
              </w:rPr>
              <w:t>немесе оның аз мөлшерде екендігі туралы</w:t>
            </w:r>
            <w:r>
              <w:br/>
            </w:r>
            <w:r>
              <w:rPr>
                <w:rFonts w:ascii="Times New Roman"/>
                <w:b w:val="false"/>
                <w:i w:val="false"/>
                <w:color w:val="000000"/>
                <w:sz w:val="20"/>
              </w:rPr>
              <w:t>қорытынды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 арқылы "Болашақ құрылыс учаскесі астындағы жер қойнауында пайдалы қазбалардың жоқ немесе оның аз мөлшерде екендігі туралы қорытынды беру" мемлекеттік қызмет көрсетудің бизнес-процестерінің анықтамалығы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w:t>
            </w:r>
            <w:r>
              <w:br/>
            </w:r>
            <w:r>
              <w:rPr>
                <w:rFonts w:ascii="Times New Roman"/>
                <w:b w:val="false"/>
                <w:i w:val="false"/>
                <w:color w:val="000000"/>
                <w:sz w:val="20"/>
              </w:rPr>
              <w:t>жер қойнауында пайдалы қазбалардың</w:t>
            </w:r>
            <w:r>
              <w:br/>
            </w:r>
            <w:r>
              <w:rPr>
                <w:rFonts w:ascii="Times New Roman"/>
                <w:b w:val="false"/>
                <w:i w:val="false"/>
                <w:color w:val="000000"/>
                <w:sz w:val="20"/>
              </w:rPr>
              <w:t>жоқ немесе оның аз мөлшерде екендігі</w:t>
            </w:r>
            <w:r>
              <w:br/>
            </w:r>
            <w:r>
              <w:rPr>
                <w:rFonts w:ascii="Times New Roman"/>
                <w:b w:val="false"/>
                <w:i w:val="false"/>
                <w:color w:val="000000"/>
                <w:sz w:val="20"/>
              </w:rPr>
              <w:t>туралы қорытынды беру" мемлекеттік</w:t>
            </w:r>
            <w:r>
              <w:br/>
            </w:r>
            <w:r>
              <w:rPr>
                <w:rFonts w:ascii="Times New Roman"/>
                <w:b w:val="false"/>
                <w:i w:val="false"/>
                <w:color w:val="000000"/>
                <w:sz w:val="20"/>
              </w:rPr>
              <w:t>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өзара функционалдық іс-қимылдың диаграммасы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"17" қыркүйек № 282 қаулысына</w:t>
            </w:r>
            <w:r>
              <w:br/>
            </w:r>
            <w:r>
              <w:rPr>
                <w:rFonts w:ascii="Times New Roman"/>
                <w:b w:val="false"/>
                <w:i w:val="false"/>
                <w:color w:val="000000"/>
                <w:sz w:val="20"/>
              </w:rPr>
              <w:t>2-қосымша</w:t>
            </w:r>
          </w:p>
        </w:tc>
      </w:tr>
    </w:tbl>
    <w:bookmarkStart w:name="z27" w:id="20"/>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r>
        <w:br/>
      </w:r>
      <w:r>
        <w:rPr>
          <w:rFonts w:ascii="Times New Roman"/>
          <w:b/>
          <w:i w:val="false"/>
          <w:color w:val="000000"/>
        </w:rPr>
        <w:t>1. Жалпы ережелер</w:t>
      </w:r>
    </w:p>
    <w:bookmarkEnd w:id="20"/>
    <w:bookmarkStart w:name="z29" w:id="21"/>
    <w:p>
      <w:pPr>
        <w:spacing w:after="0"/>
        <w:ind w:left="0"/>
        <w:jc w:val="both"/>
      </w:pPr>
      <w:r>
        <w:rPr>
          <w:rFonts w:ascii="Times New Roman"/>
          <w:b w:val="false"/>
          <w:i w:val="false"/>
          <w:color w:val="000000"/>
          <w:sz w:val="28"/>
        </w:rPr>
        <w:t>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қызметті (бұдан әрі – 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21"/>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мемлекеттік көрсетілетін қызметті берушінің кеңсесі;</w:t>
      </w:r>
    </w:p>
    <w:p>
      <w:pPr>
        <w:spacing w:after="0"/>
        <w:ind w:left="0"/>
        <w:jc w:val="both"/>
      </w:pPr>
      <w:r>
        <w:rPr>
          <w:rFonts w:ascii="Times New Roman"/>
          <w:b w:val="false"/>
          <w:i w:val="false"/>
          <w:color w:val="000000"/>
          <w:sz w:val="28"/>
        </w:rPr>
        <w:t>
      2) "Халыққа қызмет көрсету орталығы" шаруашылық жүргізу құқығындағы республикалық мемлекеттік кәсіпорнының Оңтүстік Қазақстан облысы бойынша филиалы (бұдан әрi – Орталық) арқылы жүзеге асырылады.</w:t>
      </w:r>
    </w:p>
    <w:bookmarkStart w:name="z30" w:id="2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2"/>
    <w:bookmarkStart w:name="z31" w:id="23"/>
    <w:p>
      <w:pPr>
        <w:spacing w:after="0"/>
        <w:ind w:left="0"/>
        <w:jc w:val="both"/>
      </w:pPr>
      <w:r>
        <w:rPr>
          <w:rFonts w:ascii="Times New Roman"/>
          <w:b w:val="false"/>
          <w:i w:val="false"/>
          <w:color w:val="000000"/>
          <w:sz w:val="28"/>
        </w:rPr>
        <w:t>
      3. Мемлекеттік қызметті көрсету нәтижесі пайдалы қазбалар жатқан алаңдарда құрылыс салуға, сондай-ақ олар жинақталған жерлерде жерасты құрылыстарын орналастыруға рұқсат (бұдан әрі – рұқсат) беру болып табылады.</w:t>
      </w:r>
    </w:p>
    <w:bookmarkEnd w:id="23"/>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түрінде алуға жүгінген жағдайда, мемлекеттік көрсетілетін қызметтің нәтижесі электрондық нұсқада ресімделеді және қағазға басып шығарылады.</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32" w:id="2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24"/>
    <w:bookmarkStart w:name="z33" w:id="25"/>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 және даму министрінің 2015 жылғы 28 сәуірдегі "Геология және су ресурстарын пайдалану саласындағы мемлекеттiк көрсетілетін қызметтер стандарттарын бекiту туралы" № 501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көрсетілетін қызметті алушының құжаттар топтамасының болуы негіздеме болып табылады.</w:t>
      </w:r>
    </w:p>
    <w:bookmarkEnd w:id="25"/>
    <w:bookmarkStart w:name="z34" w:id="26"/>
    <w:p>
      <w:pPr>
        <w:spacing w:after="0"/>
        <w:ind w:left="0"/>
        <w:jc w:val="both"/>
      </w:pPr>
      <w:r>
        <w:rPr>
          <w:rFonts w:ascii="Times New Roman"/>
          <w:b w:val="false"/>
          <w:i w:val="false"/>
          <w:color w:val="000000"/>
          <w:sz w:val="28"/>
        </w:rPr>
        <w:t>
      5. Мемлекеттік қызметті көрсету кезеңдері:</w:t>
      </w:r>
    </w:p>
    <w:bookmarkEnd w:id="26"/>
    <w:p>
      <w:pPr>
        <w:spacing w:after="0"/>
        <w:ind w:left="0"/>
        <w:jc w:val="both"/>
      </w:pPr>
      <w:r>
        <w:rPr>
          <w:rFonts w:ascii="Times New Roman"/>
          <w:b w:val="false"/>
          <w:i w:val="false"/>
          <w:color w:val="000000"/>
          <w:sz w:val="28"/>
        </w:rPr>
        <w:t>
      1) қабылданған құжаттарды кеңсенің маманы тіркейді, басшылыққа жібереді (10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(1 жұмыс күні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рұқсат жобаларын ресімдейді (3 жұмыс күні ішінде);</w:t>
      </w:r>
    </w:p>
    <w:p>
      <w:pPr>
        <w:spacing w:after="0"/>
        <w:ind w:left="0"/>
        <w:jc w:val="both"/>
      </w:pPr>
      <w:r>
        <w:rPr>
          <w:rFonts w:ascii="Times New Roman"/>
          <w:b w:val="false"/>
          <w:i w:val="false"/>
          <w:color w:val="000000"/>
          <w:sz w:val="28"/>
        </w:rPr>
        <w:t>
      5) рұқсат жобаларын құрылымдық бөлімшенің басшысы қарайды (2 жұмыс күні ішінде);</w:t>
      </w:r>
    </w:p>
    <w:p>
      <w:pPr>
        <w:spacing w:after="0"/>
        <w:ind w:left="0"/>
        <w:jc w:val="both"/>
      </w:pPr>
      <w:r>
        <w:rPr>
          <w:rFonts w:ascii="Times New Roman"/>
          <w:b w:val="false"/>
          <w:i w:val="false"/>
          <w:color w:val="000000"/>
          <w:sz w:val="28"/>
        </w:rPr>
        <w:t>
      6) рұқсатқа басшылық қол қояды (1 жұмыс күні ішінде);</w:t>
      </w:r>
    </w:p>
    <w:p>
      <w:pPr>
        <w:spacing w:after="0"/>
        <w:ind w:left="0"/>
        <w:jc w:val="both"/>
      </w:pPr>
      <w:r>
        <w:rPr>
          <w:rFonts w:ascii="Times New Roman"/>
          <w:b w:val="false"/>
          <w:i w:val="false"/>
          <w:color w:val="000000"/>
          <w:sz w:val="28"/>
        </w:rPr>
        <w:t>
      7) Кеңсе маманы рұқсатты мөрмен растайды, оны тіркейді, рұқсатты көрсетілетін қызметті алушыға (сенімхат бойынша оның өкіліне) қолына береді (10 минут ішінде).</w:t>
      </w:r>
    </w:p>
    <w:bookmarkStart w:name="z35" w:id="2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7"/>
    <w:bookmarkStart w:name="z36" w:id="2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алушының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кеңсенің маманы;</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37" w:id="29"/>
    <w:p>
      <w:pPr>
        <w:spacing w:after="0"/>
        <w:ind w:left="0"/>
        <w:jc w:val="both"/>
      </w:pPr>
      <w:r>
        <w:rPr>
          <w:rFonts w:ascii="Times New Roman"/>
          <w:b w:val="false"/>
          <w:i w:val="false"/>
          <w:color w:val="000000"/>
          <w:sz w:val="28"/>
        </w:rPr>
        <w:t xml:space="preserve">
      7.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және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29"/>
    <w:bookmarkStart w:name="z38" w:id="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p>
      <w:pPr>
        <w:spacing w:after="0"/>
        <w:ind w:left="0"/>
        <w:jc w:val="both"/>
      </w:pPr>
      <w:r>
        <w:rPr>
          <w:rFonts w:ascii="Times New Roman"/>
          <w:b w:val="false"/>
          <w:i w:val="false"/>
          <w:color w:val="ff0000"/>
          <w:sz w:val="28"/>
        </w:rPr>
        <w:t xml:space="preserve">
      Ескерту. 4-тараудың атауы жаңа редакцияда - Оңтүстік Қазақстан облыстық әкімдігінің 16.05.2016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9" w:id="31"/>
    <w:p>
      <w:pPr>
        <w:spacing w:after="0"/>
        <w:ind w:left="0"/>
        <w:jc w:val="both"/>
      </w:pPr>
      <w:r>
        <w:rPr>
          <w:rFonts w:ascii="Times New Roman"/>
          <w:b w:val="false"/>
          <w:i w:val="false"/>
          <w:color w:val="000000"/>
          <w:sz w:val="28"/>
        </w:rPr>
        <w:t>
      8. Порталда өтініш білдіру кезінде мемлекеттік қызметті көрсету мерзімі – 9 жұмыс күні.</w:t>
      </w:r>
    </w:p>
    <w:bookmarkEnd w:id="31"/>
    <w:bookmarkStart w:name="z40" w:id="32"/>
    <w:p>
      <w:pPr>
        <w:spacing w:after="0"/>
        <w:ind w:left="0"/>
        <w:jc w:val="both"/>
      </w:pPr>
      <w:r>
        <w:rPr>
          <w:rFonts w:ascii="Times New Roman"/>
          <w:b w:val="false"/>
          <w:i w:val="false"/>
          <w:color w:val="000000"/>
          <w:sz w:val="28"/>
        </w:rPr>
        <w:t>
      9. Портал арқылы көрсетілетін қызметті берушінің қадамдық іс-қимылдары және шешімдері:</w:t>
      </w:r>
    </w:p>
    <w:bookmarkEnd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немесе бизнес-сәйкестендіру нөмірінің (бұдан әрі–БСН),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 үшін ЖСН/БСН-ді және парольді енгізу процессі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үшін сұрау салу нысанын экранға шығаруы және оның құрылымы мен форматтық талаптарды ескере отырып, көрсетілетін қызметті алушының нысанды толтыру үшін (мәліметтерді енгізу),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 көшірмесін электрондық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сұрауды өңдеуі үшін өңірлік "электрондық үкімет" шлюзының (бұдан әрі–АЖО ӨЭҮШ) автоматтандырылған жұмыс орнында "электрондық үкімет" шлюзы (бұдан әрі – ЭҮШ) арқылы көрсетілетін қызметті алушының ЭЦҚ арқылы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құжаттарға және қызметті көрсету негіздемесіне сәйкес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 алуы. Электрондық құжат көрсетілетін қызметті берушінің уәкілетті тұлғасының ЭЦҚ-сын пайдалану арқылы қалыптастырылады.</w:t>
      </w:r>
    </w:p>
    <w:bookmarkStart w:name="z41" w:id="33"/>
    <w:p>
      <w:pPr>
        <w:spacing w:after="0"/>
        <w:ind w:left="0"/>
        <w:jc w:val="both"/>
      </w:pPr>
      <w:r>
        <w:rPr>
          <w:rFonts w:ascii="Times New Roman"/>
          <w:b w:val="false"/>
          <w:i w:val="false"/>
          <w:color w:val="000000"/>
          <w:sz w:val="28"/>
        </w:rPr>
        <w:t xml:space="preserve">
      10.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(мемлекеттік қызмет көрсетудің бизнес-процесстерінің анықтамалығы) және </w:t>
      </w:r>
      <w:r>
        <w:rPr>
          <w:rFonts w:ascii="Times New Roman"/>
          <w:b w:val="false"/>
          <w:i w:val="false"/>
          <w:color w:val="000000"/>
          <w:sz w:val="28"/>
        </w:rPr>
        <w:t xml:space="preserve"> 3-қосымшасында</w:t>
      </w:r>
      <w:r>
        <w:rPr>
          <w:rFonts w:ascii="Times New Roman"/>
          <w:b w:val="false"/>
          <w:i w:val="false"/>
          <w:color w:val="000000"/>
          <w:sz w:val="28"/>
        </w:rPr>
        <w:t xml:space="preserve"> диаграммада келтірілген.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w:t>
            </w:r>
            <w:r>
              <w:br/>
            </w:r>
            <w:r>
              <w:rPr>
                <w:rFonts w:ascii="Times New Roman"/>
                <w:b w:val="false"/>
                <w:i w:val="false"/>
                <w:color w:val="000000"/>
                <w:sz w:val="20"/>
              </w:rPr>
              <w:t>орналастыруға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505"/>
        <w:gridCol w:w="1034"/>
        <w:gridCol w:w="1191"/>
        <w:gridCol w:w="1191"/>
        <w:gridCol w:w="1035"/>
        <w:gridCol w:w="1035"/>
        <w:gridCol w:w="3179"/>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маманы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маманы</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сипаттамасы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басшылыққа жіберу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қарау, рұқсат жобаларын ресімдеу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жобаларын қарау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қол қою</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мөрмен растау, оны тіркеу, рұқсатты көрсетілетін қызметті алушыға (сенімхат бойынша оның өкіліне) қолына беру</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жобалары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рұқсат жобалары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рұқсат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рұқсат</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 арқылы "Пайдалы қазбалар жатқан алаңдарда құрылыс салуға, сондай-ақ жинақталған жерлерде жерасты құрылыстарын орналастыруға рұқсат беру" мемлекеттік қызмет көрсетудің бизнес-процестерінің анықтамалығы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1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өзара</w:t>
      </w:r>
      <w:r>
        <w:br/>
      </w:r>
      <w:r>
        <w:rPr>
          <w:rFonts w:ascii="Times New Roman"/>
          <w:b/>
          <w:i w:val="false"/>
          <w:color w:val="000000"/>
        </w:rPr>
        <w:t xml:space="preserve">функционалдық іс-қимылдың диаграммасы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"17" қыркүйек № 282 қаулысына</w:t>
            </w:r>
            <w:r>
              <w:br/>
            </w:r>
            <w:r>
              <w:rPr>
                <w:rFonts w:ascii="Times New Roman"/>
                <w:b w:val="false"/>
                <w:i w:val="false"/>
                <w:color w:val="000000"/>
                <w:sz w:val="20"/>
              </w:rPr>
              <w:t>3-қосымша</w:t>
            </w:r>
          </w:p>
        </w:tc>
      </w:tr>
    </w:tbl>
    <w:bookmarkStart w:name="z46" w:id="34"/>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w:t>
      </w:r>
      <w:r>
        <w:br/>
      </w:r>
      <w:r>
        <w:rPr>
          <w:rFonts w:ascii="Times New Roman"/>
          <w:b/>
          <w:i w:val="false"/>
          <w:color w:val="000000"/>
        </w:rPr>
        <w:t>1. Жалпы ережелер</w:t>
      </w:r>
    </w:p>
    <w:bookmarkEnd w:id="34"/>
    <w:bookmarkStart w:name="z48" w:id="35"/>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 жасасу, оларды тіркеу және сақтау" мемлекеттік көрсетілетін қызметті (бұдан әрі – 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35"/>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мемлекеттік көрсетілетін қызметті берушінің кеңсесі;</w:t>
      </w:r>
    </w:p>
    <w:bookmarkStart w:name="z49" w:id="36"/>
    <w:p>
      <w:pPr>
        <w:spacing w:after="0"/>
        <w:ind w:left="0"/>
        <w:jc w:val="both"/>
      </w:pPr>
      <w:r>
        <w:rPr>
          <w:rFonts w:ascii="Times New Roman"/>
          <w:b w:val="false"/>
          <w:i w:val="false"/>
          <w:color w:val="000000"/>
          <w:sz w:val="28"/>
        </w:rPr>
        <w:t>
      2. Мемлекеттік қызметті көрсету нысаны: қағаз түрінде.</w:t>
      </w:r>
    </w:p>
    <w:bookmarkEnd w:id="36"/>
    <w:bookmarkStart w:name="z50" w:id="37"/>
    <w:p>
      <w:pPr>
        <w:spacing w:after="0"/>
        <w:ind w:left="0"/>
        <w:jc w:val="both"/>
      </w:pPr>
      <w:r>
        <w:rPr>
          <w:rFonts w:ascii="Times New Roman"/>
          <w:b w:val="false"/>
          <w:i w:val="false"/>
          <w:color w:val="000000"/>
          <w:sz w:val="28"/>
        </w:rPr>
        <w:t>
      3. Мемлекеттік қызметті көрсету нәтижесі қол қойылған және тіркелген кең таралған пайдалы қазбаларды барлауға, өндіруге арналған келісімшарт болып табылды.</w:t>
      </w:r>
    </w:p>
    <w:bookmarkEnd w:id="37"/>
    <w:bookmarkStart w:name="z51" w:id="3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38"/>
    <w:bookmarkStart w:name="z52" w:id="39"/>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 және даму министрінің 2015 жылғы 28 сәуірдегі "Геология және су ресурстарын пайдалану саласындағы мемлекеттiк көрсетілетін қызметтер стандарттарын бекiту туралы" № 501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көрсетілетін қызметті алушының құжаттар топтамасының болуы негіздеме болып табылады.</w:t>
      </w:r>
    </w:p>
    <w:bookmarkEnd w:id="39"/>
    <w:bookmarkStart w:name="z53" w:id="40"/>
    <w:p>
      <w:pPr>
        <w:spacing w:after="0"/>
        <w:ind w:left="0"/>
        <w:jc w:val="both"/>
      </w:pPr>
      <w:r>
        <w:rPr>
          <w:rFonts w:ascii="Times New Roman"/>
          <w:b w:val="false"/>
          <w:i w:val="false"/>
          <w:color w:val="000000"/>
          <w:sz w:val="28"/>
        </w:rPr>
        <w:t>
      5. Мемлекеттік қызметті көрсету кезеңдері:</w:t>
      </w:r>
    </w:p>
    <w:bookmarkEnd w:id="40"/>
    <w:p>
      <w:pPr>
        <w:spacing w:after="0"/>
        <w:ind w:left="0"/>
        <w:jc w:val="both"/>
      </w:pPr>
      <w:r>
        <w:rPr>
          <w:rFonts w:ascii="Times New Roman"/>
          <w:b w:val="false"/>
          <w:i w:val="false"/>
          <w:color w:val="000000"/>
          <w:sz w:val="28"/>
        </w:rPr>
        <w:t>
      1) қабылданған құжаттарды кеңсенің маманы тіркейді, басшылыққа жібереді (10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(2 жұмыс күні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келісімшарт жобаларын ресімдейді (7 жұмыс күні ішінде);</w:t>
      </w:r>
    </w:p>
    <w:p>
      <w:pPr>
        <w:spacing w:after="0"/>
        <w:ind w:left="0"/>
        <w:jc w:val="both"/>
      </w:pPr>
      <w:r>
        <w:rPr>
          <w:rFonts w:ascii="Times New Roman"/>
          <w:b w:val="false"/>
          <w:i w:val="false"/>
          <w:color w:val="000000"/>
          <w:sz w:val="28"/>
        </w:rPr>
        <w:t>
      5) келісімшарт жобаларын құрылымдық бөлімшенің басшысы қарайды (2 жұмыс күні ішінде);</w:t>
      </w:r>
    </w:p>
    <w:p>
      <w:pPr>
        <w:spacing w:after="0"/>
        <w:ind w:left="0"/>
        <w:jc w:val="both"/>
      </w:pPr>
      <w:r>
        <w:rPr>
          <w:rFonts w:ascii="Times New Roman"/>
          <w:b w:val="false"/>
          <w:i w:val="false"/>
          <w:color w:val="000000"/>
          <w:sz w:val="28"/>
        </w:rPr>
        <w:t>
      6) келісім шартқа басшылық қол қояды (1 жұмыс күні ішінде);</w:t>
      </w:r>
    </w:p>
    <w:p>
      <w:pPr>
        <w:spacing w:after="0"/>
        <w:ind w:left="0"/>
        <w:jc w:val="both"/>
      </w:pPr>
      <w:r>
        <w:rPr>
          <w:rFonts w:ascii="Times New Roman"/>
          <w:b w:val="false"/>
          <w:i w:val="false"/>
          <w:color w:val="000000"/>
          <w:sz w:val="28"/>
        </w:rPr>
        <w:t>
      7) Кеңсе маманы келісімшартты мөрмен растайды, оны кең таралған пайдалы қазбаларды барлауға, өндіруге шарттарды тіркеу журналында тіркейді, келісімшартты көрсетілетін қызметті алушыға (сенімхат бойынша оның өкіліне) қолына береді (10 минут ішінде).</w:t>
      </w:r>
    </w:p>
    <w:bookmarkStart w:name="z54" w:id="41"/>
    <w:p>
      <w:pPr>
        <w:spacing w:after="0"/>
        <w:ind w:left="0"/>
        <w:jc w:val="both"/>
      </w:pPr>
      <w:r>
        <w:rPr>
          <w:rFonts w:ascii="Times New Roman"/>
          <w:b w:val="false"/>
          <w:i w:val="false"/>
          <w:color w:val="000000"/>
          <w:sz w:val="28"/>
        </w:rPr>
        <w:t>
      6. Мемлекеттік қызметті көрсету нәтижесі қол қойылған және тіркелген кең таралған пайдалы қазбаларды барлауға, өндіруге арналған келісімшарт болып табылды.</w:t>
      </w:r>
    </w:p>
    <w:bookmarkEnd w:id="41"/>
    <w:bookmarkStart w:name="z55" w:id="4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42"/>
    <w:bookmarkStart w:name="z56" w:id="43"/>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алушының құрылымдық бөлімшелерінің (қызметкерлерінің) тізбесі:</w:t>
      </w:r>
    </w:p>
    <w:bookmarkEnd w:id="43"/>
    <w:p>
      <w:pPr>
        <w:spacing w:after="0"/>
        <w:ind w:left="0"/>
        <w:jc w:val="both"/>
      </w:pPr>
      <w:r>
        <w:rPr>
          <w:rFonts w:ascii="Times New Roman"/>
          <w:b w:val="false"/>
          <w:i w:val="false"/>
          <w:color w:val="000000"/>
          <w:sz w:val="28"/>
        </w:rPr>
        <w:t>
      1) кеңсенің маманы;</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57" w:id="44"/>
    <w:p>
      <w:pPr>
        <w:spacing w:after="0"/>
        <w:ind w:left="0"/>
        <w:jc w:val="both"/>
      </w:pPr>
      <w:r>
        <w:rPr>
          <w:rFonts w:ascii="Times New Roman"/>
          <w:b w:val="false"/>
          <w:i w:val="false"/>
          <w:color w:val="000000"/>
          <w:sz w:val="28"/>
        </w:rPr>
        <w:t xml:space="preserve">
      8.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және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44"/>
    <w:bookmarkStart w:name="z58" w:id="45"/>
    <w:p>
      <w:pPr>
        <w:spacing w:after="0"/>
        <w:ind w:left="0"/>
        <w:jc w:val="both"/>
      </w:pPr>
      <w:r>
        <w:rPr>
          <w:rFonts w:ascii="Times New Roman"/>
          <w:b w:val="false"/>
          <w:i w:val="false"/>
          <w:color w:val="000000"/>
          <w:sz w:val="28"/>
        </w:rPr>
        <w:t xml:space="preserve">
      9.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45"/>
    <w:bookmarkStart w:name="z59" w:id="4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
    <w:p>
      <w:pPr>
        <w:spacing w:after="0"/>
        <w:ind w:left="0"/>
        <w:jc w:val="both"/>
      </w:pPr>
      <w:r>
        <w:rPr>
          <w:rFonts w:ascii="Times New Roman"/>
          <w:b w:val="false"/>
          <w:i w:val="false"/>
          <w:color w:val="ff0000"/>
          <w:sz w:val="28"/>
        </w:rPr>
        <w:t xml:space="preserve">
      Ескерту. 4-тараудың атауы жаңа редакцияда - Оңтүстік Қазақстан облыстық әкімдігінің 16.05.2016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0" w:id="47"/>
    <w:p>
      <w:pPr>
        <w:spacing w:after="0"/>
        <w:ind w:left="0"/>
        <w:jc w:val="both"/>
      </w:pPr>
      <w:r>
        <w:rPr>
          <w:rFonts w:ascii="Times New Roman"/>
          <w:b w:val="false"/>
          <w:i w:val="false"/>
          <w:color w:val="000000"/>
          <w:sz w:val="28"/>
        </w:rPr>
        <w:t>
      10. "Кең таралған пайдалы қазбаларды барлауға, өндіруге келісімшарттар жасасу, оларды тіркеу және сақтау" мемлекеттік көрсетілетін қызметі "Халыққа қызмет көрсету орталығы" шаруашылық жүргізу құқығындағы республикалық мемлекеттік кәсіпорнының Оңтүстік Қазақстан облысы бойынша филиалы және "электрондық үкімет" веб-порталы арқылы көрсетілмейді.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барлауға, өндіруге келісім шарттар жасау,</w:t>
            </w:r>
            <w:r>
              <w:br/>
            </w:r>
            <w:r>
              <w:rPr>
                <w:rFonts w:ascii="Times New Roman"/>
                <w:b w:val="false"/>
                <w:i w:val="false"/>
                <w:color w:val="000000"/>
                <w:sz w:val="20"/>
              </w:rPr>
              <w:t>оларды тіркеу және сақтау"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335"/>
        <w:gridCol w:w="917"/>
        <w:gridCol w:w="1056"/>
        <w:gridCol w:w="1057"/>
        <w:gridCol w:w="918"/>
        <w:gridCol w:w="918"/>
        <w:gridCol w:w="4210"/>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маманы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маманы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сипаттамасы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басшылыққа жіберу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қарау, келісімшарт жобаларын ресімдеу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жобаларын қарау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шартқа қол қою</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мөрмен растау, оны кең таралған пайдалы қазбаларды барлауға, өндіруге шарттарды тіркеу журналында тіркеу, келісімшартты көрсетілетін қызметті алушыға (сенімхат бойынша оның өкіліне) қолына беру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жобалары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келісімшарт жобалары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келісімшарт</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келісімшарт</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w:t>
            </w:r>
            <w:r>
              <w:br/>
            </w:r>
            <w:r>
              <w:rPr>
                <w:rFonts w:ascii="Times New Roman"/>
                <w:b w:val="false"/>
                <w:i w:val="false"/>
                <w:color w:val="000000"/>
                <w:sz w:val="20"/>
              </w:rPr>
              <w:t>өндіруге келісімшарттар жасау, оларды</w:t>
            </w:r>
            <w:r>
              <w:br/>
            </w:r>
            <w:r>
              <w:rPr>
                <w:rFonts w:ascii="Times New Roman"/>
                <w:b w:val="false"/>
                <w:i w:val="false"/>
                <w:color w:val="000000"/>
                <w:sz w:val="20"/>
              </w:rPr>
              <w:t>тіркеу және сақтау"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 арқылы "Кең таралған пайдалы қазбаларды барлауға, өндіруге келісімшарттар жасау, оларды тіркеу және сақтау" мемлекеттік қызмет көрсетудің бизнес-процестерінің анықтамалығы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"17" қыркүйек № 282 қаулысына</w:t>
            </w:r>
            <w:r>
              <w:br/>
            </w:r>
            <w:r>
              <w:rPr>
                <w:rFonts w:ascii="Times New Roman"/>
                <w:b w:val="false"/>
                <w:i w:val="false"/>
                <w:color w:val="000000"/>
                <w:sz w:val="20"/>
              </w:rPr>
              <w:t>4-қосымша</w:t>
            </w:r>
          </w:p>
        </w:tc>
      </w:tr>
    </w:tbl>
    <w:bookmarkStart w:name="z64" w:id="48"/>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p>
    <w:bookmarkEnd w:id="48"/>
    <w:p>
      <w:pPr>
        <w:spacing w:after="0"/>
        <w:ind w:left="0"/>
        <w:jc w:val="both"/>
      </w:pPr>
      <w:r>
        <w:rPr>
          <w:rFonts w:ascii="Times New Roman"/>
          <w:b w:val="false"/>
          <w:i w:val="false"/>
          <w:color w:val="ff0000"/>
          <w:sz w:val="28"/>
        </w:rPr>
        <w:t xml:space="preserve">
      Ескерту. 4-қосымша алынып тасталды - Оңтүстік Қазақстан облыстық әкімдігінің 16.05.2016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"17" қыркүйек № 282 қаулысына</w:t>
            </w:r>
            <w:r>
              <w:br/>
            </w:r>
            <w:r>
              <w:rPr>
                <w:rFonts w:ascii="Times New Roman"/>
                <w:b w:val="false"/>
                <w:i w:val="false"/>
                <w:color w:val="000000"/>
                <w:sz w:val="20"/>
              </w:rPr>
              <w:t>5-қосымша</w:t>
            </w:r>
          </w:p>
        </w:tc>
      </w:tr>
    </w:tbl>
    <w:bookmarkStart w:name="z82" w:id="49"/>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мемлекеттік көрсетілетін қызмет регламенті</w:t>
      </w:r>
      <w:r>
        <w:br/>
      </w:r>
      <w:r>
        <w:rPr>
          <w:rFonts w:ascii="Times New Roman"/>
          <w:b/>
          <w:i w:val="false"/>
          <w:color w:val="000000"/>
        </w:rPr>
        <w:t>1. Жалпы ережелер</w:t>
      </w:r>
    </w:p>
    <w:bookmarkEnd w:id="49"/>
    <w:bookmarkStart w:name="z84" w:id="50"/>
    <w:p>
      <w:pPr>
        <w:spacing w:after="0"/>
        <w:ind w:left="0"/>
        <w:jc w:val="both"/>
      </w:pPr>
      <w:r>
        <w:rPr>
          <w:rFonts w:ascii="Times New Roman"/>
          <w:b w:val="false"/>
          <w:i w:val="false"/>
          <w:color w:val="000000"/>
          <w:sz w:val="28"/>
        </w:rPr>
        <w:t>
      1.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қызметті (бұдан әрі – 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 Құжаттарды қабылдау және мемлекеттiк қызмет көрсету нәтижелерiн беру:</w:t>
      </w:r>
    </w:p>
    <w:bookmarkEnd w:id="50"/>
    <w:p>
      <w:pPr>
        <w:spacing w:after="0"/>
        <w:ind w:left="0"/>
        <w:jc w:val="both"/>
      </w:pPr>
      <w:r>
        <w:rPr>
          <w:rFonts w:ascii="Times New Roman"/>
          <w:b w:val="false"/>
          <w:i w:val="false"/>
          <w:color w:val="000000"/>
          <w:sz w:val="28"/>
        </w:rPr>
        <w:t>
      1) мемлекеттік көрсетілетін қызметті берушінің кеңсесі;</w:t>
      </w:r>
    </w:p>
    <w:bookmarkStart w:name="z85" w:id="51"/>
    <w:p>
      <w:pPr>
        <w:spacing w:after="0"/>
        <w:ind w:left="0"/>
        <w:jc w:val="both"/>
      </w:pPr>
      <w:r>
        <w:rPr>
          <w:rFonts w:ascii="Times New Roman"/>
          <w:b w:val="false"/>
          <w:i w:val="false"/>
          <w:color w:val="000000"/>
          <w:sz w:val="28"/>
        </w:rPr>
        <w:t>
      2. Мемлекеттік қызметті көрсету нысаны: қағаз түрінде.</w:t>
      </w:r>
    </w:p>
    <w:bookmarkEnd w:id="51"/>
    <w:bookmarkStart w:name="z86" w:id="52"/>
    <w:p>
      <w:pPr>
        <w:spacing w:after="0"/>
        <w:ind w:left="0"/>
        <w:jc w:val="both"/>
      </w:pPr>
      <w:r>
        <w:rPr>
          <w:rFonts w:ascii="Times New Roman"/>
          <w:b w:val="false"/>
          <w:i w:val="false"/>
          <w:color w:val="000000"/>
          <w:sz w:val="28"/>
        </w:rPr>
        <w:t>
      3. Мемлекеттік қызметті көрсету нәтижесі барлаумен немесе өндірумен байланысты емес жерасты құрылыстарын салуға және (немесе) пайдалануға келісімшарт;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болып табылады.</w:t>
      </w:r>
    </w:p>
    <w:bookmarkEnd w:id="52"/>
    <w:bookmarkStart w:name="z87" w:id="5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53"/>
    <w:bookmarkStart w:name="z88" w:id="54"/>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Инвестициялар және даму министрінің 2015 жылғы 28 сәуірдегі "Геология және су ресурстарын пайдалану саласындағы мемлекеттiк көрсетілетін қызметтер стандарттарын бекiту туралы" № 501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көрсетілетін қызметті алушының құжаттар топтамасының болуы негіздеме болып табылады.</w:t>
      </w:r>
    </w:p>
    <w:bookmarkEnd w:id="54"/>
    <w:bookmarkStart w:name="z89" w:id="55"/>
    <w:p>
      <w:pPr>
        <w:spacing w:after="0"/>
        <w:ind w:left="0"/>
        <w:jc w:val="both"/>
      </w:pPr>
      <w:r>
        <w:rPr>
          <w:rFonts w:ascii="Times New Roman"/>
          <w:b w:val="false"/>
          <w:i w:val="false"/>
          <w:color w:val="000000"/>
          <w:sz w:val="28"/>
        </w:rPr>
        <w:t>
      5. Мемлекеттік қызметті көрсету кезеңдері:</w:t>
      </w:r>
    </w:p>
    <w:bookmarkEnd w:id="55"/>
    <w:p>
      <w:pPr>
        <w:spacing w:after="0"/>
        <w:ind w:left="0"/>
        <w:jc w:val="both"/>
      </w:pPr>
      <w:r>
        <w:rPr>
          <w:rFonts w:ascii="Times New Roman"/>
          <w:b w:val="false"/>
          <w:i w:val="false"/>
          <w:color w:val="000000"/>
          <w:sz w:val="28"/>
        </w:rPr>
        <w:t>
      1) қабылданған құжаттарды кеңсенің маманы тіркейді және басшылыққа жібереді (10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күнтізбелік күні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(2 күнтізбелі күні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келісімшарт; мемлекеттік тіркеу актісінің жобаларын ресімдейді (7 күнтізбелік күні ішінде);</w:t>
      </w:r>
    </w:p>
    <w:p>
      <w:pPr>
        <w:spacing w:after="0"/>
        <w:ind w:left="0"/>
        <w:jc w:val="both"/>
      </w:pPr>
      <w:r>
        <w:rPr>
          <w:rFonts w:ascii="Times New Roman"/>
          <w:b w:val="false"/>
          <w:i w:val="false"/>
          <w:color w:val="000000"/>
          <w:sz w:val="28"/>
        </w:rPr>
        <w:t>
      5) келісімшарт; мемлекеттік тіркеу актісінің жобаларын құрылымдық бөлімшенің басшысы қарайды (2 күнтізбелік күні ішінде);</w:t>
      </w:r>
    </w:p>
    <w:p>
      <w:pPr>
        <w:spacing w:after="0"/>
        <w:ind w:left="0"/>
        <w:jc w:val="both"/>
      </w:pPr>
      <w:r>
        <w:rPr>
          <w:rFonts w:ascii="Times New Roman"/>
          <w:b w:val="false"/>
          <w:i w:val="false"/>
          <w:color w:val="000000"/>
          <w:sz w:val="28"/>
        </w:rPr>
        <w:t>
      6) келісім шартқа; мемлекеттік тіркеу актісіне басшы қол қояды (1 күнтізбелік күні ішінде);</w:t>
      </w:r>
    </w:p>
    <w:p>
      <w:pPr>
        <w:spacing w:after="0"/>
        <w:ind w:left="0"/>
        <w:jc w:val="both"/>
      </w:pPr>
      <w:r>
        <w:rPr>
          <w:rFonts w:ascii="Times New Roman"/>
          <w:b w:val="false"/>
          <w:i w:val="false"/>
          <w:color w:val="000000"/>
          <w:sz w:val="28"/>
        </w:rPr>
        <w:t>
      7) кеңсе қызметкері келісімшартты; мемлекеттік тіркеу актісін мөрмен растайды, оны барлауға немесе өндіруге байланысты емес жерасты құрылыстарын салуға және (немесе) пайдалануға келісімшарттарды; мемлекеттік тіркеу актілерін тіркеу журналында тіркейді, келісімшартты; мемлекеттік тіркеу актісін көрсетілетін қызметті алушыға (сенімхат бойынша оның өкіліне) қолына береді (10 минут ішінде).</w:t>
      </w:r>
    </w:p>
    <w:bookmarkStart w:name="z90" w:id="56"/>
    <w:p>
      <w:pPr>
        <w:spacing w:after="0"/>
        <w:ind w:left="0"/>
        <w:jc w:val="both"/>
      </w:pPr>
      <w:r>
        <w:rPr>
          <w:rFonts w:ascii="Times New Roman"/>
          <w:b w:val="false"/>
          <w:i w:val="false"/>
          <w:color w:val="000000"/>
          <w:sz w:val="28"/>
        </w:rPr>
        <w:t>
      6. Мемлекеттік қызметті көрсету нәтижесі барлауға немесе өндіруге байланысты емес жерасты құрылыстарын салуға және (немесе) пайдалануға келісімшарт;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болып табылады.</w:t>
      </w:r>
    </w:p>
    <w:bookmarkEnd w:id="56"/>
    <w:bookmarkStart w:name="z91" w:id="5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57"/>
    <w:bookmarkStart w:name="z92" w:id="58"/>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58"/>
    <w:p>
      <w:pPr>
        <w:spacing w:after="0"/>
        <w:ind w:left="0"/>
        <w:jc w:val="both"/>
      </w:pPr>
      <w:r>
        <w:rPr>
          <w:rFonts w:ascii="Times New Roman"/>
          <w:b w:val="false"/>
          <w:i w:val="false"/>
          <w:color w:val="000000"/>
          <w:sz w:val="28"/>
        </w:rPr>
        <w:t>
      1) кеңсенің маманы;</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93" w:id="59"/>
    <w:p>
      <w:pPr>
        <w:spacing w:after="0"/>
        <w:ind w:left="0"/>
        <w:jc w:val="both"/>
      </w:pPr>
      <w:r>
        <w:rPr>
          <w:rFonts w:ascii="Times New Roman"/>
          <w:b w:val="false"/>
          <w:i w:val="false"/>
          <w:color w:val="000000"/>
          <w:sz w:val="28"/>
        </w:rPr>
        <w:t xml:space="preserve">
      8.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және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59"/>
    <w:bookmarkStart w:name="z94" w:id="60"/>
    <w:p>
      <w:pPr>
        <w:spacing w:after="0"/>
        <w:ind w:left="0"/>
        <w:jc w:val="both"/>
      </w:pPr>
      <w:r>
        <w:rPr>
          <w:rFonts w:ascii="Times New Roman"/>
          <w:b w:val="false"/>
          <w:i w:val="false"/>
          <w:color w:val="000000"/>
          <w:sz w:val="28"/>
        </w:rPr>
        <w:t xml:space="preserve">
      9.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60"/>
    <w:bookmarkStart w:name="z95" w:id="6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p>
      <w:pPr>
        <w:spacing w:after="0"/>
        <w:ind w:left="0"/>
        <w:jc w:val="both"/>
      </w:pPr>
      <w:r>
        <w:rPr>
          <w:rFonts w:ascii="Times New Roman"/>
          <w:b w:val="false"/>
          <w:i w:val="false"/>
          <w:color w:val="ff0000"/>
          <w:sz w:val="28"/>
        </w:rPr>
        <w:t xml:space="preserve">
      Ескерту. 4-тараудың атауы жаңа редакцияда - Оңтүстік Қазақстан облыстық әкімдігінің 16.05.2016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6" w:id="62"/>
    <w:p>
      <w:pPr>
        <w:spacing w:after="0"/>
        <w:ind w:left="0"/>
        <w:jc w:val="both"/>
      </w:pPr>
      <w:r>
        <w:rPr>
          <w:rFonts w:ascii="Times New Roman"/>
          <w:b w:val="false"/>
          <w:i w:val="false"/>
          <w:color w:val="000000"/>
          <w:sz w:val="28"/>
        </w:rPr>
        <w:t>
      10.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қызметі "Халыққа қызмет көрсету орталығы" шаруашылық жүргізу құқығындағы республикалық мемлекеттік кәсіпорнының Оңтүстік Қазақстан облысы бойынша филиалы және "электрондық үкімет" веб-порталы арқылы көрсетілмейді.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 барлаумен</w:t>
            </w:r>
            <w:r>
              <w:br/>
            </w:r>
            <w:r>
              <w:rPr>
                <w:rFonts w:ascii="Times New Roman"/>
                <w:b w:val="false"/>
                <w:i w:val="false"/>
                <w:color w:val="000000"/>
                <w:sz w:val="20"/>
              </w:rPr>
              <w:t>немесе өндірумен байланысты емес жерасты</w:t>
            </w:r>
            <w:r>
              <w:br/>
            </w:r>
            <w:r>
              <w:rPr>
                <w:rFonts w:ascii="Times New Roman"/>
                <w:b w:val="false"/>
                <w:i w:val="false"/>
                <w:color w:val="000000"/>
                <w:sz w:val="20"/>
              </w:rPr>
              <w:t>құрылыстарын салуға және (немесе) пайдалануға</w:t>
            </w:r>
            <w:r>
              <w:br/>
            </w:r>
            <w:r>
              <w:rPr>
                <w:rFonts w:ascii="Times New Roman"/>
                <w:b w:val="false"/>
                <w:i w:val="false"/>
                <w:color w:val="000000"/>
                <w:sz w:val="20"/>
              </w:rPr>
              <w:t>келісімшарттар жасау, тіркеу және сақтау"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1284"/>
        <w:gridCol w:w="1017"/>
        <w:gridCol w:w="1017"/>
        <w:gridCol w:w="1568"/>
        <w:gridCol w:w="1033"/>
        <w:gridCol w:w="1166"/>
        <w:gridCol w:w="3398"/>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сипаттамасы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басшылыққа жіберу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 бұрыштама қою</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қарау, келісімшарт; мемлекеттік тіркеу актісінің жобаларын ресімдеу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мемлекеттік тіркеу актісінің жобаларын қарау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шартқа; мемлекеттік тіркеу актісінің қол қою</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мемлекеттік тіркеу актісін мөрмен растау және шарттарды тіркеу журналында тіркеу, көрсетілетін қызметті алушыға (сенімхат бойынша оның өкіліне) келісімшартты беру</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мемлекеттік тіркеу актісінің жобалары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мемлекеттік тіркеу актісінің жобаларын қарау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келісімшарт; мемлекеттік тіркеу актісінің</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келісімшарт, мемлекеттік тіркеу актісі</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күні ішінде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күнтізбелік күні ішінде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күнтізбелік күні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күнтізбелік күні ішінде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күні ішінде</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 барлауға</w:t>
            </w:r>
            <w:r>
              <w:br/>
            </w:r>
            <w:r>
              <w:rPr>
                <w:rFonts w:ascii="Times New Roman"/>
                <w:b w:val="false"/>
                <w:i w:val="false"/>
                <w:color w:val="000000"/>
                <w:sz w:val="20"/>
              </w:rPr>
              <w:t>немесе өндіруге байланысты емес</w:t>
            </w:r>
            <w:r>
              <w:br/>
            </w:r>
            <w:r>
              <w:rPr>
                <w:rFonts w:ascii="Times New Roman"/>
                <w:b w:val="false"/>
                <w:i w:val="false"/>
                <w:color w:val="000000"/>
                <w:sz w:val="20"/>
              </w:rPr>
              <w:t>жерасты құрылыстарын салуға және (немесе)</w:t>
            </w:r>
            <w:r>
              <w:br/>
            </w:r>
            <w:r>
              <w:rPr>
                <w:rFonts w:ascii="Times New Roman"/>
                <w:b w:val="false"/>
                <w:i w:val="false"/>
                <w:color w:val="000000"/>
                <w:sz w:val="20"/>
              </w:rPr>
              <w:t>пайдалануға келісімшарттар жасасу"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 арқылы "Жер қойнауын пайдалануға, барлауға немесе өндіруге байланысты емес жерасты құрылыстарын салуға және (немесе) пайдалануға келісімшарттар жасасу" мемлекеттік қызмет көрсетудің бизнес-процестерінің анықтамалығы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0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"17" қыркүйек № 282 қаулысына</w:t>
            </w:r>
            <w:r>
              <w:br/>
            </w:r>
            <w:r>
              <w:rPr>
                <w:rFonts w:ascii="Times New Roman"/>
                <w:b w:val="false"/>
                <w:i w:val="false"/>
                <w:color w:val="000000"/>
                <w:sz w:val="20"/>
              </w:rPr>
              <w:t>6-қосымша</w:t>
            </w:r>
          </w:p>
        </w:tc>
      </w:tr>
    </w:tbl>
    <w:bookmarkStart w:name="z100" w:id="63"/>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r>
        <w:br/>
      </w:r>
      <w:r>
        <w:rPr>
          <w:rFonts w:ascii="Times New Roman"/>
          <w:b/>
          <w:i w:val="false"/>
          <w:color w:val="000000"/>
        </w:rPr>
        <w:t>1. Жалпы ережелер</w:t>
      </w:r>
    </w:p>
    <w:bookmarkEnd w:id="63"/>
    <w:bookmarkStart w:name="z102" w:id="64"/>
    <w:p>
      <w:pPr>
        <w:spacing w:after="0"/>
        <w:ind w:left="0"/>
        <w:jc w:val="both"/>
      </w:pPr>
      <w:r>
        <w:rPr>
          <w:rFonts w:ascii="Times New Roman"/>
          <w:b w:val="false"/>
          <w:i w:val="false"/>
          <w:color w:val="000000"/>
          <w:sz w:val="28"/>
        </w:rPr>
        <w:t>
      1.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қызметті (бұдан әрі – 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64"/>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мемлекеттік көрсетілетін қызметті берушінің кеңсесі;</w:t>
      </w:r>
    </w:p>
    <w:bookmarkStart w:name="z103" w:id="65"/>
    <w:p>
      <w:pPr>
        <w:spacing w:after="0"/>
        <w:ind w:left="0"/>
        <w:jc w:val="both"/>
      </w:pPr>
      <w:r>
        <w:rPr>
          <w:rFonts w:ascii="Times New Roman"/>
          <w:b w:val="false"/>
          <w:i w:val="false"/>
          <w:color w:val="000000"/>
          <w:sz w:val="28"/>
        </w:rPr>
        <w:t>
      2. Мемлекеттік қызмет көрсету нысаны: қағаз түрінде.</w:t>
      </w:r>
    </w:p>
    <w:bookmarkEnd w:id="65"/>
    <w:bookmarkStart w:name="z104" w:id="66"/>
    <w:p>
      <w:pPr>
        <w:spacing w:after="0"/>
        <w:ind w:left="0"/>
        <w:jc w:val="both"/>
      </w:pPr>
      <w:r>
        <w:rPr>
          <w:rFonts w:ascii="Times New Roman"/>
          <w:b w:val="false"/>
          <w:i w:val="false"/>
          <w:color w:val="000000"/>
          <w:sz w:val="28"/>
        </w:rPr>
        <w:t xml:space="preserve">
      3. Мемлекеттік қызметті көрсету нәтижесі "Жер қойнауы және жер қойнауын пайдалану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болып табылады.</w:t>
      </w:r>
    </w:p>
    <w:bookmarkEnd w:id="66"/>
    <w:bookmarkStart w:name="z105" w:id="67"/>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7"/>
    <w:bookmarkStart w:name="z106" w:id="68"/>
    <w:p>
      <w:pPr>
        <w:spacing w:after="0"/>
        <w:ind w:left="0"/>
        <w:jc w:val="both"/>
      </w:pPr>
      <w:r>
        <w:rPr>
          <w:rFonts w:ascii="Times New Roman"/>
          <w:b w:val="false"/>
          <w:i w:val="false"/>
          <w:color w:val="000000"/>
          <w:sz w:val="28"/>
        </w:rPr>
        <w:t xml:space="preserve">
      4. Рәсімді (іс-қимылды) бастау үшін Қазақстан Республикасы Инвестициялар және даму министрінің 2015 жылғы 28 сәуірдегі "Геология және су ресурстарын пайдалану саласындағы мемлекеттiк көрсетілетін қызметтер стандарттарын бекiту туралы" № 501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көрсетілетін қызметті алушының құжаттар топтамасының болуы негіздеме болып табылады.</w:t>
      </w:r>
    </w:p>
    <w:bookmarkEnd w:id="68"/>
    <w:bookmarkStart w:name="z107" w:id="69"/>
    <w:p>
      <w:pPr>
        <w:spacing w:after="0"/>
        <w:ind w:left="0"/>
        <w:jc w:val="both"/>
      </w:pPr>
      <w:r>
        <w:rPr>
          <w:rFonts w:ascii="Times New Roman"/>
          <w:b w:val="false"/>
          <w:i w:val="false"/>
          <w:color w:val="000000"/>
          <w:sz w:val="28"/>
        </w:rPr>
        <w:t>
      5. Мемлекеттік қызмет көрсету кезеңдері:</w:t>
      </w:r>
    </w:p>
    <w:bookmarkEnd w:id="69"/>
    <w:p>
      <w:pPr>
        <w:spacing w:after="0"/>
        <w:ind w:left="0"/>
        <w:jc w:val="both"/>
      </w:pPr>
      <w:r>
        <w:rPr>
          <w:rFonts w:ascii="Times New Roman"/>
          <w:b w:val="false"/>
          <w:i w:val="false"/>
          <w:color w:val="000000"/>
          <w:sz w:val="28"/>
        </w:rPr>
        <w:t>
      1) қабылданған құжаттарды кеңсенің маманы тіркейді, басшылыққа жібереді (10 минут ішінде);</w:t>
      </w:r>
    </w:p>
    <w:p>
      <w:pPr>
        <w:spacing w:after="0"/>
        <w:ind w:left="0"/>
        <w:jc w:val="both"/>
      </w:pPr>
      <w:r>
        <w:rPr>
          <w:rFonts w:ascii="Times New Roman"/>
          <w:b w:val="false"/>
          <w:i w:val="false"/>
          <w:color w:val="000000"/>
          <w:sz w:val="28"/>
        </w:rPr>
        <w:t>
      2) басшылықтың бұрыштамасы бар құжаттар жауапты құрылымдық бөлімшеге жіберіледі (1 күнтізбелік күні ішінде);</w:t>
      </w:r>
    </w:p>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(2 күнтізбелік күні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жер қойнауының учаскелеріне арналған сервитуттарды тіркеу туралы хабарлама-хатын ресімдейді (7 күнтізбелік күні ішінде);</w:t>
      </w:r>
    </w:p>
    <w:p>
      <w:pPr>
        <w:spacing w:after="0"/>
        <w:ind w:left="0"/>
        <w:jc w:val="both"/>
      </w:pPr>
      <w:r>
        <w:rPr>
          <w:rFonts w:ascii="Times New Roman"/>
          <w:b w:val="false"/>
          <w:i w:val="false"/>
          <w:color w:val="000000"/>
          <w:sz w:val="28"/>
        </w:rPr>
        <w:t>
      5) жер қойнауының учаскелеріне арналған сервитуттарды тіркеу туралы хабарлама-хатын құрылымдық бөлімшенің басшысы қарайды (2 күнтізбелік күні ішінде);</w:t>
      </w:r>
    </w:p>
    <w:p>
      <w:pPr>
        <w:spacing w:after="0"/>
        <w:ind w:left="0"/>
        <w:jc w:val="both"/>
      </w:pPr>
      <w:r>
        <w:rPr>
          <w:rFonts w:ascii="Times New Roman"/>
          <w:b w:val="false"/>
          <w:i w:val="false"/>
          <w:color w:val="000000"/>
          <w:sz w:val="28"/>
        </w:rPr>
        <w:t>
      6) жер қойнауының учаскелеріне арналған сервитуттарды тіркеу туралы хабарлама-хатқа басшы қол қояды (1 күнтізбелік күні ішінде);</w:t>
      </w:r>
    </w:p>
    <w:p>
      <w:pPr>
        <w:spacing w:after="0"/>
        <w:ind w:left="0"/>
        <w:jc w:val="both"/>
      </w:pPr>
      <w:r>
        <w:rPr>
          <w:rFonts w:ascii="Times New Roman"/>
          <w:b w:val="false"/>
          <w:i w:val="false"/>
          <w:color w:val="000000"/>
          <w:sz w:val="28"/>
        </w:rPr>
        <w:t>
      7) кеңсе қызметкері жер қойнауының учаскелеріне арналған сервитуттарды тіркеу туралы хабарлама-хатын құрастырады, тіркеу журналында тіркейді, жер қойнауының учаскелеріне арналған сервитуттарды тіркеу туралы хабарлама-хатын көрсетілетін қызметті алушыға (сенімхат бойынша оның өкіліне) қолына береді (10 минут ішінде).</w:t>
      </w:r>
    </w:p>
    <w:bookmarkStart w:name="z108" w:id="70"/>
    <w:p>
      <w:pPr>
        <w:spacing w:after="0"/>
        <w:ind w:left="0"/>
        <w:jc w:val="both"/>
      </w:pPr>
      <w:r>
        <w:rPr>
          <w:rFonts w:ascii="Times New Roman"/>
          <w:b w:val="false"/>
          <w:i w:val="false"/>
          <w:color w:val="000000"/>
          <w:sz w:val="28"/>
        </w:rPr>
        <w:t xml:space="preserve">
      6. Мемлекеттік қызметті көрсету нәтижесі "Жер қойнауы және жер қойнауын пайдалану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болып табылады.</w:t>
      </w:r>
    </w:p>
    <w:bookmarkEnd w:id="70"/>
    <w:bookmarkStart w:name="z109" w:id="7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71"/>
    <w:bookmarkStart w:name="z110" w:id="72"/>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72"/>
    <w:p>
      <w:pPr>
        <w:spacing w:after="0"/>
        <w:ind w:left="0"/>
        <w:jc w:val="both"/>
      </w:pPr>
      <w:r>
        <w:rPr>
          <w:rFonts w:ascii="Times New Roman"/>
          <w:b w:val="false"/>
          <w:i w:val="false"/>
          <w:color w:val="000000"/>
          <w:sz w:val="28"/>
        </w:rPr>
        <w:t>
      1) кеңсенің қызметкері;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bookmarkStart w:name="z111" w:id="73"/>
    <w:p>
      <w:pPr>
        <w:spacing w:after="0"/>
        <w:ind w:left="0"/>
        <w:jc w:val="both"/>
      </w:pPr>
      <w:r>
        <w:rPr>
          <w:rFonts w:ascii="Times New Roman"/>
          <w:b w:val="false"/>
          <w:i w:val="false"/>
          <w:color w:val="000000"/>
          <w:sz w:val="28"/>
        </w:rPr>
        <w:t xml:space="preserve">
      8. Әрбір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және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73"/>
    <w:bookmarkStart w:name="z112" w:id="74"/>
    <w:p>
      <w:pPr>
        <w:spacing w:after="0"/>
        <w:ind w:left="0"/>
        <w:jc w:val="both"/>
      </w:pPr>
      <w:r>
        <w:rPr>
          <w:rFonts w:ascii="Times New Roman"/>
          <w:b w:val="false"/>
          <w:i w:val="false"/>
          <w:color w:val="000000"/>
          <w:sz w:val="28"/>
        </w:rPr>
        <w:t xml:space="preserve">
      9.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74"/>
    <w:bookmarkStart w:name="z113" w:id="7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5"/>
    <w:p>
      <w:pPr>
        <w:spacing w:after="0"/>
        <w:ind w:left="0"/>
        <w:jc w:val="both"/>
      </w:pPr>
      <w:r>
        <w:rPr>
          <w:rFonts w:ascii="Times New Roman"/>
          <w:b w:val="false"/>
          <w:i w:val="false"/>
          <w:color w:val="ff0000"/>
          <w:sz w:val="28"/>
        </w:rPr>
        <w:t xml:space="preserve">
      Ескерту. 4-тараудың атауы жаңа редакцияда - Оңтүстік Қазақстан облыстық әкімдігінің 16.05.2016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4" w:id="76"/>
    <w:p>
      <w:pPr>
        <w:spacing w:after="0"/>
        <w:ind w:left="0"/>
        <w:jc w:val="both"/>
      </w:pPr>
      <w:r>
        <w:rPr>
          <w:rFonts w:ascii="Times New Roman"/>
          <w:b w:val="false"/>
          <w:i w:val="false"/>
          <w:color w:val="000000"/>
          <w:sz w:val="28"/>
        </w:rPr>
        <w:t>
      10.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 "Халыққа қызмет көрсету орталығы" шаруашылық жүргізу құқығындағы республикалық мемлекеттік кәсіпорнының Оңтүстік Қазақстан облысы бойынша филиалы және "электрондық үкімет" веб-порталы арқылы көрсетілмейді.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барлауды және өндіруді жүргізу,</w:t>
            </w:r>
            <w:r>
              <w:br/>
            </w:r>
            <w:r>
              <w:rPr>
                <w:rFonts w:ascii="Times New Roman"/>
                <w:b w:val="false"/>
                <w:i w:val="false"/>
                <w:color w:val="000000"/>
                <w:sz w:val="20"/>
              </w:rPr>
              <w:t>барлауға немесе өндіруге байланысты</w:t>
            </w:r>
            <w:r>
              <w:br/>
            </w:r>
            <w:r>
              <w:rPr>
                <w:rFonts w:ascii="Times New Roman"/>
                <w:b w:val="false"/>
                <w:i w:val="false"/>
                <w:color w:val="000000"/>
                <w:sz w:val="20"/>
              </w:rPr>
              <w:t>емес құрылыс және (немесе) жерасты</w:t>
            </w:r>
            <w:r>
              <w:br/>
            </w:r>
            <w:r>
              <w:rPr>
                <w:rFonts w:ascii="Times New Roman"/>
                <w:b w:val="false"/>
                <w:i w:val="false"/>
                <w:color w:val="000000"/>
                <w:sz w:val="20"/>
              </w:rPr>
              <w:t>ғимараттары үшін берілген жер қойнауының</w:t>
            </w:r>
            <w:r>
              <w:br/>
            </w:r>
            <w:r>
              <w:rPr>
                <w:rFonts w:ascii="Times New Roman"/>
                <w:b w:val="false"/>
                <w:i w:val="false"/>
                <w:color w:val="000000"/>
                <w:sz w:val="20"/>
              </w:rPr>
              <w:t>учаскелеріне арналған сервитуттарды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116"/>
        <w:gridCol w:w="767"/>
        <w:gridCol w:w="883"/>
        <w:gridCol w:w="1736"/>
        <w:gridCol w:w="1271"/>
        <w:gridCol w:w="1387"/>
        <w:gridCol w:w="3560"/>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 (жұмыс барысының, ағынының)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сипаттамасы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өтінішті тіркеу, құжаттарды басшылыққа жіберу</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қарау үшін жауапты орындаушыны анықтау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қарау, жер қойнауының учаскелеріне арналған сервитуттарды тіркеу туралы хабарлама-хат ресімдеу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учаскелеріне арналған сервитуттарды тіркеу туралы хабарлама-хатын қарау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учаскелеріне арналған сервитуттарды тіркеу туралы хабарлама-хатына қол қою</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 мөрмен растау, оны журналға тіркеу, жер қойнауының учаскелеріне арналған сервитуттарды тіркеу туралы хабарлама-хатын мемлекеттік көрсетілетін қызметті алушыға (сенімхат бойынша оның өкіліне) қолына беру</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 өкімдік шешім)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учаскелеріне арналған сервитуттарды тіркеу туралы хабарлама-хат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учаскелеріне арналған сервитуттарды тіркеу туралы хабарлама-хат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учаскелеріне арналған сервитуттарды тіркеу туралы қол қойылған хабарлама-хат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учаскелеріне арналған сервитуттарды тіркеу туралы хабарлама-хат</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күні ішінде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күнтізбелік күні ішінде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күнтізбелік күні ішінде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күнтізбелік күні ішінде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күні ішінде</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w:t>
            </w:r>
            <w:r>
              <w:br/>
            </w:r>
            <w:r>
              <w:rPr>
                <w:rFonts w:ascii="Times New Roman"/>
                <w:b w:val="false"/>
                <w:i w:val="false"/>
                <w:color w:val="000000"/>
                <w:sz w:val="20"/>
              </w:rPr>
              <w:t>және өндіру, барлаумен және өндірумен</w:t>
            </w:r>
            <w:r>
              <w:br/>
            </w:r>
            <w:r>
              <w:rPr>
                <w:rFonts w:ascii="Times New Roman"/>
                <w:b w:val="false"/>
                <w:i w:val="false"/>
                <w:color w:val="000000"/>
                <w:sz w:val="20"/>
              </w:rPr>
              <w:t>байланысты емес жерасты құрылыстарын</w:t>
            </w:r>
            <w:r>
              <w:br/>
            </w:r>
            <w:r>
              <w:rPr>
                <w:rFonts w:ascii="Times New Roman"/>
                <w:b w:val="false"/>
                <w:i w:val="false"/>
                <w:color w:val="000000"/>
                <w:sz w:val="20"/>
              </w:rPr>
              <w:t>салу және (немесе) пайдалану үшін берілген</w:t>
            </w:r>
            <w:r>
              <w:br/>
            </w:r>
            <w:r>
              <w:rPr>
                <w:rFonts w:ascii="Times New Roman"/>
                <w:b w:val="false"/>
                <w:i w:val="false"/>
                <w:color w:val="000000"/>
                <w:sz w:val="20"/>
              </w:rPr>
              <w:t>жер қойнауының учаскелеріне арналған</w:t>
            </w:r>
            <w:r>
              <w:br/>
            </w:r>
            <w:r>
              <w:rPr>
                <w:rFonts w:ascii="Times New Roman"/>
                <w:b w:val="false"/>
                <w:i w:val="false"/>
                <w:color w:val="000000"/>
                <w:sz w:val="20"/>
              </w:rPr>
              <w:t>сервитуттарды тіркеу"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 арқылы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3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