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ccc7" w14:textId="410c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Аудандар бойынша ауыл шаруашылығы тауарын өндірушілерге су беру жөніндегі қызметтердің құнын субсидиялауға арналған субсидиялар көлемін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әкімінің 2015 жылғы 16 шілдедегі № 36 шешімі. Оңтүстік Қазақстан облысының Әділет департаментінде 2015 жылғы 29 шілдеде № 3292 болып тіркелді. Күші жойылды - Оңтүстік Қазақстан облысы әкімінің 2016 жылғы 2 маусымдағы № 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Оңтүстік Қазақстан облысы әкімінің 02.06.2016 № 13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Республикасындағы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2006 жылғы 4 сәуірдегі № 237 
</w:t>
      </w:r>
      <w:r>
        <w:rPr>
          <w:rFonts w:ascii="Times New Roman"/>
          <w:b w:val="false"/>
          <w:i w:val="false"/>
          <w:color w:val="000000"/>
          <w:sz w:val="28"/>
        </w:rPr>
        <w:t>
қаулысымен бекітілген "Ауыл шаруашылығы тауарын өндірушілерге су беру жөніндегі қызметтердің құнын субсидиялау" ережесінің </w:t>
      </w:r>
      <w:r>
        <w:rPr>
          <w:rFonts w:ascii="Times New Roman"/>
          <w:b w:val="false"/>
          <w:i w:val="false"/>
          <w:color w:val="000000"/>
          <w:sz w:val="28"/>
        </w:rPr>
        <w:t>8-тармағына</w:t>
      </w:r>
      <w:r>
        <w:rPr>
          <w:rFonts w:ascii="Times New Roman"/>
          <w:b w:val="false"/>
          <w:i w:val="false"/>
          <w:color w:val="000000"/>
          <w:sz w:val="28"/>
        </w:rPr>
        <w:t xml:space="preserve"> сәйкес Оңтүстік Қазақстан облысының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Аудандар бойынша ауыл шаруашылығы тауарын өндірушілерге су беру жөніндегі қызметтердің құнын субсидиялауға арналған субсидиялар көлемі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әкімінің 2014 жылғы 11 наурыздағы № 3 "Аудандар бойынша ауыл шаруашылығы тауарын өндірушілерге су беру жөніндегі қызметтердің құнын субсидиялау көлемін айқындау туралы" (Нормативтік құқықтық актілерді тіркеу мемлекеттік тізілімінде 2601 нөмірінде тіркелген, "Оңтүстік Қазақстан" газетінде 2014 жылдың 19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шешімді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шешімді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облыс әкімінің орынбасары С.Қ.Тұяқбаевқа жүктелсін.</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А.Мырзахметов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С.Тұяқбаев</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Б.Жылқышиев</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Р.Жексембаева</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П.Тастанов</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Облыс әкімінің 2015 жылғы</w:t>
            </w:r>
            <w:r>
              <w:br/>
            </w:r>
            <w:r>
              <w:rPr>
                <w:rFonts w:ascii="Times New Roman"/>
                <w:b w:val="false"/>
                <w:i w:val="false"/>
                <w:color w:val="000000"/>
                <w:sz w:val="20"/>
              </w:rPr>
              <w:t>
"16" шілдедегі № 36 шешіміне</w:t>
            </w:r>
            <w:r>
              <w:br/>
            </w:r>
            <w:r>
              <w:rPr>
                <w:rFonts w:ascii="Times New Roman"/>
                <w:b w:val="false"/>
                <w:i w:val="false"/>
                <w:color w:val="000000"/>
                <w:sz w:val="20"/>
              </w:rPr>
              <w:t>
қосымша</w:t>
            </w:r>
          </w:p>
          <w:bookmarkEnd w:id="1"/>
        </w:tc>
      </w:tr>
    </w:tbl>
    <w:p>
      <w:pPr>
        <w:spacing w:after="0"/>
        <w:ind w:left="0"/>
        <w:jc w:val="left"/>
      </w:pPr>
      <w:r>
        <w:rPr>
          <w:rFonts w:ascii="Times New Roman"/>
          <w:b/>
          <w:i w:val="false"/>
          <w:color w:val="000000"/>
        </w:rPr>
        <w:t xml:space="preserve"> Аудандар бойынша ауыл шаруашылығы тауарын өндірушілерге су беру жөніндегі қызметтердің құнын субсидиялауға арналған cубсидиялар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515"/>
        <w:gridCol w:w="5129"/>
        <w:gridCol w:w="4470"/>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мен аудандардың атауы</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лимит, мың текше метр</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 мың теңге</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69491</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89730</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1154768</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