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aa31" w14:textId="d5aa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Жұмекен ауылының жаңа көшесіне Баймаш Нұрымовтың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Еңбекші ауылдық округі әкімінің 2015 жылғы 21 қазандағы № 81 шешімі. Атырау облысының Әділет департаментінде 2015 жылғы 26 қазанда № 3325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облыстық ономастика комиссиясының 2015 жылғы 19 тамыздағы қортындысы негізінде, Еңбекші ауылдық округінің әкімі 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Жұмекен ауылының жаңа көшесіне Баймаш Нұрымовтың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ол алғашқы ресми жариялаған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