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4794" w14:textId="97b4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2013 жылғы 07 қарашадағы № 302 "Мақат ауданында қоғамдық жұмыстарды ұйымдастыру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2015 жылғы 23 қарашадағы № 240 қаулысы. Атырау облысының Әділет департаментінде 2015 жылғы 29 желтоқсанда № 3406 болып тіркелді. Күші жойылды - Атырау облысы Мақат ауданы әкімдігінің 2016 жылғы 15 сәуірдегі № 62 қаулысымен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15.04.2016 № </w:t>
      </w:r>
      <w:r>
        <w:rPr>
          <w:rFonts w:ascii="Times New Roman"/>
          <w:b w:val="false"/>
          <w:i w:val="false"/>
          <w:color w:val="ff0000"/>
          <w:sz w:val="28"/>
        </w:rPr>
        <w:t>62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 әкімдігінің 2013 жылғы 07 қарашадағы № 302 "Мақат ауданында қоғамдық жұмыстарды ұйымдастыру туралы" қаулысының (әрі қарай - Қаулы)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кесімдерді мемлекеттік тіркеу тізілімінде № 2792 санымен тіркелген, аудандық "Мақат тынысы" газетінің 2013 жылғы 28 қарашада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"42" жолы алып тасталсын:</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"57" жолымен толықтырылсын; 3) 11-жолдағы "Атырау облысы Мақат балалар-жасөспірімдер спорт мектебі" мемлекеттік мекемесі" деген сөздер "Атырау облысы Дене шынықтыру және спорт басқармасының Мақат балалар-жасөспірімдер спорт мектебі" коммуналдық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4) 20-жолдағы "Бәйге-төбе орта мектебі" Мемлекеттік мекемесі" деген сөздер "Мақат аудандық білім беру бөліміне қарасты "Бәйге төбе мектеп-балабақша кешені" коммуналдық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5) 26-жолдағы "Мақат ауданы Жұмыспен қамту және әлеуметтік бағдарламалар бөлімі" мемлекеттік мекемесі" деген сөздер "Мақат аудандық жұмыспен қамту, әлеуметтік бағдарламалар және азаматтық хал актілерін тіркеу бөлімі"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6) 36-жолдағы "Қазақстан Республикасы Әділет Министрлігі Тіркеу қызметі және құқықтық көмек көрсету комитетінің "Атырау облысы бойынша жылжымайтын мүлік жөніндегі орталығы" Республикалық мемлекеттік қазыналық кәсіпорнының Мақат аудандық филиалы" деген сөздер "Қазақстан Республикасы Әділет министрлігінің "Жылжымайтын мүлік орталығы" шаруашылық жүргізу құқығындағы республикалық мемлекеттік кәсіпорынның Атырау облыстық филиалы"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7) 46-жолдағы "Қазақстан Республикасы Өңірлік даму министрлігінің Жер ресурстарын бақылау Комитетінің "Жер кадастры ғылыми-өндірістік орталығы" шаруашылық жүргізу құқығындағы Республикалық мемлекеттік кәсіпорнының Атырау филиалының Мақат аудандық бөлімшесі" деген сөздер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кәсіпорнының Атырау филиалы"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Х. Төлеуішовке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министрлігінің "Жылжымайтын </w:t>
      </w:r>
      <w:r>
        <w:br/>
      </w:r>
      <w:r>
        <w:rPr>
          <w:rFonts w:ascii="Times New Roman"/>
          <w:b w:val="false"/>
          <w:i w:val="false"/>
          <w:color w:val="000000"/>
          <w:sz w:val="28"/>
        </w:rPr>
        <w:t xml:space="preserve">
      мүлік орталығы" шаруашылық </w:t>
      </w:r>
      <w:r>
        <w:br/>
      </w:r>
      <w:r>
        <w:rPr>
          <w:rFonts w:ascii="Times New Roman"/>
          <w:b w:val="false"/>
          <w:i w:val="false"/>
          <w:color w:val="000000"/>
          <w:sz w:val="28"/>
        </w:rPr>
        <w:t xml:space="preserve">
      жүргізу құқығындағы республикалық </w:t>
      </w:r>
      <w:r>
        <w:br/>
      </w:r>
      <w:r>
        <w:rPr>
          <w:rFonts w:ascii="Times New Roman"/>
          <w:b w:val="false"/>
          <w:i w:val="false"/>
          <w:color w:val="000000"/>
          <w:sz w:val="28"/>
        </w:rPr>
        <w:t xml:space="preserve">
      мемлекеттік кәсіпорынның Атырау </w:t>
      </w:r>
      <w:r>
        <w:br/>
      </w:r>
      <w:r>
        <w:rPr>
          <w:rFonts w:ascii="Times New Roman"/>
          <w:b w:val="false"/>
          <w:i w:val="false"/>
          <w:color w:val="000000"/>
          <w:sz w:val="28"/>
        </w:rPr>
        <w:t xml:space="preserve">
      облыстық филиалының директоры ___________________Р.Т. Нұғманов </w:t>
      </w:r>
      <w:r>
        <w:br/>
      </w:r>
      <w:r>
        <w:rPr>
          <w:rFonts w:ascii="Times New Roman"/>
          <w:b w:val="false"/>
          <w:i w:val="false"/>
          <w:color w:val="000000"/>
          <w:sz w:val="28"/>
        </w:rPr>
        <w:t>
      "23" қараша 2015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Ұлттық </w:t>
      </w:r>
      <w:r>
        <w:br/>
      </w:r>
      <w:r>
        <w:rPr>
          <w:rFonts w:ascii="Times New Roman"/>
          <w:b w:val="false"/>
          <w:i w:val="false"/>
          <w:color w:val="000000"/>
          <w:sz w:val="28"/>
        </w:rPr>
        <w:t xml:space="preserve">
      экономика министрлігі Құрылыс,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істері және жер ресурстарын </w:t>
      </w:r>
      <w:r>
        <w:br/>
      </w:r>
      <w:r>
        <w:rPr>
          <w:rFonts w:ascii="Times New Roman"/>
          <w:b w:val="false"/>
          <w:i w:val="false"/>
          <w:color w:val="000000"/>
          <w:sz w:val="28"/>
        </w:rPr>
        <w:t xml:space="preserve">
      басқару комитетінің "Жер кадастры </w:t>
      </w:r>
      <w:r>
        <w:br/>
      </w:r>
      <w:r>
        <w:rPr>
          <w:rFonts w:ascii="Times New Roman"/>
          <w:b w:val="false"/>
          <w:i w:val="false"/>
          <w:color w:val="000000"/>
          <w:sz w:val="28"/>
        </w:rPr>
        <w:t xml:space="preserve">
      ғылыми-өндірістік орталығы" </w:t>
      </w:r>
      <w:r>
        <w:br/>
      </w:r>
      <w:r>
        <w:rPr>
          <w:rFonts w:ascii="Times New Roman"/>
          <w:b w:val="false"/>
          <w:i w:val="false"/>
          <w:color w:val="000000"/>
          <w:sz w:val="28"/>
        </w:rPr>
        <w:t xml:space="preserve">
      шаруашылық жүргізу құқығындағы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кәсіпорнының Атырау </w:t>
      </w:r>
      <w:r>
        <w:br/>
      </w:r>
      <w:r>
        <w:rPr>
          <w:rFonts w:ascii="Times New Roman"/>
          <w:b w:val="false"/>
          <w:i w:val="false"/>
          <w:color w:val="000000"/>
          <w:sz w:val="28"/>
        </w:rPr>
        <w:t xml:space="preserve">
      филиалының директоры ____________________________Қ.Ә. Теміров </w:t>
      </w:r>
      <w:r>
        <w:br/>
      </w:r>
      <w:r>
        <w:rPr>
          <w:rFonts w:ascii="Times New Roman"/>
          <w:b w:val="false"/>
          <w:i w:val="false"/>
          <w:color w:val="000000"/>
          <w:sz w:val="28"/>
        </w:rPr>
        <w:t>
      "23" қараша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2015 жылғы "23" қараша № 240</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Ұйымдардың тізбесі және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4920"/>
        <w:gridCol w:w="5253"/>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ауданының тұрғын үй инспекциясы бөлімі" мемлекеттік мекемесі</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еден жуушы, Электронды есептегіш машинасының операторы, іс жүргізуші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