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96d07" w14:textId="fc96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аудандық мәслихаты аппаратының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ауданы мәслихатының 2015 жылғы 17 қыркүйектегі № 327-V шешімі. Атырау облысының Әділет департаментінде 2015 жылғы 27 қазанда № 3327 болып тіркелді. Күші жойылды - Атырау облысы Мақат аудандық мәслихатының 2024 жылғы 5 желтоқсандағы № 126-VIII шешімімен</w:t>
      </w:r>
    </w:p>
    <w:p>
      <w:pPr>
        <w:spacing w:after="0"/>
        <w:ind w:left="0"/>
        <w:jc w:val="both"/>
      </w:pPr>
      <w:r>
        <w:rPr>
          <w:rFonts w:ascii="Times New Roman"/>
          <w:b w:val="false"/>
          <w:i w:val="false"/>
          <w:color w:val="ff0000"/>
          <w:sz w:val="28"/>
        </w:rPr>
        <w:t xml:space="preserve">
      Ескерту. Күші жойылды - Атырау облысы Мақат аудандық мәслихатының 05.12.2024 № </w:t>
      </w:r>
      <w:r>
        <w:rPr>
          <w:rFonts w:ascii="Times New Roman"/>
          <w:b w:val="false"/>
          <w:i w:val="false"/>
          <w:color w:val="ff0000"/>
          <w:sz w:val="28"/>
        </w:rPr>
        <w:t>126-VIII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14" w:id="0"/>
    <w:p>
      <w:pPr>
        <w:spacing w:after="0"/>
        <w:ind w:left="0"/>
        <w:jc w:val="both"/>
      </w:pPr>
      <w:r>
        <w:rPr>
          <w:rFonts w:ascii="Times New Roman"/>
          <w:b w:val="false"/>
          <w:i w:val="false"/>
          <w:color w:val="000000"/>
          <w:sz w:val="28"/>
        </w:rPr>
        <w:t xml:space="preserve">
      Қазақстан Республикасы Президентінің 2000 жылғы 21 қаңтардағы № 327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27-тармағына</w:t>
      </w:r>
      <w:r>
        <w:rPr>
          <w:rFonts w:ascii="Times New Roman"/>
          <w:b w:val="false"/>
          <w:i w:val="false"/>
          <w:color w:val="000000"/>
          <w:sz w:val="28"/>
        </w:rPr>
        <w:t xml:space="preserve">, "Б" корпусы мемлекеттік әкімшілік қызметшілерінің қызметін жыл сайынғы бағалаудың үлгілік әдістемесін бекіту туралы" Қазақстан Республикасының Мемлекеттік қызмет істері және сыбайлас жемқорлыққа қарсы іс-қимыл агенттігі Төрағасының 2014 жылғы 29 желтоқсандағы бұйрығына (Нормативтік құқықтық актілерді мемлекеттік тіркеу тізілімінде № 10130 болып тіркелді, 2015 жылғы 20 наурызда "Әділет" ақпараттық-құқықтық жүйесінде жарияланды) сәйкес Мақат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Мақат аудандық мәслихаты аппаратының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бақылау жасау аудандық мәслихаттың бюджеттік жоспарлау, шаруашылық қызмет, жерді пайдалану, табиғатты қорғау және заңдылықты қамтамасыз ету мәселелері жөніндегі тұрақты комиссиясына (төрағасы Д. Алтаева)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p>
          <w:p>
            <w:pPr>
              <w:spacing w:after="20"/>
              <w:ind w:left="20"/>
              <w:jc w:val="both"/>
            </w:pPr>
          </w:p>
          <w:p>
            <w:pPr>
              <w:spacing w:after="0"/>
              <w:ind w:left="0"/>
              <w:jc w:val="left"/>
            </w:pPr>
          </w:p>
          <w:p>
            <w:pPr>
              <w:spacing w:after="20"/>
              <w:ind w:left="20"/>
              <w:jc w:val="both"/>
            </w:pPr>
            <w:r>
              <w:rPr>
                <w:rFonts w:ascii="Times New Roman"/>
                <w:b w:val="false"/>
                <w:i/>
                <w:color w:val="000000"/>
                <w:sz w:val="20"/>
              </w:rPr>
              <w:t>ХХХVII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.Сакупов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Жолмағамбетов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 2015 жылғы "17" қыркүйектегі № 327-V шешімімен бекітілген</w:t>
            </w:r>
          </w:p>
        </w:tc>
      </w:tr>
    </w:tbl>
    <w:bookmarkStart w:name="z6" w:id="1"/>
    <w:p>
      <w:pPr>
        <w:spacing w:after="0"/>
        <w:ind w:left="0"/>
        <w:jc w:val="left"/>
      </w:pPr>
      <w:r>
        <w:rPr>
          <w:rFonts w:ascii="Times New Roman"/>
          <w:b/>
          <w:i w:val="false"/>
          <w:color w:val="000000"/>
        </w:rPr>
        <w:t xml:space="preserve"> Мақат аудандық мәслихаты аппаратының "Б" корпусы мемлекеттік әкімшілік қызметшілерінің қызметін жыл сайынғы бағалаудың әдістемесі</w:t>
      </w:r>
    </w:p>
    <w:bookmarkEnd w:id="1"/>
    <w:bookmarkStart w:name="z121"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xml:space="preserve">
       Осы Мақат аудандық мәслихаты аппаратының "Б" корпусы мемлекеттік әкімшілік қызметшілерінің қызметін жыл сайынғы бағалаудың әдістемесі (бұдан әрі-Әдістеме)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Мақат аудандық мәслихатының аппаратына қарасты "Б" корпусы мемлекеттік әкімшілік қызметшілерінің (бұдан әрі - қызметшілер) қызметіне жыл сайынғы бағалау жүргізу тәсілін айқындайды.</w:t>
      </w:r>
    </w:p>
    <w:bookmarkEnd w:id="3"/>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5. </w:t>
      </w:r>
      <w:r>
        <w:rPr>
          <w:rFonts w:ascii="Times New Roman"/>
          <w:b w:val="false"/>
          <w:i w:val="false"/>
          <w:color w:val="000000"/>
          <w:sz w:val="28"/>
        </w:rPr>
        <w:t xml:space="preserve">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6. </w:t>
      </w:r>
      <w:r>
        <w:rPr>
          <w:rFonts w:ascii="Times New Roman"/>
          <w:b w:val="false"/>
          <w:i w:val="false"/>
          <w:color w:val="000000"/>
          <w:sz w:val="28"/>
        </w:rPr>
        <w:t xml:space="preserve"> Қызметшілерді бағалау мыналардан қосылады:</w:t>
      </w:r>
      <w:r>
        <w:br/>
      </w:r>
      <w:r>
        <w:rPr>
          <w:rFonts w:ascii="Times New Roman"/>
          <w:b w:val="false"/>
          <w:i w:val="false"/>
          <w:color w:val="000000"/>
          <w:sz w:val="28"/>
        </w:rPr>
        <w:t xml:space="preserve">
      1) </w:t>
      </w:r>
      <w:r>
        <w:rPr>
          <w:rFonts w:ascii="Times New Roman"/>
          <w:b w:val="false"/>
          <w:i w:val="false"/>
          <w:color w:val="000000"/>
          <w:sz w:val="28"/>
        </w:rPr>
        <w:t xml:space="preserve"> 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 xml:space="preserve">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p>
    <w:bookmarkStart w:name="z127" w:id="4"/>
    <w:p>
      <w:pPr>
        <w:spacing w:after="0"/>
        <w:ind w:left="0"/>
        <w:jc w:val="both"/>
      </w:pP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p>
    <w:bookmarkEnd w:id="4"/>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8. </w:t>
      </w:r>
      <w:r>
        <w:rPr>
          <w:rFonts w:ascii="Times New Roman"/>
          <w:b w:val="false"/>
          <w:i w:val="false"/>
          <w:color w:val="000000"/>
          <w:sz w:val="28"/>
        </w:rPr>
        <w:t xml:space="preserve">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p>
    <w:bookmarkStart w:name="z130" w:id="5"/>
    <w:p>
      <w:pPr>
        <w:spacing w:after="0"/>
        <w:ind w:left="0"/>
        <w:jc w:val="both"/>
      </w:pP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p>
    <w:bookmarkEnd w:id="5"/>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10. </w:t>
      </w:r>
      <w:r>
        <w:rPr>
          <w:rFonts w:ascii="Times New Roman"/>
          <w:b w:val="false"/>
          <w:i w:val="false"/>
          <w:color w:val="000000"/>
          <w:sz w:val="28"/>
        </w:rPr>
        <w:t xml:space="preserve"> Қызметшінің қорытынды бағасын тұрақты жұмыс істейтін Мақат аудандық мәслихаты аппаратының "Б" корпусы мемлекеттік әкімшілік қызметшілерінің қызметін жыл сайынғы бағалау комиссиясы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xml:space="preserve">
      11. </w:t>
      </w:r>
      <w:r>
        <w:rPr>
          <w:rFonts w:ascii="Times New Roman"/>
          <w:b w:val="false"/>
          <w:i w:val="false"/>
          <w:color w:val="000000"/>
          <w:sz w:val="28"/>
        </w:rPr>
        <w:t xml:space="preserve"> Комиссия кемінде үш мүшеден, соның ішінде төрағадан тұрады.</w:t>
      </w:r>
      <w:r>
        <w:br/>
      </w:r>
      <w:r>
        <w:rPr>
          <w:rFonts w:ascii="Times New Roman"/>
          <w:b w:val="false"/>
          <w:i w:val="false"/>
          <w:color w:val="000000"/>
          <w:sz w:val="28"/>
        </w:rPr>
        <w:t xml:space="preserve">
      12. </w:t>
      </w:r>
      <w:r>
        <w:rPr>
          <w:rFonts w:ascii="Times New Roman"/>
          <w:b w:val="false"/>
          <w:i w:val="false"/>
          <w:color w:val="000000"/>
          <w:sz w:val="28"/>
        </w:rPr>
        <w:t xml:space="preserve">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p>
    <w:bookmarkStart w:name="z135" w:id="6"/>
    <w:p>
      <w:pPr>
        <w:spacing w:after="0"/>
        <w:ind w:left="0"/>
        <w:jc w:val="both"/>
      </w:pPr>
      <w:r>
        <w:rPr>
          <w:rFonts w:ascii="Times New Roman"/>
          <w:b w:val="false"/>
          <w:i w:val="false"/>
          <w:color w:val="000000"/>
          <w:sz w:val="28"/>
        </w:rPr>
        <w:t>
      Комиссия төрағасы болып Мақат аудандық мәслихат аппаратының басшысы табылады.</w:t>
      </w:r>
    </w:p>
    <w:bookmarkEnd w:id="6"/>
    <w:bookmarkStart w:name="z136" w:id="7"/>
    <w:p>
      <w:pPr>
        <w:spacing w:after="0"/>
        <w:ind w:left="0"/>
        <w:jc w:val="both"/>
      </w:pPr>
      <w:r>
        <w:rPr>
          <w:rFonts w:ascii="Times New Roman"/>
          <w:b w:val="false"/>
          <w:i w:val="false"/>
          <w:color w:val="000000"/>
          <w:sz w:val="28"/>
        </w:rPr>
        <w:t>
      Комиссия хатшысы Мақат аудандық мәслихаты аппаратының кадр қызметінің қызметкері болып табылады (бұдан әрі - Комиссия Хатшысы). Комиссия хатшысы дауыс беруге қатыспайды.</w:t>
      </w:r>
    </w:p>
    <w:bookmarkEnd w:id="7"/>
    <w:bookmarkStart w:name="z137" w:id="8"/>
    <w:p>
      <w:pPr>
        <w:spacing w:after="0"/>
        <w:ind w:left="0"/>
        <w:jc w:val="both"/>
      </w:pP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p>
    <w:bookmarkEnd w:id="8"/>
    <w:bookmarkStart w:name="z138" w:id="9"/>
    <w:p>
      <w:pPr>
        <w:spacing w:after="0"/>
        <w:ind w:left="0"/>
        <w:jc w:val="left"/>
      </w:pPr>
      <w:r>
        <w:rPr>
          <w:rFonts w:ascii="Times New Roman"/>
          <w:b/>
          <w:i w:val="false"/>
          <w:color w:val="000000"/>
        </w:rPr>
        <w:t xml:space="preserve"> 2. Бағалау жүргізуге дайындық</w:t>
      </w:r>
    </w:p>
    <w:bookmarkEnd w:id="9"/>
    <w:bookmarkStart w:name="z139" w:id="10"/>
    <w:p>
      <w:pPr>
        <w:spacing w:after="0"/>
        <w:ind w:left="0"/>
        <w:jc w:val="both"/>
      </w:pPr>
      <w:r>
        <w:rPr>
          <w:rFonts w:ascii="Times New Roman"/>
          <w:b w:val="false"/>
          <w:i w:val="false"/>
          <w:color w:val="000000"/>
          <w:sz w:val="28"/>
        </w:rPr>
        <w:t>
      13.  Комиссия Хатшысы Комиссия төрағасының келісімі бойынша бағалауды өткізу кестесін әзірлейді.</w:t>
      </w:r>
    </w:p>
    <w:bookmarkEnd w:id="10"/>
    <w:bookmarkStart w:name="z140" w:id="11"/>
    <w:p>
      <w:pPr>
        <w:spacing w:after="0"/>
        <w:ind w:left="0"/>
        <w:jc w:val="both"/>
      </w:pPr>
      <w:r>
        <w:rPr>
          <w:rFonts w:ascii="Times New Roman"/>
          <w:b w:val="false"/>
          <w:i w:val="false"/>
          <w:color w:val="000000"/>
          <w:sz w:val="28"/>
        </w:rPr>
        <w:t xml:space="preserve">
      Комиссия Хатшысы бағаланатын қызметшіге, сондай-ақ осы Әдістеменің </w:t>
      </w:r>
      <w:r>
        <w:rPr>
          <w:rFonts w:ascii="Times New Roman"/>
          <w:b w:val="false"/>
          <w:i w:val="false"/>
          <w:color w:val="000000"/>
          <w:sz w:val="28"/>
        </w:rPr>
        <w:t>4 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p>
    <w:bookmarkEnd w:id="11"/>
    <w:bookmarkStart w:name="z141" w:id="12"/>
    <w:p>
      <w:pPr>
        <w:spacing w:after="0"/>
        <w:ind w:left="0"/>
        <w:jc w:val="left"/>
      </w:pPr>
      <w:r>
        <w:rPr>
          <w:rFonts w:ascii="Times New Roman"/>
          <w:b/>
          <w:i w:val="false"/>
          <w:color w:val="000000"/>
        </w:rPr>
        <w:t xml:space="preserve"> 3. Тікелей басшының бағалауы</w:t>
      </w:r>
    </w:p>
    <w:bookmarkEnd w:id="12"/>
    <w:bookmarkStart w:name="z142" w:id="13"/>
    <w:p>
      <w:pPr>
        <w:spacing w:after="0"/>
        <w:ind w:left="0"/>
        <w:jc w:val="both"/>
      </w:pPr>
      <w:r>
        <w:rPr>
          <w:rFonts w:ascii="Times New Roman"/>
          <w:b w:val="false"/>
          <w:i w:val="false"/>
          <w:color w:val="000000"/>
          <w:sz w:val="28"/>
        </w:rPr>
        <w:t xml:space="preserve">
      14.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p>
    <w:bookmarkEnd w:id="13"/>
    <w:bookmarkStart w:name="z143" w:id="14"/>
    <w:p>
      <w:pPr>
        <w:spacing w:after="0"/>
        <w:ind w:left="0"/>
        <w:jc w:val="both"/>
      </w:pP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p>
    <w:bookmarkEnd w:id="14"/>
    <w:bookmarkStart w:name="z144" w:id="15"/>
    <w:p>
      <w:pPr>
        <w:spacing w:after="0"/>
        <w:ind w:left="0"/>
        <w:jc w:val="both"/>
      </w:pP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қызметшінің тікелей басшы танысудан бас тарту туралы еркін нұсқада акт жасайды.</w:t>
      </w:r>
    </w:p>
    <w:bookmarkEnd w:id="15"/>
    <w:bookmarkStart w:name="z145" w:id="16"/>
    <w:p>
      <w:pPr>
        <w:spacing w:after="0"/>
        <w:ind w:left="0"/>
        <w:jc w:val="left"/>
      </w:pPr>
      <w:r>
        <w:rPr>
          <w:rFonts w:ascii="Times New Roman"/>
          <w:b/>
          <w:i w:val="false"/>
          <w:color w:val="000000"/>
        </w:rPr>
        <w:t xml:space="preserve"> 4. Айналмалы бағалау</w:t>
      </w:r>
    </w:p>
    <w:bookmarkEnd w:id="16"/>
    <w:bookmarkStart w:name="z146" w:id="17"/>
    <w:p>
      <w:pPr>
        <w:spacing w:after="0"/>
        <w:ind w:left="0"/>
        <w:jc w:val="both"/>
      </w:pPr>
      <w:r>
        <w:rPr>
          <w:rFonts w:ascii="Times New Roman"/>
          <w:b w:val="false"/>
          <w:i w:val="false"/>
          <w:color w:val="000000"/>
          <w:sz w:val="28"/>
        </w:rPr>
        <w:t>
      15.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p>
    <w:bookmarkEnd w:id="17"/>
    <w:bookmarkStart w:name="z147" w:id="18"/>
    <w:p>
      <w:pPr>
        <w:spacing w:after="0"/>
        <w:ind w:left="0"/>
        <w:jc w:val="both"/>
      </w:pP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бір айдан кешіктірмей анықтайды.</w:t>
      </w:r>
    </w:p>
    <w:bookmarkEnd w:id="18"/>
    <w:p>
      <w:pPr>
        <w:spacing w:after="0"/>
        <w:ind w:left="0"/>
        <w:jc w:val="left"/>
      </w:pPr>
      <w:r>
        <w:rPr>
          <w:rFonts w:ascii="Times New Roman"/>
          <w:b w:val="false"/>
          <w:i w:val="false"/>
          <w:color w:val="000000"/>
          <w:sz w:val="28"/>
        </w:rPr>
        <w:t xml:space="preserve">
      16.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Әдістемесінің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xml:space="preserve">
      17.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xml:space="preserve">
      18. </w:t>
      </w:r>
      <w:r>
        <w:rPr>
          <w:rFonts w:ascii="Times New Roman"/>
          <w:b w:val="false"/>
          <w:i w:val="false"/>
          <w:color w:val="000000"/>
          <w:sz w:val="28"/>
        </w:rPr>
        <w:t xml:space="preserve"> Комиссия Хатшысы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xml:space="preserve">
      19.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152" w:id="19"/>
    <w:p>
      <w:pPr>
        <w:spacing w:after="0"/>
        <w:ind w:left="0"/>
        <w:jc w:val="left"/>
      </w:pPr>
      <w:r>
        <w:rPr>
          <w:rFonts w:ascii="Times New Roman"/>
          <w:b/>
          <w:i w:val="false"/>
          <w:color w:val="000000"/>
        </w:rPr>
        <w:t xml:space="preserve"> 5. Қызметшінің қорытынды бағасы</w:t>
      </w:r>
    </w:p>
    <w:bookmarkEnd w:id="19"/>
    <w:bookmarkStart w:name="z153" w:id="20"/>
    <w:p>
      <w:pPr>
        <w:spacing w:after="0"/>
        <w:ind w:left="0"/>
        <w:jc w:val="both"/>
      </w:pPr>
      <w:r>
        <w:rPr>
          <w:rFonts w:ascii="Times New Roman"/>
          <w:b w:val="false"/>
          <w:i w:val="false"/>
          <w:color w:val="000000"/>
          <w:sz w:val="28"/>
        </w:rPr>
        <w:t>
      20.  Комиссия Хатшысы қызметшінің қорытынды бағасын мына формула бойынша Комиссия отырысына дейін бес жұмыс күнінен кешіктірмей есептейді:</w:t>
      </w:r>
    </w:p>
    <w:bookmarkEnd w:id="20"/>
    <w:bookmarkStart w:name="z154" w:id="21"/>
    <w:p>
      <w:pPr>
        <w:spacing w:after="0"/>
        <w:ind w:left="0"/>
        <w:jc w:val="both"/>
      </w:pPr>
      <w:r>
        <w:rPr>
          <w:rFonts w:ascii="Times New Roman"/>
          <w:b w:val="false"/>
          <w:i w:val="false"/>
          <w:color w:val="000000"/>
          <w:sz w:val="28"/>
        </w:rPr>
        <w:t>
      a = b + c</w:t>
      </w:r>
    </w:p>
    <w:bookmarkEnd w:id="21"/>
    <w:bookmarkStart w:name="z155" w:id="22"/>
    <w:p>
      <w:pPr>
        <w:spacing w:after="0"/>
        <w:ind w:left="0"/>
        <w:jc w:val="both"/>
      </w:pPr>
      <w:r>
        <w:rPr>
          <w:rFonts w:ascii="Times New Roman"/>
          <w:b w:val="false"/>
          <w:i w:val="false"/>
          <w:color w:val="000000"/>
          <w:sz w:val="28"/>
        </w:rPr>
        <w:t>
      a – қызметшінің қорытынды бағасы,</w:t>
      </w:r>
    </w:p>
    <w:bookmarkEnd w:id="22"/>
    <w:bookmarkStart w:name="z156" w:id="23"/>
    <w:p>
      <w:pPr>
        <w:spacing w:after="0"/>
        <w:ind w:left="0"/>
        <w:jc w:val="both"/>
      </w:pPr>
      <w:r>
        <w:rPr>
          <w:rFonts w:ascii="Times New Roman"/>
          <w:b w:val="false"/>
          <w:i w:val="false"/>
          <w:color w:val="000000"/>
          <w:sz w:val="28"/>
        </w:rPr>
        <w:t>
      b – тікелей басшының бағасы,</w:t>
      </w:r>
    </w:p>
    <w:bookmarkEnd w:id="23"/>
    <w:bookmarkStart w:name="z157" w:id="24"/>
    <w:p>
      <w:pPr>
        <w:spacing w:after="0"/>
        <w:ind w:left="0"/>
        <w:jc w:val="both"/>
      </w:pP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p>
    <w:bookmarkEnd w:id="24"/>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 xml:space="preserve"> Қорытынды баға мына шкала бойынша қойылады:</w:t>
      </w:r>
      <w:r>
        <w:br/>
      </w:r>
      <w:r>
        <w:rPr>
          <w:rFonts w:ascii="Times New Roman"/>
          <w:b w:val="false"/>
          <w:i w:val="false"/>
          <w:color w:val="000000"/>
          <w:sz w:val="28"/>
        </w:rPr>
        <w:t>
</w:t>
      </w:r>
    </w:p>
    <w:bookmarkStart w:name="z159" w:id="25"/>
    <w:p>
      <w:pPr>
        <w:spacing w:after="0"/>
        <w:ind w:left="0"/>
        <w:jc w:val="both"/>
      </w:pPr>
      <w:r>
        <w:rPr>
          <w:rFonts w:ascii="Times New Roman"/>
          <w:b w:val="false"/>
          <w:i w:val="false"/>
          <w:color w:val="000000"/>
          <w:sz w:val="28"/>
        </w:rPr>
        <w:t>
      21 балдан төмен – "қанағаттанарлықсыз",</w:t>
      </w:r>
    </w:p>
    <w:bookmarkEnd w:id="25"/>
    <w:bookmarkStart w:name="z160" w:id="26"/>
    <w:p>
      <w:pPr>
        <w:spacing w:after="0"/>
        <w:ind w:left="0"/>
        <w:jc w:val="both"/>
      </w:pPr>
      <w:r>
        <w:rPr>
          <w:rFonts w:ascii="Times New Roman"/>
          <w:b w:val="false"/>
          <w:i w:val="false"/>
          <w:color w:val="000000"/>
          <w:sz w:val="28"/>
        </w:rPr>
        <w:t>
      21-ден 33 балға дейін – "қанағаттанарлық",</w:t>
      </w:r>
    </w:p>
    <w:bookmarkEnd w:id="26"/>
    <w:bookmarkStart w:name="z161" w:id="27"/>
    <w:p>
      <w:pPr>
        <w:spacing w:after="0"/>
        <w:ind w:left="0"/>
        <w:jc w:val="both"/>
      </w:pPr>
      <w:r>
        <w:rPr>
          <w:rFonts w:ascii="Times New Roman"/>
          <w:b w:val="false"/>
          <w:i w:val="false"/>
          <w:color w:val="000000"/>
          <w:sz w:val="28"/>
        </w:rPr>
        <w:t>
      33 балдан жоғары – "тиімді".</w:t>
      </w:r>
    </w:p>
    <w:bookmarkEnd w:id="27"/>
    <w:bookmarkStart w:name="z162" w:id="28"/>
    <w:p>
      <w:pPr>
        <w:spacing w:after="0"/>
        <w:ind w:left="0"/>
        <w:jc w:val="left"/>
      </w:pPr>
      <w:r>
        <w:rPr>
          <w:rFonts w:ascii="Times New Roman"/>
          <w:b/>
          <w:i w:val="false"/>
          <w:color w:val="000000"/>
        </w:rPr>
        <w:t xml:space="preserve"> 6. Комиссияның бағалау нәтижелерін қарауы</w:t>
      </w:r>
    </w:p>
    <w:bookmarkEnd w:id="28"/>
    <w:bookmarkStart w:name="z54" w:id="29"/>
    <w:p>
      <w:pPr>
        <w:spacing w:after="0"/>
        <w:ind w:left="0"/>
        <w:jc w:val="both"/>
      </w:pPr>
      <w:r>
        <w:rPr>
          <w:rFonts w:ascii="Times New Roman"/>
          <w:b w:val="false"/>
          <w:i w:val="false"/>
          <w:color w:val="000000"/>
          <w:sz w:val="28"/>
        </w:rPr>
        <w:t xml:space="preserve">
      22.  Комиссия Хатшысы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p>
    <w:bookmarkEnd w:id="29"/>
    <w:bookmarkStart w:name="z163" w:id="30"/>
    <w:p>
      <w:pPr>
        <w:spacing w:after="0"/>
        <w:ind w:left="0"/>
        <w:jc w:val="both"/>
      </w:pPr>
      <w:r>
        <w:rPr>
          <w:rFonts w:ascii="Times New Roman"/>
          <w:b w:val="false"/>
          <w:i w:val="false"/>
          <w:color w:val="000000"/>
          <w:sz w:val="28"/>
        </w:rPr>
        <w:t>
      Комиссия Хатшысы Комиссияның отырысына мына құжаттарды:</w:t>
      </w:r>
    </w:p>
    <w:bookmarkEnd w:id="3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 xml:space="preserve"> 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 xml:space="preserve"> 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23. </w:t>
      </w:r>
      <w:r>
        <w:rPr>
          <w:rFonts w:ascii="Times New Roman"/>
          <w:b w:val="false"/>
          <w:i w:val="false"/>
          <w:color w:val="000000"/>
          <w:sz w:val="28"/>
        </w:rPr>
        <w:t xml:space="preserve"> 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 xml:space="preserve"> бағалау нәтижелерін бекітеді;</w:t>
      </w:r>
      <w:r>
        <w:br/>
      </w:r>
      <w:r>
        <w:rPr>
          <w:rFonts w:ascii="Times New Roman"/>
          <w:b w:val="false"/>
          <w:i w:val="false"/>
          <w:color w:val="000000"/>
          <w:sz w:val="28"/>
        </w:rPr>
        <w:t xml:space="preserve">
      2) </w:t>
      </w:r>
      <w:r>
        <w:rPr>
          <w:rFonts w:ascii="Times New Roman"/>
          <w:b w:val="false"/>
          <w:i w:val="false"/>
          <w:color w:val="000000"/>
          <w:sz w:val="28"/>
        </w:rPr>
        <w:t xml:space="preserve"> бағалау нәтижелерін қайта қарайды.</w:t>
      </w:r>
      <w:r>
        <w:br/>
      </w:r>
      <w:r>
        <w:rPr>
          <w:rFonts w:ascii="Times New Roman"/>
          <w:b w:val="false"/>
          <w:i w:val="false"/>
          <w:color w:val="000000"/>
          <w:sz w:val="28"/>
        </w:rPr>
        <w:t>
</w:t>
      </w:r>
    </w:p>
    <w:bookmarkStart w:name="z171" w:id="31"/>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3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xml:space="preserve">
      2) </w:t>
      </w:r>
      <w:r>
        <w:rPr>
          <w:rFonts w:ascii="Times New Roman"/>
          <w:b w:val="false"/>
          <w:i w:val="false"/>
          <w:color w:val="000000"/>
          <w:sz w:val="28"/>
        </w:rPr>
        <w:t xml:space="preserve"> қызметшінің бағалау нәтижесін санауда қате жіберілсе.</w:t>
      </w:r>
      <w:r>
        <w:br/>
      </w:r>
      <w:r>
        <w:rPr>
          <w:rFonts w:ascii="Times New Roman"/>
          <w:b w:val="false"/>
          <w:i w:val="false"/>
          <w:color w:val="000000"/>
          <w:sz w:val="28"/>
        </w:rPr>
        <w:t>
</w:t>
      </w:r>
    </w:p>
    <w:bookmarkStart w:name="z174" w:id="32"/>
    <w:p>
      <w:pPr>
        <w:spacing w:after="0"/>
        <w:ind w:left="0"/>
        <w:jc w:val="both"/>
      </w:pPr>
      <w:r>
        <w:rPr>
          <w:rFonts w:ascii="Times New Roman"/>
          <w:b w:val="false"/>
          <w:i w:val="false"/>
          <w:color w:val="000000"/>
          <w:sz w:val="28"/>
        </w:rPr>
        <w:t>
      Бұл ретте қызметшінің бағасын төмендетуге жол берілмейді.</w:t>
      </w:r>
    </w:p>
    <w:bookmarkEnd w:id="32"/>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p>
    <w:bookmarkStart w:name="z176" w:id="33"/>
    <w:p>
      <w:pPr>
        <w:spacing w:after="0"/>
        <w:ind w:left="0"/>
        <w:jc w:val="both"/>
      </w:pPr>
      <w:r>
        <w:rPr>
          <w:rFonts w:ascii="Times New Roman"/>
          <w:b w:val="false"/>
          <w:i w:val="false"/>
          <w:color w:val="000000"/>
          <w:sz w:val="28"/>
        </w:rPr>
        <w:t>
      Қызметшіні бағалау нәтижелерімен таныстыру жазбаша немесе электронды нысанда жүргізіледі.</w:t>
      </w:r>
    </w:p>
    <w:bookmarkEnd w:id="33"/>
    <w:bookmarkStart w:name="z177" w:id="34"/>
    <w:p>
      <w:pPr>
        <w:spacing w:after="0"/>
        <w:ind w:left="0"/>
        <w:jc w:val="both"/>
      </w:pP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p>
    <w:bookmarkEnd w:id="3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 xml:space="preserve">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қызметінде сақталады.</w:t>
      </w:r>
      <w:r>
        <w:br/>
      </w:r>
      <w:r>
        <w:rPr>
          <w:rFonts w:ascii="Times New Roman"/>
          <w:b w:val="false"/>
          <w:i w:val="false"/>
          <w:color w:val="000000"/>
          <w:sz w:val="28"/>
        </w:rPr>
        <w:t>
</w:t>
      </w:r>
    </w:p>
    <w:bookmarkStart w:name="z72" w:id="35"/>
    <w:p>
      <w:pPr>
        <w:spacing w:after="0"/>
        <w:ind w:left="0"/>
        <w:jc w:val="left"/>
      </w:pPr>
      <w:r>
        <w:rPr>
          <w:rFonts w:ascii="Times New Roman"/>
          <w:b/>
          <w:i w:val="false"/>
          <w:color w:val="000000"/>
        </w:rPr>
        <w:t xml:space="preserve"> 7. Бағалау нәтижелеріне шағымдану</w:t>
      </w:r>
    </w:p>
    <w:bookmarkEnd w:id="35"/>
    <w:p>
      <w:pPr>
        <w:spacing w:after="0"/>
        <w:ind w:left="0"/>
        <w:jc w:val="both"/>
      </w:pPr>
      <w:bookmarkStart w:name="z73" w:id="36"/>
      <w:r>
        <w:rPr>
          <w:rFonts w:ascii="Times New Roman"/>
          <w:b w:val="false"/>
          <w:i w:val="false"/>
          <w:color w:val="000000"/>
          <w:sz w:val="28"/>
        </w:rPr>
        <w:t>
      26.  Комиссия шешіміне қызметшінің мемлекеттік қызмет істері және сыбайлас жемқорлыққа қарсы іс–қимыл жөніндегі уәкілетті органына немесе Қазақстан Республикасының Мемлекеттік қызмет істері және сыбайлас жемқорлыққа қарсы іс-қимыл Агенттігінің Атырау облысы бойынша департаментіне шағымдануы шешім шыққан күннен бастап он жұмыс күні ішінде жүзеге асырылады.</w:t>
      </w:r>
    </w:p>
    <w:bookmarkEnd w:id="36"/>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Атырау облысы бойынша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p>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Қазақстан Республикасы Мемлекеттік қызмет істері және сыбайлас жемқорлыққа қарсы іс-қимыл Агенттігінің Атырау облысы бойынша департаментіне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 аппаратының "Б" корпусы мемлекеттік әкімшілік қызметшілерінің қызметін жыл сайынғы бағалаудың әдістемесіне 1-қосымша</w:t>
            </w:r>
          </w:p>
        </w:tc>
      </w:tr>
    </w:tbl>
    <w:bookmarkStart w:name="z182" w:id="37"/>
    <w:p>
      <w:pPr>
        <w:spacing w:after="0"/>
        <w:ind w:left="0"/>
        <w:jc w:val="left"/>
      </w:pPr>
      <w:r>
        <w:rPr>
          <w:rFonts w:ascii="Times New Roman"/>
          <w:b/>
          <w:i w:val="false"/>
          <w:color w:val="000000"/>
        </w:rPr>
        <w:t xml:space="preserve"> Тікелей басшысының бағалау парағы</w:t>
      </w:r>
    </w:p>
    <w:bookmarkEnd w:id="37"/>
    <w:bookmarkStart w:name="z183" w:id="38"/>
    <w:p>
      <w:pPr>
        <w:spacing w:after="0"/>
        <w:ind w:left="0"/>
        <w:jc w:val="both"/>
      </w:pPr>
      <w:r>
        <w:rPr>
          <w:rFonts w:ascii="Times New Roman"/>
          <w:b w:val="false"/>
          <w:i w:val="false"/>
          <w:color w:val="000000"/>
          <w:sz w:val="28"/>
        </w:rPr>
        <w:t>
      Бағаланатын қызметшінің Т.А.Ә. (бар болған жағдайда):________________</w:t>
      </w:r>
    </w:p>
    <w:bookmarkEnd w:id="38"/>
    <w:bookmarkStart w:name="z184" w:id="39"/>
    <w:p>
      <w:pPr>
        <w:spacing w:after="0"/>
        <w:ind w:left="0"/>
        <w:jc w:val="both"/>
      </w:pPr>
      <w:r>
        <w:rPr>
          <w:rFonts w:ascii="Times New Roman"/>
          <w:b w:val="false"/>
          <w:i w:val="false"/>
          <w:color w:val="000000"/>
          <w:sz w:val="28"/>
        </w:rPr>
        <w:t>
      Бағаланатын қызметшінің лауазымы:____________________________________</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40"/>
          <w:p>
            <w:pPr>
              <w:spacing w:after="20"/>
              <w:ind w:left="20"/>
              <w:jc w:val="both"/>
            </w:pPr>
            <w:r>
              <w:rPr>
                <w:rFonts w:ascii="Times New Roman"/>
                <w:b w:val="false"/>
                <w:i w:val="false"/>
                <w:color w:val="000000"/>
                <w:sz w:val="20"/>
              </w:rPr>
              <w:t>
№</w:t>
            </w:r>
          </w:p>
          <w:bookmarkEnd w:id="40"/>
          <w:p>
            <w:pPr>
              <w:spacing w:after="20"/>
              <w:ind w:left="20"/>
              <w:jc w:val="both"/>
            </w:pPr>
            <w:r>
              <w:rPr>
                <w:rFonts w:ascii="Times New Roman"/>
                <w:b w:val="false"/>
                <w:i w:val="false"/>
                <w:color w:val="000000"/>
                <w:sz w:val="20"/>
              </w:rPr>
              <w:t>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41"/>
          <w:p>
            <w:pPr>
              <w:spacing w:after="20"/>
              <w:ind w:left="20"/>
              <w:jc w:val="both"/>
            </w:pPr>
            <w:r>
              <w:rPr>
                <w:rFonts w:ascii="Times New Roman"/>
                <w:b w:val="false"/>
                <w:i w:val="false"/>
                <w:color w:val="000000"/>
                <w:sz w:val="20"/>
              </w:rPr>
              <w:t>
1.</w:t>
            </w:r>
          </w:p>
          <w:bookmarkEnd w:id="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42"/>
          <w:p>
            <w:pPr>
              <w:spacing w:after="20"/>
              <w:ind w:left="20"/>
              <w:jc w:val="both"/>
            </w:pPr>
            <w:r>
              <w:rPr>
                <w:rFonts w:ascii="Times New Roman"/>
                <w:b w:val="false"/>
                <w:i w:val="false"/>
                <w:color w:val="000000"/>
                <w:sz w:val="20"/>
              </w:rPr>
              <w:t>
2.</w:t>
            </w:r>
          </w:p>
          <w:bookmarkEnd w:id="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міндеттерін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8-ге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43"/>
          <w:p>
            <w:pPr>
              <w:spacing w:after="20"/>
              <w:ind w:left="20"/>
              <w:jc w:val="both"/>
            </w:pPr>
            <w:r>
              <w:rPr>
                <w:rFonts w:ascii="Times New Roman"/>
                <w:b w:val="false"/>
                <w:i w:val="false"/>
                <w:color w:val="000000"/>
                <w:sz w:val="20"/>
              </w:rPr>
              <w:t>
3.</w:t>
            </w:r>
          </w:p>
          <w:bookmarkEnd w:id="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44"/>
          <w:p>
            <w:pPr>
              <w:spacing w:after="20"/>
              <w:ind w:left="20"/>
              <w:jc w:val="both"/>
            </w:pPr>
            <w:r>
              <w:rPr>
                <w:rFonts w:ascii="Times New Roman"/>
                <w:b w:val="false"/>
                <w:i w:val="false"/>
                <w:color w:val="000000"/>
                <w:sz w:val="20"/>
              </w:rPr>
              <w:t>
4.</w:t>
            </w:r>
          </w:p>
          <w:bookmarkEnd w:id="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45"/>
    <w:p>
      <w:pPr>
        <w:spacing w:after="0"/>
        <w:ind w:left="0"/>
        <w:jc w:val="both"/>
      </w:pPr>
      <w:r>
        <w:rPr>
          <w:rFonts w:ascii="Times New Roman"/>
          <w:b w:val="false"/>
          <w:i w:val="false"/>
          <w:color w:val="000000"/>
          <w:sz w:val="28"/>
        </w:rPr>
        <w:t>
      БАРЛЫҒЫ (барлық бағалардың бағасы)</w:t>
      </w:r>
    </w:p>
    <w:bookmarkEnd w:id="45"/>
    <w:bookmarkStart w:name="z191" w:id="46"/>
    <w:p>
      <w:pPr>
        <w:spacing w:after="0"/>
        <w:ind w:left="0"/>
        <w:jc w:val="both"/>
      </w:pPr>
      <w:r>
        <w:rPr>
          <w:rFonts w:ascii="Times New Roman"/>
          <w:b w:val="false"/>
          <w:i w:val="false"/>
          <w:color w:val="000000"/>
          <w:sz w:val="28"/>
        </w:rPr>
        <w:t>
      Таныстым:                              Тікелей басшы</w:t>
      </w:r>
    </w:p>
    <w:bookmarkEnd w:id="46"/>
    <w:bookmarkStart w:name="z192" w:id="47"/>
    <w:p>
      <w:pPr>
        <w:spacing w:after="0"/>
        <w:ind w:left="0"/>
        <w:jc w:val="both"/>
      </w:pPr>
      <w:r>
        <w:rPr>
          <w:rFonts w:ascii="Times New Roman"/>
          <w:b w:val="false"/>
          <w:i w:val="false"/>
          <w:color w:val="000000"/>
          <w:sz w:val="28"/>
        </w:rPr>
        <w:t>
      Қызметші                              Т.А.Ә. (бар болған жағдайда)____</w:t>
      </w:r>
    </w:p>
    <w:bookmarkEnd w:id="47"/>
    <w:bookmarkStart w:name="z193" w:id="48"/>
    <w:p>
      <w:pPr>
        <w:spacing w:after="0"/>
        <w:ind w:left="0"/>
        <w:jc w:val="both"/>
      </w:pPr>
      <w:r>
        <w:rPr>
          <w:rFonts w:ascii="Times New Roman"/>
          <w:b w:val="false"/>
          <w:i w:val="false"/>
          <w:color w:val="000000"/>
          <w:sz w:val="28"/>
        </w:rPr>
        <w:t>
      Т.А.Ә. (бар болған жағдайда)_______      күні___________________________</w:t>
      </w:r>
    </w:p>
    <w:bookmarkEnd w:id="48"/>
    <w:bookmarkStart w:name="z194" w:id="49"/>
    <w:p>
      <w:pPr>
        <w:spacing w:after="0"/>
        <w:ind w:left="0"/>
        <w:jc w:val="both"/>
      </w:pPr>
      <w:r>
        <w:rPr>
          <w:rFonts w:ascii="Times New Roman"/>
          <w:b w:val="false"/>
          <w:i w:val="false"/>
          <w:color w:val="000000"/>
          <w:sz w:val="28"/>
        </w:rPr>
        <w:t>
      күні_____________________________      қолы__________________________</w:t>
      </w:r>
    </w:p>
    <w:bookmarkEnd w:id="49"/>
    <w:bookmarkStart w:name="z195" w:id="50"/>
    <w:p>
      <w:pPr>
        <w:spacing w:after="0"/>
        <w:ind w:left="0"/>
        <w:jc w:val="both"/>
      </w:pPr>
      <w:r>
        <w:rPr>
          <w:rFonts w:ascii="Times New Roman"/>
          <w:b w:val="false"/>
          <w:i w:val="false"/>
          <w:color w:val="000000"/>
          <w:sz w:val="28"/>
        </w:rPr>
        <w:t>
      қолы_____________________________</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 аппаратының "Б" корпусы мемлекеттік әкімшілік қызметшілерінің қызметін жыл сайынғы бағалаудың әдістемесіне 2-қосымша</w:t>
            </w:r>
          </w:p>
        </w:tc>
      </w:tr>
    </w:tbl>
    <w:bookmarkStart w:name="z197" w:id="51"/>
    <w:p>
      <w:pPr>
        <w:spacing w:after="0"/>
        <w:ind w:left="0"/>
        <w:jc w:val="left"/>
      </w:pPr>
      <w:r>
        <w:rPr>
          <w:rFonts w:ascii="Times New Roman"/>
          <w:b/>
          <w:i w:val="false"/>
          <w:color w:val="000000"/>
        </w:rPr>
        <w:t xml:space="preserve"> Айналмалы бағалау парағы</w:t>
      </w:r>
    </w:p>
    <w:bookmarkEnd w:id="51"/>
    <w:bookmarkStart w:name="z198" w:id="52"/>
    <w:p>
      <w:pPr>
        <w:spacing w:after="0"/>
        <w:ind w:left="0"/>
        <w:jc w:val="both"/>
      </w:pPr>
      <w:r>
        <w:rPr>
          <w:rFonts w:ascii="Times New Roman"/>
          <w:b w:val="false"/>
          <w:i w:val="false"/>
          <w:color w:val="000000"/>
          <w:sz w:val="28"/>
        </w:rPr>
        <w:t>
      Бағаланатын қызметшінің Т. А. Ә. (бар болған жағдайда): ________________________</w:t>
      </w:r>
    </w:p>
    <w:bookmarkEnd w:id="52"/>
    <w:bookmarkStart w:name="z199" w:id="53"/>
    <w:p>
      <w:pPr>
        <w:spacing w:after="0"/>
        <w:ind w:left="0"/>
        <w:jc w:val="both"/>
      </w:pPr>
      <w:r>
        <w:rPr>
          <w:rFonts w:ascii="Times New Roman"/>
          <w:b w:val="false"/>
          <w:i w:val="false"/>
          <w:color w:val="000000"/>
          <w:sz w:val="28"/>
        </w:rPr>
        <w:t>
      Бағаланатын қызметшінің лауазымы:__________________________________________</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54"/>
          <w:p>
            <w:pPr>
              <w:spacing w:after="20"/>
              <w:ind w:left="20"/>
              <w:jc w:val="both"/>
            </w:pPr>
            <w:r>
              <w:rPr>
                <w:rFonts w:ascii="Times New Roman"/>
                <w:b w:val="false"/>
                <w:i w:val="false"/>
                <w:color w:val="000000"/>
                <w:sz w:val="20"/>
              </w:rPr>
              <w:t>
№</w:t>
            </w:r>
          </w:p>
          <w:bookmarkEnd w:id="54"/>
          <w:p>
            <w:pPr>
              <w:spacing w:after="20"/>
              <w:ind w:left="20"/>
              <w:jc w:val="both"/>
            </w:pPr>
            <w:r>
              <w:rPr>
                <w:rFonts w:ascii="Times New Roman"/>
                <w:b w:val="false"/>
                <w:i w:val="false"/>
                <w:color w:val="000000"/>
                <w:sz w:val="20"/>
              </w:rPr>
              <w:t>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55"/>
          <w:p>
            <w:pPr>
              <w:spacing w:after="20"/>
              <w:ind w:left="20"/>
              <w:jc w:val="both"/>
            </w:pPr>
            <w:r>
              <w:rPr>
                <w:rFonts w:ascii="Times New Roman"/>
                <w:b w:val="false"/>
                <w:i w:val="false"/>
                <w:color w:val="000000"/>
                <w:sz w:val="20"/>
              </w:rPr>
              <w:t>
Бағынышты адам</w:t>
            </w:r>
          </w:p>
          <w:bookmarkEnd w:id="5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56"/>
          <w:p>
            <w:pPr>
              <w:spacing w:after="20"/>
              <w:ind w:left="20"/>
              <w:jc w:val="both"/>
            </w:pPr>
            <w:r>
              <w:rPr>
                <w:rFonts w:ascii="Times New Roman"/>
                <w:b w:val="false"/>
                <w:i w:val="false"/>
                <w:color w:val="000000"/>
                <w:sz w:val="20"/>
              </w:rPr>
              <w:t>
1.</w:t>
            </w:r>
          </w:p>
          <w:bookmarkEnd w:id="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алу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57"/>
          <w:p>
            <w:pPr>
              <w:spacing w:after="20"/>
              <w:ind w:left="20"/>
              <w:jc w:val="both"/>
            </w:pPr>
            <w:r>
              <w:rPr>
                <w:rFonts w:ascii="Times New Roman"/>
                <w:b w:val="false"/>
                <w:i w:val="false"/>
                <w:color w:val="000000"/>
                <w:sz w:val="20"/>
              </w:rPr>
              <w:t>
2.</w:t>
            </w:r>
          </w:p>
          <w:bookmarkEnd w:id="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ынталандыру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58"/>
          <w:p>
            <w:pPr>
              <w:spacing w:after="20"/>
              <w:ind w:left="20"/>
              <w:jc w:val="both"/>
            </w:pPr>
            <w:r>
              <w:rPr>
                <w:rFonts w:ascii="Times New Roman"/>
                <w:b w:val="false"/>
                <w:i w:val="false"/>
                <w:color w:val="000000"/>
                <w:sz w:val="20"/>
              </w:rPr>
              <w:t>
3.</w:t>
            </w:r>
          </w:p>
          <w:bookmarkEnd w:id="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(барлық бағалардың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59"/>
          <w:p>
            <w:pPr>
              <w:spacing w:after="20"/>
              <w:ind w:left="20"/>
              <w:jc w:val="both"/>
            </w:pPr>
            <w:r>
              <w:rPr>
                <w:rFonts w:ascii="Times New Roman"/>
                <w:b w:val="false"/>
                <w:i w:val="false"/>
                <w:color w:val="000000"/>
                <w:sz w:val="20"/>
              </w:rPr>
              <w:t>
Әріптесі</w:t>
            </w:r>
          </w:p>
          <w:bookmarkEnd w:id="5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60"/>
          <w:p>
            <w:pPr>
              <w:spacing w:after="20"/>
              <w:ind w:left="20"/>
              <w:jc w:val="both"/>
            </w:pPr>
            <w:r>
              <w:rPr>
                <w:rFonts w:ascii="Times New Roman"/>
                <w:b w:val="false"/>
                <w:i w:val="false"/>
                <w:color w:val="000000"/>
                <w:sz w:val="20"/>
              </w:rPr>
              <w:t>
1</w:t>
            </w:r>
          </w:p>
          <w:bookmarkEnd w:id="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алу қабылеті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61"/>
          <w:p>
            <w:pPr>
              <w:spacing w:after="20"/>
              <w:ind w:left="20"/>
              <w:jc w:val="both"/>
            </w:pPr>
            <w:r>
              <w:rPr>
                <w:rFonts w:ascii="Times New Roman"/>
                <w:b w:val="false"/>
                <w:i w:val="false"/>
                <w:color w:val="000000"/>
                <w:sz w:val="20"/>
              </w:rPr>
              <w:t>
2</w:t>
            </w:r>
          </w:p>
          <w:bookmarkEnd w:id="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62"/>
          <w:p>
            <w:pPr>
              <w:spacing w:after="20"/>
              <w:ind w:left="20"/>
              <w:jc w:val="both"/>
            </w:pPr>
            <w:r>
              <w:rPr>
                <w:rFonts w:ascii="Times New Roman"/>
                <w:b w:val="false"/>
                <w:i w:val="false"/>
                <w:color w:val="000000"/>
                <w:sz w:val="20"/>
              </w:rPr>
              <w:t>
3</w:t>
            </w:r>
          </w:p>
          <w:bookmarkEnd w:id="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міндеттерін орындау сапасы Барлығы (барлық бағалардың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 аппаратының "Б" корпусы мемлекеттік әкімшілік қызметшілерінің қызметін жыл сайынғы бағалаудың әдістемесіне 3-қосымша</w:t>
            </w:r>
          </w:p>
        </w:tc>
      </w:tr>
    </w:tbl>
    <w:bookmarkStart w:name="z210" w:id="63"/>
    <w:p>
      <w:pPr>
        <w:spacing w:after="0"/>
        <w:ind w:left="0"/>
        <w:jc w:val="left"/>
      </w:pPr>
      <w:r>
        <w:rPr>
          <w:rFonts w:ascii="Times New Roman"/>
          <w:b/>
          <w:i w:val="false"/>
          <w:color w:val="000000"/>
        </w:rPr>
        <w:t xml:space="preserve"> Бағалау жөніндегі комиссия отырысының хаттамасы</w:t>
      </w:r>
    </w:p>
    <w:bookmarkEnd w:id="63"/>
    <w:bookmarkStart w:name="z211" w:id="64"/>
    <w:p>
      <w:pPr>
        <w:spacing w:after="0"/>
        <w:ind w:left="0"/>
        <w:jc w:val="both"/>
      </w:pPr>
      <w:r>
        <w:rPr>
          <w:rFonts w:ascii="Times New Roman"/>
          <w:b w:val="false"/>
          <w:i w:val="false"/>
          <w:color w:val="000000"/>
          <w:sz w:val="28"/>
        </w:rPr>
        <w:t>
      _____________________________________________________________________</w:t>
      </w:r>
    </w:p>
    <w:bookmarkEnd w:id="64"/>
    <w:bookmarkStart w:name="z212" w:id="65"/>
    <w:p>
      <w:pPr>
        <w:spacing w:after="0"/>
        <w:ind w:left="0"/>
        <w:jc w:val="both"/>
      </w:pPr>
      <w:r>
        <w:rPr>
          <w:rFonts w:ascii="Times New Roman"/>
          <w:b w:val="false"/>
          <w:i w:val="false"/>
          <w:color w:val="000000"/>
          <w:sz w:val="28"/>
        </w:rPr>
        <w:t>
      (мемлекеттік органның атауы)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66"/>
          <w:p>
            <w:pPr>
              <w:spacing w:after="20"/>
              <w:ind w:left="20"/>
              <w:jc w:val="both"/>
            </w:pPr>
            <w:r>
              <w:rPr>
                <w:rFonts w:ascii="Times New Roman"/>
                <w:b w:val="false"/>
                <w:i w:val="false"/>
                <w:color w:val="000000"/>
                <w:sz w:val="20"/>
              </w:rPr>
              <w:t>
№</w:t>
            </w:r>
          </w:p>
          <w:bookmarkEnd w:id="66"/>
          <w:p>
            <w:pPr>
              <w:spacing w:after="20"/>
              <w:ind w:left="20"/>
              <w:jc w:val="both"/>
            </w:pPr>
            <w:r>
              <w:rPr>
                <w:rFonts w:ascii="Times New Roman"/>
                <w:b w:val="false"/>
                <w:i w:val="false"/>
                <w:color w:val="000000"/>
                <w:sz w:val="20"/>
              </w:rPr>
              <w:t>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(Т.А.Ә</w:t>
            </w:r>
          </w:p>
          <w:p>
            <w:pPr>
              <w:spacing w:after="20"/>
              <w:ind w:left="20"/>
              <w:jc w:val="both"/>
            </w:pPr>
            <w:r>
              <w:rPr>
                <w:rFonts w:ascii="Times New Roman"/>
                <w:b w:val="false"/>
                <w:i w:val="false"/>
                <w:color w:val="000000"/>
                <w:sz w:val="20"/>
              </w:rPr>
              <w:t>(бар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67"/>
          <w:p>
            <w:pPr>
              <w:spacing w:after="20"/>
              <w:ind w:left="20"/>
              <w:jc w:val="both"/>
            </w:pPr>
            <w:r>
              <w:rPr>
                <w:rFonts w:ascii="Times New Roman"/>
                <w:b w:val="false"/>
                <w:i w:val="false"/>
                <w:color w:val="000000"/>
                <w:sz w:val="20"/>
              </w:rPr>
              <w:t>
1</w:t>
            </w:r>
          </w:p>
          <w:bookmarkEnd w:id="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68"/>
          <w:p>
            <w:pPr>
              <w:spacing w:after="20"/>
              <w:ind w:left="20"/>
              <w:jc w:val="both"/>
            </w:pPr>
            <w:r>
              <w:rPr>
                <w:rFonts w:ascii="Times New Roman"/>
                <w:b w:val="false"/>
                <w:i w:val="false"/>
                <w:color w:val="000000"/>
                <w:sz w:val="20"/>
              </w:rPr>
              <w:t>
...</w:t>
            </w:r>
          </w:p>
          <w:bookmarkEnd w:id="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69"/>
    <w:p>
      <w:pPr>
        <w:spacing w:after="0"/>
        <w:ind w:left="0"/>
        <w:jc w:val="both"/>
      </w:pPr>
      <w:r>
        <w:rPr>
          <w:rFonts w:ascii="Times New Roman"/>
          <w:b w:val="false"/>
          <w:i w:val="false"/>
          <w:color w:val="000000"/>
          <w:sz w:val="28"/>
        </w:rPr>
        <w:t>
      Комиссия қорытындысы:</w:t>
      </w:r>
    </w:p>
    <w:bookmarkEnd w:id="69"/>
    <w:bookmarkStart w:name="z217" w:id="70"/>
    <w:p>
      <w:pPr>
        <w:spacing w:after="0"/>
        <w:ind w:left="0"/>
        <w:jc w:val="both"/>
      </w:pPr>
      <w:r>
        <w:rPr>
          <w:rFonts w:ascii="Times New Roman"/>
          <w:b w:val="false"/>
          <w:i w:val="false"/>
          <w:color w:val="000000"/>
          <w:sz w:val="28"/>
        </w:rPr>
        <w:t>
      __________________________________________________________________________</w:t>
      </w:r>
    </w:p>
    <w:bookmarkEnd w:id="70"/>
    <w:bookmarkStart w:name="z218" w:id="71"/>
    <w:p>
      <w:pPr>
        <w:spacing w:after="0"/>
        <w:ind w:left="0"/>
        <w:jc w:val="both"/>
      </w:pPr>
      <w:r>
        <w:rPr>
          <w:rFonts w:ascii="Times New Roman"/>
          <w:b w:val="false"/>
          <w:i w:val="false"/>
          <w:color w:val="000000"/>
          <w:sz w:val="28"/>
        </w:rPr>
        <w:t>
      __________________________________________________________________________</w:t>
      </w:r>
    </w:p>
    <w:bookmarkEnd w:id="71"/>
    <w:bookmarkStart w:name="z219" w:id="72"/>
    <w:p>
      <w:pPr>
        <w:spacing w:after="0"/>
        <w:ind w:left="0"/>
        <w:jc w:val="both"/>
      </w:pPr>
      <w:r>
        <w:rPr>
          <w:rFonts w:ascii="Times New Roman"/>
          <w:b w:val="false"/>
          <w:i w:val="false"/>
          <w:color w:val="000000"/>
          <w:sz w:val="28"/>
        </w:rPr>
        <w:t>
      __________________________________________________________________________</w:t>
      </w:r>
    </w:p>
    <w:bookmarkEnd w:id="72"/>
    <w:bookmarkStart w:name="z220" w:id="73"/>
    <w:p>
      <w:pPr>
        <w:spacing w:after="0"/>
        <w:ind w:left="0"/>
        <w:jc w:val="both"/>
      </w:pPr>
      <w:r>
        <w:rPr>
          <w:rFonts w:ascii="Times New Roman"/>
          <w:b w:val="false"/>
          <w:i w:val="false"/>
          <w:color w:val="000000"/>
          <w:sz w:val="28"/>
        </w:rPr>
        <w:t>
      Тексерген:</w:t>
      </w:r>
    </w:p>
    <w:bookmarkEnd w:id="73"/>
    <w:bookmarkStart w:name="z221" w:id="74"/>
    <w:p>
      <w:pPr>
        <w:spacing w:after="0"/>
        <w:ind w:left="0"/>
        <w:jc w:val="both"/>
      </w:pPr>
      <w:r>
        <w:rPr>
          <w:rFonts w:ascii="Times New Roman"/>
          <w:b w:val="false"/>
          <w:i w:val="false"/>
          <w:color w:val="000000"/>
          <w:sz w:val="28"/>
        </w:rPr>
        <w:t>
      Комиссия хатшысы:_____________________________ Күні: _________________</w:t>
      </w:r>
    </w:p>
    <w:bookmarkEnd w:id="74"/>
    <w:bookmarkStart w:name="z222" w:id="75"/>
    <w:p>
      <w:pPr>
        <w:spacing w:after="0"/>
        <w:ind w:left="0"/>
        <w:jc w:val="both"/>
      </w:pPr>
      <w:r>
        <w:rPr>
          <w:rFonts w:ascii="Times New Roman"/>
          <w:b w:val="false"/>
          <w:i w:val="false"/>
          <w:color w:val="000000"/>
          <w:sz w:val="28"/>
        </w:rPr>
        <w:t>
      (Т.А. Ә. (бар болған жағдайда), қолы)</w:t>
      </w:r>
    </w:p>
    <w:bookmarkEnd w:id="75"/>
    <w:bookmarkStart w:name="z223" w:id="76"/>
    <w:p>
      <w:pPr>
        <w:spacing w:after="0"/>
        <w:ind w:left="0"/>
        <w:jc w:val="both"/>
      </w:pPr>
      <w:r>
        <w:rPr>
          <w:rFonts w:ascii="Times New Roman"/>
          <w:b w:val="false"/>
          <w:i w:val="false"/>
          <w:color w:val="000000"/>
          <w:sz w:val="28"/>
        </w:rPr>
        <w:t>
      Комиссия төрағасы:____________________________ Күні: _________________</w:t>
      </w:r>
    </w:p>
    <w:bookmarkEnd w:id="76"/>
    <w:bookmarkStart w:name="z224" w:id="77"/>
    <w:p>
      <w:pPr>
        <w:spacing w:after="0"/>
        <w:ind w:left="0"/>
        <w:jc w:val="both"/>
      </w:pPr>
      <w:r>
        <w:rPr>
          <w:rFonts w:ascii="Times New Roman"/>
          <w:b w:val="false"/>
          <w:i w:val="false"/>
          <w:color w:val="000000"/>
          <w:sz w:val="28"/>
        </w:rPr>
        <w:t>
      (Т.А. Ә. (бар болған жағдайда), қолы)</w:t>
      </w:r>
    </w:p>
    <w:bookmarkEnd w:id="77"/>
    <w:bookmarkStart w:name="z225" w:id="78"/>
    <w:p>
      <w:pPr>
        <w:spacing w:after="0"/>
        <w:ind w:left="0"/>
        <w:jc w:val="both"/>
      </w:pPr>
      <w:r>
        <w:rPr>
          <w:rFonts w:ascii="Times New Roman"/>
          <w:b w:val="false"/>
          <w:i w:val="false"/>
          <w:color w:val="000000"/>
          <w:sz w:val="28"/>
        </w:rPr>
        <w:t>
      Комиссия мүшесі:______________________________ Күні: _________________</w:t>
      </w:r>
    </w:p>
    <w:bookmarkEnd w:id="78"/>
    <w:bookmarkStart w:name="z226" w:id="79"/>
    <w:p>
      <w:pPr>
        <w:spacing w:after="0"/>
        <w:ind w:left="0"/>
        <w:jc w:val="both"/>
      </w:pPr>
      <w:r>
        <w:rPr>
          <w:rFonts w:ascii="Times New Roman"/>
          <w:b w:val="false"/>
          <w:i w:val="false"/>
          <w:color w:val="000000"/>
          <w:sz w:val="28"/>
        </w:rPr>
        <w:t>
      (Т.А. Ә. (бар болған жағдайда), қолы)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