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f70d" w14:textId="6a2f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170-V "Алушылардың жекелеген санаттары үшін әлеуметтік көмек көрсету еселігін және әлеуметтік көмек мөлшерлерін,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2015 жылғы 21 сәуірдегі № 293-V шешімі. Атырау облысының Әділет департаментінде 2015 жылғы 22 сәуірде № 3187 болып тіркелді. Күші жойылды - Атырау облысы Мақат аудандық мәслихатының 2021 жылғы 11 қарашадағы № 59-VII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әкімдіктің 2015 жылғы 19 ақпандағы № 43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11 желтоқсандағы № 170-V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тізілімінде № 2822 санымен тіркелген, аудандық "Мақат тынысы" газетіне 2013 жылғы 19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1-жолдағы "100 000" деген сандар "200 000"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5-жолдағы "5 000" деген сандар "25 000" деген сандарман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бюджеттік жоспарлау, шаруашылық қызмет, жерді пайдалану, табиғатты қорғау және заңдылықты қамтамасыз ету мәселелері жөніндегі тұрақты комиссиясына (төрағасы Д. Алтаева)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2015 жылдың 1 қаңтарынан бастап 2015 жылдың 31 желтоқсанына дейін күшін сақтайды.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