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3e9d" w14:textId="83c3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шалғайдағы елді мекендерінде тұратын балаларды жалпы білім беретін мектептерге тасымалдаудың схемасы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әкімдігінің 2015 жылғы 1 сәуірдегі № 90 қаулысы. Атырау облысының әділет департаментінде 2015 жылғы 22 сәуірде № 3189 болып тіркелді. Күші жойылды - Атырау облысы Индер ауданы әкімдігінің 2015 жылғы 09 қазандағы № 309 қаулысымен</w:t>
      </w:r>
    </w:p>
    <w:p>
      <w:pPr>
        <w:spacing w:after="0"/>
        <w:ind w:left="0"/>
        <w:jc w:val="left"/>
      </w:pPr>
      <w:r>
        <w:rPr>
          <w:rFonts w:ascii="Times New Roman"/>
          <w:b w:val="false"/>
          <w:i w:val="false"/>
          <w:color w:val="ff0000"/>
          <w:sz w:val="28"/>
        </w:rPr>
        <w:t xml:space="preserve">      Ескерту. Күші жойылды - Атырау облысы Индер ауданы әкімдігінің 09.10.2015 № </w:t>
      </w:r>
      <w:r>
        <w:rPr>
          <w:rFonts w:ascii="Times New Roman"/>
          <w:b w:val="false"/>
          <w:i w:val="false"/>
          <w:color w:val="ff0000"/>
          <w:sz w:val="28"/>
        </w:rPr>
        <w:t>309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37-бабына, "Автомобиль көлігі туралы" Қазақстан Республикасының 2003 жылғы 4 шілдедегі Заңының </w:t>
      </w:r>
      <w:r>
        <w:rPr>
          <w:rFonts w:ascii="Times New Roman"/>
          <w:b w:val="false"/>
          <w:i w:val="false"/>
          <w:color w:val="000000"/>
          <w:sz w:val="28"/>
        </w:rPr>
        <w:t>14-бабының</w:t>
      </w:r>
      <w:r>
        <w:rPr>
          <w:rFonts w:ascii="Times New Roman"/>
          <w:b w:val="false"/>
          <w:i w:val="false"/>
          <w:color w:val="000000"/>
          <w:sz w:val="28"/>
        </w:rPr>
        <w:t xml:space="preserve"> 3-тармағы 3-1) тармақшасына сәйкес аудан әкімдігі </w:t>
      </w:r>
      <w:r>
        <w:rPr>
          <w:rFonts w:ascii="Times New Roman"/>
          <w:b/>
          <w:i w:val="false"/>
          <w:color w:val="000000"/>
          <w:sz w:val="28"/>
        </w:rPr>
        <w:t>ҚАУЛЫ ҚАБЫЛДАДЫ:</w:t>
      </w:r>
      <w:r>
        <w:br/>
      </w:r>
      <w:r>
        <w:rPr>
          <w:rFonts w:ascii="Times New Roman"/>
          <w:b w:val="false"/>
          <w:i w:val="false"/>
          <w:color w:val="000000"/>
          <w:sz w:val="28"/>
        </w:rPr>
        <w:t xml:space="preserve">
      1. </w:t>
      </w:r>
      <w:r>
        <w:rPr>
          <w:rFonts w:ascii="Times New Roman"/>
          <w:b w:val="false"/>
          <w:i w:val="false"/>
          <w:color w:val="000000"/>
          <w:sz w:val="28"/>
        </w:rPr>
        <w:t xml:space="preserve">Индер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мен </w:t>
      </w:r>
      <w:r>
        <w:rPr>
          <w:rFonts w:ascii="Times New Roman"/>
          <w:b w:val="false"/>
          <w:i w:val="false"/>
          <w:color w:val="000000"/>
          <w:sz w:val="28"/>
        </w:rPr>
        <w:t>қағидасы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орындалуына бақылау аудан әкімінің орынбасары А. Балахметовке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Арыстан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 сәуірдегі № 90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 сәуірдегі № 90 қаулысымен бекітілген</w:t>
            </w:r>
          </w:p>
        </w:tc>
      </w:tr>
    </w:tbl>
    <w:bookmarkStart w:name="z10" w:id="0"/>
    <w:p>
      <w:pPr>
        <w:spacing w:after="0"/>
        <w:ind w:left="0"/>
        <w:jc w:val="left"/>
      </w:pPr>
      <w:r>
        <w:rPr>
          <w:rFonts w:ascii="Times New Roman"/>
          <w:b/>
          <w:i w:val="false"/>
          <w:color w:val="000000"/>
        </w:rPr>
        <w:t xml:space="preserve"> Индер ауданының шалғай елді мекендерінде тұратын балаларды</w:t>
      </w:r>
      <w:r>
        <w:br/>
      </w:r>
      <w:r>
        <w:rPr>
          <w:rFonts w:ascii="Times New Roman"/>
          <w:b/>
          <w:i w:val="false"/>
          <w:color w:val="000000"/>
        </w:rPr>
        <w:t>жалпы білім беретін мектептерге тасымалдаудың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083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83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 сәуірдегі № 90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2015 жылғы ""1" сәуірдегі № 90 қаулысымен бекітілген</w:t>
            </w:r>
          </w:p>
        </w:tc>
      </w:tr>
    </w:tbl>
    <w:bookmarkStart w:name="z14" w:id="1"/>
    <w:p>
      <w:pPr>
        <w:spacing w:after="0"/>
        <w:ind w:left="0"/>
        <w:jc w:val="left"/>
      </w:pPr>
      <w:r>
        <w:rPr>
          <w:rFonts w:ascii="Times New Roman"/>
          <w:b/>
          <w:i w:val="false"/>
          <w:color w:val="000000"/>
        </w:rPr>
        <w:t xml:space="preserve"> Индер ауданының шалғай елдi мекендерде тұратын балаларды жалпы бiлiм беретiн мектептерге тасымалдаудың қағидасы</w:t>
      </w:r>
    </w:p>
    <w:bookmarkEnd w:id="1"/>
    <w:bookmarkStart w:name="z15"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Индер ауданының шалғай елдi мекендерде тұратын балаларды жалпы бiлiм беретiн мектептерге тасымалдаудың осы қағида (бұдан әрі – Қағида)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Индер ауданының шалғай елдi мекендерде тұратын балаларды жалпы бiлiм беретiн мектептерге тасымалдаудың тәртібін айқындайды.</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2. Балаларды тасымалдау тәртiбi</w:t>
      </w:r>
    </w:p>
    <w:bookmarkEnd w:id="3"/>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Қала сыртындағы жолдарда балаларды тасымалдайтын екі және одан да көп автобустар легімен жол полициясының арнайы автомобильдері міндетті түрде ілесіп жүруі керек.</w:t>
      </w:r>
      <w:r>
        <w:br/>
      </w:r>
      <w:r>
        <w:rPr>
          <w:rFonts w:ascii="Times New Roman"/>
          <w:b w:val="false"/>
          <w:i w:val="false"/>
          <w:color w:val="000000"/>
          <w:sz w:val="28"/>
        </w:rPr>
        <w:t xml:space="preserve">
      3. </w:t>
      </w:r>
      <w:r>
        <w:rPr>
          <w:rFonts w:ascii="Times New Roman"/>
          <w:b w:val="false"/>
          <w:i w:val="false"/>
          <w:color w:val="000000"/>
          <w:sz w:val="28"/>
        </w:rPr>
        <w:t xml:space="preserve"> Оқу орындарында тасымалдауды ұйымдастыру кезінде тасмалдаушы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 белгілейді.</w:t>
      </w:r>
      <w:r>
        <w:br/>
      </w:r>
      <w:r>
        <w:rPr>
          <w:rFonts w:ascii="Times New Roman"/>
          <w:b w:val="false"/>
          <w:i w:val="false"/>
          <w:color w:val="000000"/>
          <w:sz w:val="28"/>
        </w:rPr>
        <w:t xml:space="preserve">
      4. </w:t>
      </w:r>
      <w:r>
        <w:rPr>
          <w:rFonts w:ascii="Times New Roman"/>
          <w:b w:val="false"/>
          <w:i w:val="false"/>
          <w:color w:val="000000"/>
          <w:sz w:val="28"/>
        </w:rPr>
        <w:t xml:space="preserve">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xml:space="preserve">
      5. </w:t>
      </w:r>
      <w:r>
        <w:rPr>
          <w:rFonts w:ascii="Times New Roman"/>
          <w:b w:val="false"/>
          <w:i w:val="false"/>
          <w:color w:val="000000"/>
          <w:sz w:val="28"/>
        </w:rPr>
        <w:t xml:space="preserve">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xml:space="preserve">
      6. </w:t>
      </w:r>
      <w:r>
        <w:rPr>
          <w:rFonts w:ascii="Times New Roman"/>
          <w:b w:val="false"/>
          <w:i w:val="false"/>
          <w:color w:val="000000"/>
          <w:sz w:val="28"/>
        </w:rPr>
        <w:t xml:space="preserve">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керек.</w:t>
      </w:r>
      <w:r>
        <w:br/>
      </w:r>
      <w:r>
        <w:rPr>
          <w:rFonts w:ascii="Times New Roman"/>
          <w:b w:val="false"/>
          <w:i w:val="false"/>
          <w:color w:val="000000"/>
          <w:sz w:val="28"/>
        </w:rPr>
        <w:t xml:space="preserve">
      7. </w:t>
      </w:r>
      <w:r>
        <w:rPr>
          <w:rFonts w:ascii="Times New Roman"/>
          <w:b w:val="false"/>
          <w:i w:val="false"/>
          <w:color w:val="000000"/>
          <w:sz w:val="28"/>
        </w:rPr>
        <w:t xml:space="preserve">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Кестенiң өзгеруi туралы тасымалдаушы тапсырыс берушiге хабарлайды, ол балаларды дер кезiнде хабарландыру бойынша шаралар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орналасады.</w:t>
      </w:r>
      <w:r>
        <w:br/>
      </w:r>
      <w:r>
        <w:rPr>
          <w:rFonts w:ascii="Times New Roman"/>
          <w:b w:val="false"/>
          <w:i w:val="false"/>
          <w:color w:val="000000"/>
          <w:sz w:val="28"/>
        </w:rPr>
        <w:t xml:space="preserve">
      9. </w:t>
      </w:r>
      <w:r>
        <w:rPr>
          <w:rFonts w:ascii="Times New Roman"/>
          <w:b w:val="false"/>
          <w:i w:val="false"/>
          <w:color w:val="000000"/>
          <w:sz w:val="28"/>
        </w:rPr>
        <w:t xml:space="preserve">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xml:space="preserve">
      10. </w:t>
      </w:r>
      <w:r>
        <w:rPr>
          <w:rFonts w:ascii="Times New Roman"/>
          <w:b w:val="false"/>
          <w:i w:val="false"/>
          <w:color w:val="000000"/>
          <w:sz w:val="28"/>
        </w:rPr>
        <w:t xml:space="preserve"> Балалардың ұйымдастырылған топтарын тасымалдауларына жетi жастан кiшi емес балалар рұқсат етiледi.</w:t>
      </w:r>
      <w:r>
        <w:br/>
      </w:r>
      <w:r>
        <w:rPr>
          <w:rFonts w:ascii="Times New Roman"/>
          <w:b w:val="false"/>
          <w:i w:val="false"/>
          <w:color w:val="000000"/>
          <w:sz w:val="28"/>
        </w:rPr>
        <w:t>
      </w:t>
      </w:r>
      <w:r>
        <w:rPr>
          <w:rFonts w:ascii="Times New Roman"/>
          <w:b w:val="false"/>
          <w:i w:val="false"/>
          <w:color w:val="000000"/>
          <w:sz w:val="28"/>
        </w:rPr>
        <w:t>Жетi жасқа толмаған балалар бiлiм беру мекемесi жұмысшыларының, сондай-ақ ата-анасымен және Қазақстан Республикасының заңнамасына сәйкес оларды ауыстыратын адамдармен жеке алып жүруi кезiнде ғана жол жүруге рұқсат етiлуi мүмкiн.</w:t>
      </w:r>
      <w:r>
        <w:br/>
      </w:r>
      <w:r>
        <w:rPr>
          <w:rFonts w:ascii="Times New Roman"/>
          <w:b w:val="false"/>
          <w:i w:val="false"/>
          <w:color w:val="000000"/>
          <w:sz w:val="28"/>
        </w:rPr>
        <w:t xml:space="preserve">
      11. </w:t>
      </w:r>
      <w:r>
        <w:rPr>
          <w:rFonts w:ascii="Times New Roman"/>
          <w:b w:val="false"/>
          <w:i w:val="false"/>
          <w:color w:val="000000"/>
          <w:sz w:val="28"/>
        </w:rPr>
        <w:t xml:space="preserve"> Балаларды тасымалдау кезiнде автобустың жүргiзушiсiне мыналар рұқсат етілмейді:</w:t>
      </w:r>
      <w:r>
        <w:br/>
      </w:r>
      <w:r>
        <w:rPr>
          <w:rFonts w:ascii="Times New Roman"/>
          <w:b w:val="false"/>
          <w:i w:val="false"/>
          <w:color w:val="000000"/>
          <w:sz w:val="28"/>
        </w:rPr>
        <w:t xml:space="preserve">
      1) </w:t>
      </w:r>
      <w:r>
        <w:rPr>
          <w:rFonts w:ascii="Times New Roman"/>
          <w:b w:val="false"/>
          <w:i w:val="false"/>
          <w:color w:val="000000"/>
          <w:sz w:val="28"/>
        </w:rPr>
        <w:t xml:space="preserve"> сағатына 60 километр артық жылдамдықпен жүруге;</w:t>
      </w:r>
      <w:r>
        <w:br/>
      </w:r>
      <w:r>
        <w:rPr>
          <w:rFonts w:ascii="Times New Roman"/>
          <w:b w:val="false"/>
          <w:i w:val="false"/>
          <w:color w:val="000000"/>
          <w:sz w:val="28"/>
        </w:rPr>
        <w:t xml:space="preserve">
      2) </w:t>
      </w:r>
      <w:r>
        <w:rPr>
          <w:rFonts w:ascii="Times New Roman"/>
          <w:b w:val="false"/>
          <w:i w:val="false"/>
          <w:color w:val="000000"/>
          <w:sz w:val="28"/>
        </w:rPr>
        <w:t xml:space="preserve"> жүру маршрутын өзгертуге;</w:t>
      </w:r>
      <w:r>
        <w:br/>
      </w:r>
      <w:r>
        <w:rPr>
          <w:rFonts w:ascii="Times New Roman"/>
          <w:b w:val="false"/>
          <w:i w:val="false"/>
          <w:color w:val="000000"/>
          <w:sz w:val="28"/>
        </w:rPr>
        <w:t xml:space="preserve">
      3) </w:t>
      </w:r>
      <w:r>
        <w:rPr>
          <w:rFonts w:ascii="Times New Roman"/>
          <w:b w:val="false"/>
          <w:i w:val="false"/>
          <w:color w:val="000000"/>
          <w:sz w:val="28"/>
        </w:rPr>
        <w:t xml:space="preserve">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xml:space="preserve">
      4) </w:t>
      </w:r>
      <w:r>
        <w:rPr>
          <w:rFonts w:ascii="Times New Roman"/>
          <w:b w:val="false"/>
          <w:i w:val="false"/>
          <w:color w:val="000000"/>
          <w:sz w:val="28"/>
        </w:rPr>
        <w:t xml:space="preserve">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xml:space="preserve">
      5) </w:t>
      </w:r>
      <w:r>
        <w:rPr>
          <w:rFonts w:ascii="Times New Roman"/>
          <w:b w:val="false"/>
          <w:i w:val="false"/>
          <w:color w:val="000000"/>
          <w:sz w:val="28"/>
        </w:rPr>
        <w:t xml:space="preserve"> автомобиль легiнде жүру кезiнде алда жүрген автобусты басып озуға;</w:t>
      </w:r>
      <w:r>
        <w:br/>
      </w:r>
      <w:r>
        <w:rPr>
          <w:rFonts w:ascii="Times New Roman"/>
          <w:b w:val="false"/>
          <w:i w:val="false"/>
          <w:color w:val="000000"/>
          <w:sz w:val="28"/>
        </w:rPr>
        <w:t xml:space="preserve">
      6) </w:t>
      </w:r>
      <w:r>
        <w:rPr>
          <w:rFonts w:ascii="Times New Roman"/>
          <w:b w:val="false"/>
          <w:i w:val="false"/>
          <w:color w:val="000000"/>
          <w:sz w:val="28"/>
        </w:rPr>
        <w:t xml:space="preserve"> автобуспен артқа қарай қозғалысты жүзеге асыруға;</w:t>
      </w:r>
      <w:r>
        <w:br/>
      </w:r>
      <w:r>
        <w:rPr>
          <w:rFonts w:ascii="Times New Roman"/>
          <w:b w:val="false"/>
          <w:i w:val="false"/>
          <w:color w:val="000000"/>
          <w:sz w:val="28"/>
        </w:rPr>
        <w:t xml:space="preserve">
      7) </w:t>
      </w:r>
      <w:r>
        <w:rPr>
          <w:rFonts w:ascii="Times New Roman"/>
          <w:b w:val="false"/>
          <w:i w:val="false"/>
          <w:color w:val="000000"/>
          <w:sz w:val="28"/>
        </w:rPr>
        <w:t xml:space="preserve">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