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03ea" w14:textId="beb0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10 желтоқсандағы № 138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2015 жылғы 27 наурыздағы № 273 шешімі. Атырау облысының Әділет департаментінде 2015 жылғы 13 сәуірде № 3164 болып тіркелді. Күші жойылды - Атырау облысы Махамбет аудандық мәслихатының 2022 жылғы 28 маусымдағы № 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Махамбет аудандық әкімдігінің 2015 жылғы 18 наурыздағы № 186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2013 жылғы 10 желтоқсандағы № 138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тізіліміне № 2801 санымен тіркелген, "Жайық шұғыласы" газетінің 2013 жылғы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1-жолдағы "100 000" деген сандар "200 000" деген сандармен ауыстырылсын;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5-жолдағы "5 000" деген сандар "25 000" деген сандармен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заңдылықты сақтау, экономика және бюджет мәселелері жөніндегі тұрақты комиссиясына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2015 жылдың 31 желтоқсанына дейін күшін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31-сессиясының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