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c0b8" w14:textId="ea9c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әкімінің 2015 жылғы 12 мамырдағы № 21 шешімі. Атырау облысының Әділет департаментінде 2015 жылғы 13 мамырда № 3205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әкімдігі жанындағы төтенше жағдайлардың алдын алу және жою жөніндегі комиссия отырысының 2015 жылғы 12 мамырдағы № 2 хаттамасы негізінде, Атырау қаласы аумағында қалыптасқан жағдайға байланысты елді мекендердің тыныс-тіршілігін қамтамасыз ету мақсатында, Атырау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қаласының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Азаматтық қорғаудың мемлекеттік жүйесінің қалалық аумақтық кіші жүйесі жұмыс істеуінің төтенше жағдай режимі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қала әкімінің орынбасары Ә. Зайдуллинге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