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5d8a" w14:textId="4bb5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саласындағы мемлекеттік көрсетілетін қызметтер регламенттерiн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10 шілдедегі № 207 қаулысы. Атырау облысының Әділет департаментінде 2015 жылғы 31 шілдеде № 3268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регламентi</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регламентi</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әкімдігінің 04.07.2016 № </w:t>
      </w:r>
      <w:r>
        <w:rPr>
          <w:rFonts w:ascii="Times New Roman"/>
          <w:b w:val="false"/>
          <w:i w:val="false"/>
          <w:color w:val="000000"/>
          <w:sz w:val="28"/>
        </w:rPr>
        <w:t>139</w:t>
      </w:r>
      <w:r>
        <w:rPr>
          <w:rFonts w:ascii="Times New Roman"/>
          <w:b w:val="false"/>
          <w:i w:val="false"/>
          <w:color w:val="ff0000"/>
          <w:sz w:val="28"/>
        </w:rPr>
        <w:t xml:space="preserve">; 27.12.2016 № </w:t>
      </w:r>
      <w:r>
        <w:rPr>
          <w:rFonts w:ascii="Times New Roman"/>
          <w:b w:val="false"/>
          <w:i w:val="false"/>
          <w:color w:val="000000"/>
          <w:sz w:val="28"/>
        </w:rPr>
        <w:t>305</w:t>
      </w:r>
      <w:r>
        <w:rPr>
          <w:rFonts w:ascii="Times New Roman"/>
          <w:b w:val="false"/>
          <w:i w:val="false"/>
          <w:color w:val="ff0000"/>
          <w:sz w:val="28"/>
        </w:rPr>
        <w:t xml:space="preserve">; 27.02.2018 № </w:t>
      </w:r>
      <w:r>
        <w:rPr>
          <w:rFonts w:ascii="Times New Roman"/>
          <w:b w:val="false"/>
          <w:i w:val="false"/>
          <w:color w:val="000000"/>
          <w:sz w:val="28"/>
        </w:rPr>
        <w:t>19</w:t>
      </w:r>
      <w:r>
        <w:rPr>
          <w:rFonts w:ascii="Times New Roman"/>
          <w:b w:val="false"/>
          <w:i w:val="false"/>
          <w:color w:val="ff0000"/>
          <w:sz w:val="28"/>
        </w:rPr>
        <w:t xml:space="preserve"> қаулыларымен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Атырау облысы әкімдігінің 2014 жылғы 16 мамырдағы № 143 "Сәулет және қала құрылысы саласындағы мемлекеттік көрсетілетін қызметтер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2935 тіркелген, 2014 жылғы 5 шілдеде "Атырау" газетінде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Т.Ә. Шәкімовке жүктелсін.</w:t>
      </w:r>
    </w:p>
    <w:bookmarkEnd w:id="6"/>
    <w:bookmarkStart w:name="z8" w:id="7"/>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бірақ Қазақстан Республикасы Ұлттық экономика министрінің міндетін атқарушының 2015 жылғы 27 наурыздағы №257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№11018 болып тіркелген) қолданысқа енгізілуінен бұрын емес.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әкімдігінің 27.02.2018 № </w:t>
      </w:r>
      <w:r>
        <w:rPr>
          <w:rFonts w:ascii="Times New Roman"/>
          <w:b w:val="false"/>
          <w:i w:val="false"/>
          <w:color w:val="000000"/>
          <w:sz w:val="28"/>
        </w:rPr>
        <w:t>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"10" шілдедегі № 207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"10" шілдедегі № 207 қаулысымен бекітілген</w:t>
            </w:r>
          </w:p>
        </w:tc>
      </w:tr>
    </w:tbl>
    <w:bookmarkStart w:name="z11" w:id="8"/>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Регламенттің бүкіл мәтіні бойынша "ХҚКО", "ХҚКО-ның", "ХҚКО-ға" деген сөздер "Мемлекеттік корпорация", "Мемлекеттік корпорацияның", "Мемлекеттік корпорацияға" деген сөздермен, "халыққа қызмет көрсету орталығымен", "халыққа қызмет көрсету орталығының" деген сөздер Мемлекеттік корпорациямен", "Мемлекеттік корпорацияның" деген сөздермен ауыстырылды - Атырау облысы әкімдігінің 04.07.2016 № </w:t>
      </w:r>
      <w:r>
        <w:rPr>
          <w:rFonts w:ascii="Times New Roman"/>
          <w:b w:val="false"/>
          <w:i w:val="false"/>
          <w:color w:val="ff0000"/>
          <w:sz w:val="28"/>
        </w:rPr>
        <w:t>139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2" w:id="9"/>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қызметті (бұдан әрі – мемлекеттік көрсетілетін қызмет) жергілікті атқарушы органдар - Атырау қалалық және аудандық сәулет және қала құрылысы бөлімдері (бұдан әрі – көрсетілетін қызметті беруші) көрсетеді.</w:t>
      </w:r>
    </w:p>
    <w:bookmarkEnd w:id="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Start w:name="z13"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әрі-Мемлекеттік корпорация);</w:t>
      </w:r>
    </w:p>
    <w:bookmarkEnd w:id="10"/>
    <w:bookmarkStart w:name="z14" w:id="11"/>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04.07.2016 № </w:t>
      </w:r>
      <w:r>
        <w:rPr>
          <w:rFonts w:ascii="Times New Roman"/>
          <w:b w:val="false"/>
          <w:i w:val="false"/>
          <w:color w:val="000000"/>
          <w:sz w:val="28"/>
        </w:rPr>
        <w:t>139</w:t>
      </w:r>
      <w:r>
        <w:rPr>
          <w:rFonts w:ascii="Times New Roman"/>
          <w:b w:val="false"/>
          <w:i w:val="false"/>
          <w:color w:val="ff0000"/>
          <w:sz w:val="28"/>
        </w:rPr>
        <w:t xml:space="preserve">; 20.06.2019 № </w:t>
      </w:r>
      <w:r>
        <w:rPr>
          <w:rFonts w:ascii="Times New Roman"/>
          <w:b w:val="false"/>
          <w:i w:val="false"/>
          <w:color w:val="000000"/>
          <w:sz w:val="28"/>
        </w:rPr>
        <w:t>126</w:t>
      </w:r>
      <w:r>
        <w:rPr>
          <w:rFonts w:ascii="Times New Roman"/>
          <w:b w:val="false"/>
          <w:i w:val="false"/>
          <w:color w:val="ff0000"/>
          <w:sz w:val="28"/>
        </w:rPr>
        <w:t xml:space="preserve"> қаулыларымен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
    <w:bookmarkStart w:name="z16" w:id="13"/>
    <w:p>
      <w:pPr>
        <w:spacing w:after="0"/>
        <w:ind w:left="0"/>
        <w:jc w:val="both"/>
      </w:pPr>
      <w:r>
        <w:rPr>
          <w:rFonts w:ascii="Times New Roman"/>
          <w:b w:val="false"/>
          <w:i w:val="false"/>
          <w:color w:val="000000"/>
          <w:sz w:val="28"/>
        </w:rPr>
        <w:t>
      3. Мемлекеттік қызметті көрсету нәтижесі:</w:t>
      </w:r>
    </w:p>
    <w:bookmarkEnd w:id="13"/>
    <w:bookmarkStart w:name="z14" w:id="14"/>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№257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№11018 болып тіркелген)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объектілерінің мекенжайын нақтылау бойынша анықтама беру, жылжымайтын мүлік объектілерінің мекенжайын (тарихымен) нақтылау бойынша анықтама беру, жылжымайтын мүлік объектілерінің мекенжай беру туралы анықтама беру, жылжымайтын мүлік объектілерінің жою туралы анықтама беру болып табылады;</w:t>
      </w:r>
    </w:p>
    <w:bookmarkEnd w:id="14"/>
    <w:bookmarkStart w:name="z15" w:id="1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15"/>
    <w:bookmarkStart w:name="z16" w:id="16"/>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ресімделеді, басып шығарылады.</w:t>
      </w:r>
    </w:p>
    <w:bookmarkEnd w:id="16"/>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әкімдігінің 27.02.2018 № </w:t>
      </w:r>
      <w:r>
        <w:rPr>
          <w:rFonts w:ascii="Times New Roman"/>
          <w:b w:val="false"/>
          <w:i w:val="false"/>
          <w:color w:val="000000"/>
          <w:sz w:val="28"/>
        </w:rPr>
        <w:t>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Start w:name="z17" w:id="1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мемлекеттік қызмет көрсету рәсімінің (іс-қимыл) басталуы үшін негіз болып табылады.</w:t>
      </w:r>
    </w:p>
    <w:bookmarkEnd w:id="17"/>
    <w:bookmarkStart w:name="z18"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8"/>
    <w:bookmarkStart w:name="z20" w:id="19"/>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келіп түскен құжаттарды тіркейді, 15 (он бес) минут ішінде көрсетілетін қызметті берушінің басшысына жолдайды;</w:t>
      </w:r>
    </w:p>
    <w:bookmarkEnd w:id="19"/>
    <w:bookmarkStart w:name="z21" w:id="20"/>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көрсетілетін қызметті берушінің маманына орындау үшін 30 (отыз) минут ішінде жолдайды;</w:t>
      </w:r>
    </w:p>
    <w:bookmarkEnd w:id="20"/>
    <w:bookmarkStart w:name="z22" w:id="21"/>
    <w:p>
      <w:pPr>
        <w:spacing w:after="0"/>
        <w:ind w:left="0"/>
        <w:jc w:val="both"/>
      </w:pPr>
      <w:r>
        <w:rPr>
          <w:rFonts w:ascii="Times New Roman"/>
          <w:b w:val="false"/>
          <w:i w:val="false"/>
          <w:color w:val="000000"/>
          <w:sz w:val="28"/>
        </w:rPr>
        <w:t>
      3) көрсетілетін қызметті берушінің маманы келіп түскен құжаттарды қарайды, жылжымайтын мүлік объектісінің орналасқан жеріне барып және мекенжайдың тіркеу кодын көрсетіп, оны "Мекенжай тіркелімі" ақпараттық жүйесінде міндетті тіркей отырып, жылжымайтын мүлік объектілеріне мекенжай беру немесе жою кезінде 5 (бес) жұмыс күні ішінде, не мемлекеттік көрсетілетін қызметті ұсынудан бас тарту туралы дәлелді жауап кезінде 1 (бір) жұмыс күні ішінде мемлекеттік көрсетілетін қызмет нәтижесін дайындайды және көрсетілетін қызметті берушінің басшысына қол қоюға жолдайды;</w:t>
      </w:r>
    </w:p>
    <w:bookmarkEnd w:id="21"/>
    <w:bookmarkStart w:name="z23" w:id="22"/>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кеңсеге 30 (отыз) минут ішінде жолдайды;</w:t>
      </w:r>
    </w:p>
    <w:bookmarkEnd w:id="22"/>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тіркейді және Мемлекеттік корпорацияға көрсетілетін қызметті алушыға беру үшін 30 (отыз) минут ішінде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әкімдігінің 27.02.2018 № </w:t>
      </w:r>
      <w:r>
        <w:rPr>
          <w:rFonts w:ascii="Times New Roman"/>
          <w:b w:val="false"/>
          <w:i w:val="false"/>
          <w:color w:val="000000"/>
          <w:sz w:val="28"/>
        </w:rPr>
        <w:t>19</w:t>
      </w:r>
      <w:r>
        <w:rPr>
          <w:rFonts w:ascii="Times New Roman"/>
          <w:b w:val="false"/>
          <w:i w:val="false"/>
          <w:color w:val="ff0000"/>
          <w:sz w:val="28"/>
        </w:rPr>
        <w:t xml:space="preserve"> қаулысымен; өзгеріс енгізілді - Атырау облысы әкімдігінің 20.06.2019 № </w:t>
      </w:r>
      <w:r>
        <w:rPr>
          <w:rFonts w:ascii="Times New Roman"/>
          <w:b w:val="false"/>
          <w:i w:val="false"/>
          <w:color w:val="000000"/>
          <w:sz w:val="28"/>
        </w:rPr>
        <w:t>126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Start w:name="z23" w:id="23"/>
    <w:p>
      <w:pPr>
        <w:spacing w:after="0"/>
        <w:ind w:left="0"/>
        <w:jc w:val="both"/>
      </w:pPr>
      <w:r>
        <w:rPr>
          <w:rFonts w:ascii="Times New Roman"/>
          <w:b w:val="false"/>
          <w:i w:val="false"/>
          <w:color w:val="000000"/>
          <w:sz w:val="28"/>
        </w:rPr>
        <w:t>
      6. Мемлекеттiк қызмет көрсету процесінде келесі құрылымдық–функционалдық бірліктер (бұдан әрі – ҚФБ) қатыстырылған:</w:t>
      </w:r>
    </w:p>
    <w:bookmarkEnd w:id="23"/>
    <w:p>
      <w:pPr>
        <w:spacing w:after="0"/>
        <w:ind w:left="0"/>
        <w:jc w:val="both"/>
      </w:pPr>
      <w:r>
        <w:rPr>
          <w:rFonts w:ascii="Times New Roman"/>
          <w:b w:val="false"/>
          <w:i w:val="false"/>
          <w:color w:val="000000"/>
          <w:sz w:val="28"/>
        </w:rPr>
        <w:t>
      көрсетілетін қызметті берушінің кеңсе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маманы.</w:t>
      </w:r>
    </w:p>
    <w:bookmarkStart w:name="z24" w:id="24"/>
    <w:p>
      <w:pPr>
        <w:spacing w:after="0"/>
        <w:ind w:left="0"/>
        <w:jc w:val="both"/>
      </w:pPr>
      <w:r>
        <w:rPr>
          <w:rFonts w:ascii="Times New Roman"/>
          <w:b w:val="false"/>
          <w:i w:val="false"/>
          <w:color w:val="000000"/>
          <w:sz w:val="28"/>
        </w:rPr>
        <w:t xml:space="preserve">
      7. Құрылымдық бөлімшелер (қызметкерлер) арасындағы рәсімдердің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мемлекеттік қызмет көрсетудің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4"/>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Start w:name="z25" w:id="25"/>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5"/>
    <w:bookmarkStart w:name="z26" w:id="26"/>
    <w:p>
      <w:pPr>
        <w:spacing w:after="0"/>
        <w:ind w:left="0"/>
        <w:jc w:val="both"/>
      </w:pPr>
      <w:r>
        <w:rPr>
          <w:rFonts w:ascii="Times New Roman"/>
          <w:b w:val="false"/>
          <w:i w:val="false"/>
          <w:color w:val="000000"/>
          <w:sz w:val="28"/>
        </w:rPr>
        <w:t xml:space="preserve">
      1) 1–процесс – Мемлекеттік корпорация қызметкері көрсетілетін қызметті алушыдан 5 (бес)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w:t>
      </w:r>
    </w:p>
    <w:bookmarkEnd w:id="26"/>
    <w:p>
      <w:pPr>
        <w:spacing w:after="0"/>
        <w:ind w:left="0"/>
        <w:jc w:val="both"/>
      </w:pPr>
      <w:r>
        <w:rPr>
          <w:rFonts w:ascii="Times New Roman"/>
          <w:b w:val="false"/>
          <w:i w:val="false"/>
          <w:color w:val="000000"/>
          <w:sz w:val="28"/>
        </w:rPr>
        <w:t>
      Егер көрсетілетін қызметті алушы Стандарттың 9-тармағындағы құжаттарды толық тапсырмаған жағдайда, Мемлекеттік корпорация қызметкері мемлекеттік көрсетілетін қызмет Стандартының қосымшасына сәйкес нысан бойынша құжаттарды қабылдаудан бас тарту туралы қолхат береді.</w:t>
      </w:r>
    </w:p>
    <w:bookmarkStart w:name="z27" w:id="27"/>
    <w:p>
      <w:pPr>
        <w:spacing w:after="0"/>
        <w:ind w:left="0"/>
        <w:jc w:val="both"/>
      </w:pPr>
      <w:r>
        <w:rPr>
          <w:rFonts w:ascii="Times New Roman"/>
          <w:b w:val="false"/>
          <w:i w:val="false"/>
          <w:color w:val="000000"/>
          <w:sz w:val="28"/>
        </w:rPr>
        <w:t>
      2) 2-процесс – Мемлекеттік корпорация қызметкері құжаттардың түпнұсқасын мемлекеттік органдардың мемлекеттік ақпараттық жүйесінен ұсынылған мәліметтермен салыстырады, содан кейін 5 (бес) минут ішінде мемлекеттік қызметті алушыға түпнұсқасын қайтарады;</w:t>
      </w:r>
    </w:p>
    <w:bookmarkEnd w:id="27"/>
    <w:bookmarkStart w:name="z28" w:id="28"/>
    <w:p>
      <w:pPr>
        <w:spacing w:after="0"/>
        <w:ind w:left="0"/>
        <w:jc w:val="both"/>
      </w:pPr>
      <w:r>
        <w:rPr>
          <w:rFonts w:ascii="Times New Roman"/>
          <w:b w:val="false"/>
          <w:i w:val="false"/>
          <w:color w:val="000000"/>
          <w:sz w:val="28"/>
        </w:rPr>
        <w:t>
      3) 3–процесс - Мемлекеттік корпорация қызметкері арызды тіркейді.</w:t>
      </w:r>
    </w:p>
    <w:bookmarkEnd w:id="28"/>
    <w:p>
      <w:pPr>
        <w:spacing w:after="0"/>
        <w:ind w:left="0"/>
        <w:jc w:val="both"/>
      </w:pPr>
      <w:r>
        <w:rPr>
          <w:rFonts w:ascii="Times New Roman"/>
          <w:b w:val="false"/>
          <w:i w:val="false"/>
          <w:color w:val="000000"/>
          <w:sz w:val="28"/>
        </w:rPr>
        <w:t>
      Мәліметтер болған жағдайда 5 (бес) минут ішінде мемлекеттік көрсетілетін қызмет нәтижесін береді;</w:t>
      </w:r>
    </w:p>
    <w:p>
      <w:pPr>
        <w:spacing w:after="0"/>
        <w:ind w:left="0"/>
        <w:jc w:val="both"/>
      </w:pPr>
      <w:r>
        <w:rPr>
          <w:rFonts w:ascii="Times New Roman"/>
          <w:b w:val="false"/>
          <w:i w:val="false"/>
          <w:color w:val="000000"/>
          <w:sz w:val="28"/>
        </w:rPr>
        <w:t>
      Жылжымайтын мүлік объектісінің мекенжайын нақтылау туралы анықтама берерде ("Мекенжай тіркелімі" ақпараттық жүйесінде жылжымайтын мүлік объектісінің мекенжайын өзгерту туралы мұрағаттық мәліметтер жоқ болған кезде) немесе жылжымайтын мүлік объектісіне мекенжай беру немесе жою анықтамасын беру кезінде, жылжымайтын мүлік орналасқан жеріне барып және мекенжайдың тіркеу кодын көрсете отырып, оны "Мекенжай тіркелімі" ақпараттық жүйесінде міндетті тіркей отырып, көрсетілетін қызметті алушыға қолхат береді, Мемлекеттік корпорацияның ақпараттық жүйесіне енгізеді және 5 (бес) минут ішінде жинақтаушы секторға береді;</w:t>
      </w:r>
    </w:p>
    <w:bookmarkStart w:name="z29" w:id="29"/>
    <w:p>
      <w:pPr>
        <w:spacing w:after="0"/>
        <w:ind w:left="0"/>
        <w:jc w:val="both"/>
      </w:pPr>
      <w:r>
        <w:rPr>
          <w:rFonts w:ascii="Times New Roman"/>
          <w:b w:val="false"/>
          <w:i w:val="false"/>
          <w:color w:val="000000"/>
          <w:sz w:val="28"/>
        </w:rPr>
        <w:t>
      4) 4–процесс - жинақтаушы сектор құжаттарды жинап, тізілімін құрады және 3 (үш) сағат ішінде Мемлекеттік корпорация шабарманы арқылы көрсетілетін қызметті берушінің кеңсесіне жолдайды;</w:t>
      </w:r>
    </w:p>
    <w:bookmarkEnd w:id="29"/>
    <w:bookmarkStart w:name="z30" w:id="30"/>
    <w:p>
      <w:pPr>
        <w:spacing w:after="0"/>
        <w:ind w:left="0"/>
        <w:jc w:val="both"/>
      </w:pPr>
      <w:r>
        <w:rPr>
          <w:rFonts w:ascii="Times New Roman"/>
          <w:b w:val="false"/>
          <w:i w:val="false"/>
          <w:color w:val="000000"/>
          <w:sz w:val="28"/>
        </w:rPr>
        <w:t xml:space="preserve">
      5) 5–процесс - көрсетілетін қызметті берушінің әр үдерісінің (әрекетінің) мазмұны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30"/>
    <w:bookmarkStart w:name="z31" w:id="31"/>
    <w:p>
      <w:pPr>
        <w:spacing w:after="0"/>
        <w:ind w:left="0"/>
        <w:jc w:val="both"/>
      </w:pPr>
      <w:r>
        <w:rPr>
          <w:rFonts w:ascii="Times New Roman"/>
          <w:b w:val="false"/>
          <w:i w:val="false"/>
          <w:color w:val="000000"/>
          <w:sz w:val="28"/>
        </w:rPr>
        <w:t>
      6) 6–процесс - Мемлекеттік корпорация ақпарат жинау секторының қызметкері сканерленген штрих-кодтың көмегімен көрсетілетін қызмет берушіден құжаттарды алғандығы туралы Мемлекеттік корпорацияның ақпараттық жүйесіне 30 (отыз) минут ішінде белгілейді;</w:t>
      </w:r>
    </w:p>
    <w:bookmarkEnd w:id="31"/>
    <w:bookmarkStart w:name="z32" w:id="32"/>
    <w:p>
      <w:pPr>
        <w:spacing w:after="0"/>
        <w:ind w:left="0"/>
        <w:jc w:val="both"/>
      </w:pPr>
      <w:r>
        <w:rPr>
          <w:rFonts w:ascii="Times New Roman"/>
          <w:b w:val="false"/>
          <w:i w:val="false"/>
          <w:color w:val="000000"/>
          <w:sz w:val="28"/>
        </w:rPr>
        <w:t>
      7) 7–процесс - Дайын құжаттарды беретін қызметкері көрсетілетін қызметті алушыға мемлекеттік көрсетілетін қызмет нәтижесін 30 (отыз) минут ішінде береді. Көрсетілетін қызметті алушы қызмет нәтижесін алуға келмеген жағдайда Мемлекеттік корпорация бір ай ішінде қызмет нәтижесін көрсетілетін қызметті берушіге жолдайды.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облысы әкімдігінің 04.07.2016 № </w:t>
      </w:r>
      <w:r>
        <w:rPr>
          <w:rFonts w:ascii="Times New Roman"/>
          <w:b w:val="false"/>
          <w:i w:val="false"/>
          <w:color w:val="000000"/>
          <w:sz w:val="28"/>
        </w:rPr>
        <w:t>139</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9. Портал арқылы мемлекеттік қызметті көрсету бойынша қадамдық әрекеттер мен шешімдер (мемлекеттік қызметті көрсету кезіндегі функционалдық өзара іс-қимылдың № 2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3"/>
    <w:bookmarkStart w:name="z34" w:id="3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 сәйкестендіру нөмірінің (бұдан әрі - БСН) және сонымен қатар парольдің көмегімен порталда тіркеуді жүзеге асырады (порталда тіркелмеген қызмет алушылар үшін жүзеге асырылады);</w:t>
      </w:r>
    </w:p>
    <w:bookmarkEnd w:id="34"/>
    <w:bookmarkStart w:name="z35" w:id="35"/>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процесі);</w:t>
      </w:r>
    </w:p>
    <w:bookmarkEnd w:id="35"/>
    <w:bookmarkStart w:name="z36" w:id="36"/>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p>
    <w:bookmarkEnd w:id="36"/>
    <w:bookmarkStart w:name="z37" w:id="37"/>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p>
    <w:bookmarkEnd w:id="37"/>
    <w:bookmarkStart w:name="z38" w:id="38"/>
    <w:p>
      <w:pPr>
        <w:spacing w:after="0"/>
        <w:ind w:left="0"/>
        <w:jc w:val="both"/>
      </w:pPr>
      <w:r>
        <w:rPr>
          <w:rFonts w:ascii="Times New Roman"/>
          <w:b w:val="false"/>
          <w:i w:val="false"/>
          <w:color w:val="000000"/>
          <w:sz w:val="28"/>
        </w:rPr>
        <w:t xml:space="preserve">
      5) 3-процесс – көрсетілетін қызметті алушының мемлекеттік көрсетілетін қызметті таңдауы, экранға қызмет көрсетуге арналған сұрау салу нысанын шығару және қызмет алушының нысанды оның құрылымы мен форматтық талаптарын ескерумен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электрондық-цифрлық қолтаңба (бұдан әрі – ЭЦҚ) тіркеу куәлігін таңдап алуы;</w:t>
      </w:r>
    </w:p>
    <w:bookmarkEnd w:id="38"/>
    <w:bookmarkStart w:name="z39" w:id="39"/>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w:t>
      </w:r>
    </w:p>
    <w:bookmarkEnd w:id="39"/>
    <w:bookmarkStart w:name="z40" w:id="40"/>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40"/>
    <w:bookmarkStart w:name="z41" w:id="41"/>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арқылы жолдау;</w:t>
      </w:r>
    </w:p>
    <w:bookmarkEnd w:id="41"/>
    <w:bookmarkStart w:name="z42" w:id="42"/>
    <w:p>
      <w:pPr>
        <w:spacing w:after="0"/>
        <w:ind w:left="0"/>
        <w:jc w:val="both"/>
      </w:pPr>
      <w:r>
        <w:rPr>
          <w:rFonts w:ascii="Times New Roman"/>
          <w:b w:val="false"/>
          <w:i w:val="false"/>
          <w:color w:val="000000"/>
          <w:sz w:val="28"/>
        </w:rPr>
        <w:t xml:space="preserve">
      9) 3-шарт – көрсетілетін қызметті берушімен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қызмет көрсету негіздерінің сәйкестігіне тексеру;</w:t>
      </w:r>
    </w:p>
    <w:bookmarkEnd w:id="42"/>
    <w:bookmarkStart w:name="z43" w:id="43"/>
    <w:p>
      <w:pPr>
        <w:spacing w:after="0"/>
        <w:ind w:left="0"/>
        <w:jc w:val="both"/>
      </w:pPr>
      <w:r>
        <w:rPr>
          <w:rFonts w:ascii="Times New Roman"/>
          <w:b w:val="false"/>
          <w:i w:val="false"/>
          <w:color w:val="000000"/>
          <w:sz w:val="28"/>
        </w:rPr>
        <w:t>
      10) 6-процесс – қызметті алушының құжаттарындағы кемшіліктерге байланысты сұратылған қызметті көрсетуден бас тарту туралы хабарламаның қалыптасуы;</w:t>
      </w:r>
    </w:p>
    <w:bookmarkEnd w:id="43"/>
    <w:bookmarkStart w:name="z44" w:id="44"/>
    <w:p>
      <w:pPr>
        <w:spacing w:after="0"/>
        <w:ind w:left="0"/>
        <w:jc w:val="both"/>
      </w:pPr>
      <w:r>
        <w:rPr>
          <w:rFonts w:ascii="Times New Roman"/>
          <w:b w:val="false"/>
          <w:i w:val="false"/>
          <w:color w:val="000000"/>
          <w:sz w:val="28"/>
        </w:rPr>
        <w:t>
      11) 7-процесс – порталмен қалыптастырылған мемлекеттік көрсетілетін қызмет нәтижесін (электрондық құжат формасындағы хабарлама) көрсетілетін қызметті алушының алуы. Көрсетілген мемлекеттік қызмет қорытындысы көрсетілетін қызметті алушының уәкілетті тұлғасының ЭЦҚ-мен куәландырылған электронды құжат нысанында көрсетілетін қызмет алушының "жеке кабинетіне" жолданады.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Атырау облысы әкімдігінің 04.07.2016 № </w:t>
      </w:r>
      <w:r>
        <w:rPr>
          <w:rFonts w:ascii="Times New Roman"/>
          <w:b w:val="false"/>
          <w:i w:val="false"/>
          <w:color w:val="000000"/>
          <w:sz w:val="28"/>
        </w:rPr>
        <w:t>139</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Мемлекеттік қызметті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ff0000"/>
          <w:sz w:val="28"/>
        </w:rPr>
        <w:t xml:space="preserve">
      Ескерту. 1-қосымша жаңа редакцияда - Атырау облысы әкімдігінің 20.06.2019 № </w:t>
      </w:r>
      <w:r>
        <w:rPr>
          <w:rFonts w:ascii="Times New Roman"/>
          <w:b w:val="false"/>
          <w:i w:val="false"/>
          <w:color w:val="ff0000"/>
          <w:sz w:val="28"/>
        </w:rPr>
        <w:t>126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анықтау бойынша анықтама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2-қосымша жаңа редакцияда - Атырау облысы әкімдігінің 20.06.2019 № </w:t>
      </w:r>
      <w:r>
        <w:rPr>
          <w:rFonts w:ascii="Times New Roman"/>
          <w:b w:val="false"/>
          <w:i w:val="false"/>
          <w:color w:val="ff0000"/>
          <w:sz w:val="28"/>
        </w:rPr>
        <w:t>126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5"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10500"/>
                    </a:xfrm>
                    <a:prstGeom prst="rect">
                      <a:avLst/>
                    </a:prstGeom>
                  </pic:spPr>
                </pic:pic>
              </a:graphicData>
            </a:graphic>
          </wp:inline>
        </w:drawing>
      </w:r>
    </w:p>
    <w:p>
      <w:pPr>
        <w:spacing w:after="0"/>
        <w:ind w:left="0"/>
        <w:jc w:val="both"/>
      </w:pPr>
      <w:r>
        <w:drawing>
          <wp:inline distT="0" distB="0" distL="0" distR="0">
            <wp:extent cx="72390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390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жылжымайтын мүлік объектілерінің мекенжайын анықтау бойынша анықтама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 1 диаграммасы</w:t>
      </w:r>
    </w:p>
    <w:p>
      <w:pPr>
        <w:spacing w:after="0"/>
        <w:ind w:left="0"/>
        <w:jc w:val="left"/>
      </w:pP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 2 диаграммасы</w:t>
      </w:r>
    </w:p>
    <w:p>
      <w:pPr>
        <w:spacing w:after="0"/>
        <w:ind w:left="0"/>
        <w:jc w:val="left"/>
      </w:pPr>
      <w:r>
        <w:br/>
      </w:r>
    </w:p>
    <w:p>
      <w:pPr>
        <w:spacing w:after="0"/>
        <w:ind w:left="0"/>
        <w:jc w:val="both"/>
      </w:pPr>
      <w:r>
        <w:drawing>
          <wp:inline distT="0" distB="0" distL="0" distR="0">
            <wp:extent cx="77089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089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p>
      <w:pPr>
        <w:spacing w:after="0"/>
        <w:ind w:left="0"/>
        <w:jc w:val="left"/>
      </w:pPr>
      <w:r>
        <w:br/>
      </w:r>
    </w:p>
    <w:p>
      <w:pPr>
        <w:spacing w:after="0"/>
        <w:ind w:left="0"/>
        <w:jc w:val="both"/>
      </w:pPr>
      <w:r>
        <w:drawing>
          <wp:inline distT="0" distB="0" distL="0" distR="0">
            <wp:extent cx="69596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596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"10" шілдедегі № 207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"10" шілдедегі № 207 қаулысымен бекітілген</w:t>
            </w:r>
          </w:p>
        </w:tc>
      </w:tr>
    </w:tbl>
    <w:bookmarkStart w:name="z49" w:id="46"/>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46"/>
    <w:p>
      <w:pPr>
        <w:spacing w:after="0"/>
        <w:ind w:left="0"/>
        <w:jc w:val="both"/>
      </w:pPr>
      <w:r>
        <w:rPr>
          <w:rFonts w:ascii="Times New Roman"/>
          <w:b w:val="false"/>
          <w:i w:val="false"/>
          <w:color w:val="ff0000"/>
          <w:sz w:val="28"/>
        </w:rPr>
        <w:t xml:space="preserve">
      Ескерту. 2-қосымша жаңа редакцияда – Атырау облысы әкімдігінің 27.02.2018 № </w:t>
      </w:r>
      <w:r>
        <w:rPr>
          <w:rFonts w:ascii="Times New Roman"/>
          <w:b w:val="false"/>
          <w:i w:val="false"/>
          <w:color w:val="ff0000"/>
          <w:sz w:val="28"/>
        </w:rPr>
        <w:t>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2-қосымшаның тақырыбы жаңа редакцияда - Атырау облысы әкімдігінің 20.06.2019 №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60" w:id="47"/>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қызметті (бұдан әрі – мемлекеттік көрсетілетін қызмет) Атырау қаласы мен Атырау облысы аудандарының жергілікті атқарушы органдары - Атырау қалалық және аудандық сәулет және қала құрылысы бөлімдері (бұдан әрі – көрсетілетін қызметті беруші) көрсетеді.</w:t>
      </w:r>
    </w:p>
    <w:bookmarkEnd w:id="47"/>
    <w:bookmarkStart w:name="z61" w:id="48"/>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48"/>
    <w:bookmarkStart w:name="z62" w:id="4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9"/>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20.06. 2019 № </w:t>
      </w:r>
      <w:r>
        <w:rPr>
          <w:rFonts w:ascii="Times New Roman"/>
          <w:b w:val="false"/>
          <w:i w:val="false"/>
          <w:color w:val="00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50"/>
    <w:bookmarkStart w:name="z65" w:id="51"/>
    <w:p>
      <w:pPr>
        <w:spacing w:after="0"/>
        <w:ind w:left="0"/>
        <w:jc w:val="both"/>
      </w:pPr>
      <w:r>
        <w:rPr>
          <w:rFonts w:ascii="Times New Roman"/>
          <w:b w:val="false"/>
          <w:i w:val="false"/>
          <w:color w:val="000000"/>
          <w:sz w:val="28"/>
        </w:rPr>
        <w:t xml:space="preserve">
      3. Мемлекеттік көрсетілетін қызметтің нәтижесі - Қазақстан Республикасы Ұлттық экономика министрінің міндетін атқарушының 2015 жылғы 27 наурыздағы №257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№11018 болып тіркелген)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 (бұдан әрі - СЖТ);</w:t>
      </w:r>
    </w:p>
    <w:bookmarkEnd w:id="51"/>
    <w:bookmarkStart w:name="z66" w:id="52"/>
    <w:p>
      <w:pPr>
        <w:spacing w:after="0"/>
        <w:ind w:left="0"/>
        <w:jc w:val="both"/>
      </w:pPr>
      <w:r>
        <w:rPr>
          <w:rFonts w:ascii="Times New Roman"/>
          <w:b w:val="false"/>
          <w:i w:val="false"/>
          <w:color w:val="000000"/>
          <w:sz w:val="28"/>
        </w:rPr>
        <w:t>
      техникалық шарттарды;</w:t>
      </w:r>
    </w:p>
    <w:bookmarkEnd w:id="52"/>
    <w:bookmarkStart w:name="z67" w:id="53"/>
    <w:p>
      <w:pPr>
        <w:spacing w:after="0"/>
        <w:ind w:left="0"/>
        <w:jc w:val="both"/>
      </w:pPr>
      <w:r>
        <w:rPr>
          <w:rFonts w:ascii="Times New Roman"/>
          <w:b w:val="false"/>
          <w:i w:val="false"/>
          <w:color w:val="000000"/>
          <w:sz w:val="28"/>
        </w:rPr>
        <w:t>
      сыртқы инженерлік желілер трассаларының схемаларын;</w:t>
      </w:r>
    </w:p>
    <w:bookmarkEnd w:id="53"/>
    <w:bookmarkStart w:name="z68" w:id="54"/>
    <w:p>
      <w:pPr>
        <w:spacing w:after="0"/>
        <w:ind w:left="0"/>
        <w:jc w:val="both"/>
      </w:pPr>
      <w:r>
        <w:rPr>
          <w:rFonts w:ascii="Times New Roman"/>
          <w:b w:val="false"/>
          <w:i w:val="false"/>
          <w:color w:val="000000"/>
          <w:sz w:val="28"/>
        </w:rPr>
        <w:t>
      егжей-тегжейлі жоспарлау жобасының көшірмесін;</w:t>
      </w:r>
    </w:p>
    <w:bookmarkEnd w:id="54"/>
    <w:bookmarkStart w:name="z69" w:id="55"/>
    <w:p>
      <w:pPr>
        <w:spacing w:after="0"/>
        <w:ind w:left="0"/>
        <w:jc w:val="both"/>
      </w:pPr>
      <w:r>
        <w:rPr>
          <w:rFonts w:ascii="Times New Roman"/>
          <w:b w:val="false"/>
          <w:i w:val="false"/>
          <w:color w:val="000000"/>
          <w:sz w:val="28"/>
        </w:rPr>
        <w:t>
      тік жоспарлау белгілерін;</w:t>
      </w:r>
    </w:p>
    <w:bookmarkEnd w:id="55"/>
    <w:bookmarkStart w:name="z70" w:id="56"/>
    <w:p>
      <w:pPr>
        <w:spacing w:after="0"/>
        <w:ind w:left="0"/>
        <w:jc w:val="both"/>
      </w:pPr>
      <w:r>
        <w:rPr>
          <w:rFonts w:ascii="Times New Roman"/>
          <w:b w:val="false"/>
          <w:i w:val="false"/>
          <w:color w:val="000000"/>
          <w:sz w:val="28"/>
        </w:rPr>
        <w:t>
      жолдар мен көшелердің көлденең қималары;</w:t>
      </w:r>
    </w:p>
    <w:bookmarkEnd w:id="56"/>
    <w:bookmarkStart w:name="z71" w:id="57"/>
    <w:p>
      <w:pPr>
        <w:spacing w:after="0"/>
        <w:ind w:left="0"/>
        <w:jc w:val="both"/>
      </w:pPr>
      <w:r>
        <w:rPr>
          <w:rFonts w:ascii="Times New Roman"/>
          <w:b w:val="false"/>
          <w:i w:val="false"/>
          <w:color w:val="000000"/>
          <w:sz w:val="28"/>
        </w:rPr>
        <w:t>
      реконструкциялауға (қайта жоспарлау, қайта жабдықтауға) жергілікті атқарушы органның шешімі;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 10</w:t>
      </w:r>
      <w:r>
        <w:rPr>
          <w:rFonts w:ascii="Times New Roman"/>
          <w:b w:val="false"/>
          <w:i w:val="false"/>
          <w:color w:val="000000"/>
          <w:sz w:val="28"/>
        </w:rPr>
        <w:t>-тармағында көзделген жағдайлар және негіздер бойынша мемлекеттік көрсетілетін қызметті ұсынудан бас тарту туралы дәлелді жауап болып табылады.</w:t>
      </w:r>
    </w:p>
    <w:bookmarkStart w:name="z73" w:id="5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58"/>
    <w:bookmarkStart w:name="z74" w:id="59"/>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End w:id="59"/>
    <w:bookmarkStart w:name="z75" w:id="6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болып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табылады.</w:t>
      </w:r>
    </w:p>
    <w:bookmarkEnd w:id="60"/>
    <w:bookmarkStart w:name="z76" w:id="6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1"/>
    <w:bookmarkStart w:name="z77" w:id="62"/>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келіп түскен құжаттарды тіркейді және 30 (отыз) минут ішінде көрсетілетін қызметті берушінің басшысына жолдайды;</w:t>
      </w:r>
    </w:p>
    <w:bookmarkEnd w:id="62"/>
    <w:bookmarkStart w:name="z78" w:id="63"/>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15 (он бес) минут ішінде көрсетілетін қызметті берушінің маманына орындауға жолдайды;</w:t>
      </w:r>
    </w:p>
    <w:bookmarkEnd w:id="63"/>
    <w:bookmarkStart w:name="z79" w:id="64"/>
    <w:p>
      <w:pPr>
        <w:spacing w:after="0"/>
        <w:ind w:left="0"/>
        <w:jc w:val="both"/>
      </w:pPr>
      <w:r>
        <w:rPr>
          <w:rFonts w:ascii="Times New Roman"/>
          <w:b w:val="false"/>
          <w:i w:val="false"/>
          <w:color w:val="000000"/>
          <w:sz w:val="28"/>
        </w:rPr>
        <w:t>
      3) көрсетілетін қызметті берушінің маманы келіп түскен құжаттарды қарайды, мерзімі 4 (төрт) жұмыс күнінен аспайтын дәлелді бас тарту жағдайларын қоспағанда мемлекеттік көрсетілетін қызмет нәтижесін дайындайды және көрсетілетін қызмет берушінің басшысына қол қоюға жолдайды;</w:t>
      </w:r>
    </w:p>
    <w:bookmarkEnd w:id="64"/>
    <w:bookmarkStart w:name="z80" w:id="65"/>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өтінішті қарау мерзімі:</w:t>
      </w:r>
    </w:p>
    <w:bookmarkEnd w:id="65"/>
    <w:bookmarkStart w:name="z81" w:id="66"/>
    <w:p>
      <w:pPr>
        <w:spacing w:after="0"/>
        <w:ind w:left="0"/>
        <w:jc w:val="both"/>
      </w:pPr>
      <w:r>
        <w:rPr>
          <w:rFonts w:ascii="Times New Roman"/>
          <w:b w:val="false"/>
          <w:i w:val="false"/>
          <w:color w:val="000000"/>
          <w:sz w:val="28"/>
        </w:rPr>
        <w:t>
      сәулет - жоспарлау тапсырмасын және техникалық шарттарды беру (бұдан әрі-ТШ) өтініш берген күннен бастап 5 (бес) жұмыс күнінен аспайтын мерзімде;</w:t>
      </w:r>
    </w:p>
    <w:bookmarkEnd w:id="66"/>
    <w:bookmarkStart w:name="z82" w:id="67"/>
    <w:p>
      <w:pPr>
        <w:spacing w:after="0"/>
        <w:ind w:left="0"/>
        <w:jc w:val="both"/>
      </w:pPr>
      <w:r>
        <w:rPr>
          <w:rFonts w:ascii="Times New Roman"/>
          <w:b w:val="false"/>
          <w:i w:val="false"/>
          <w:color w:val="000000"/>
          <w:sz w:val="28"/>
        </w:rPr>
        <w:t>
      бастапқы материалдарды (СЖТ, ТШ,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өтініш берген күннен бастап 14 (он төрт) жұмыс күнінен аспайтын мерзімде;</w:t>
      </w:r>
    </w:p>
    <w:bookmarkEnd w:id="67"/>
    <w:bookmarkStart w:name="z83" w:id="68"/>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өтінішті қарау мерзімі:</w:t>
      </w:r>
    </w:p>
    <w:bookmarkEnd w:id="68"/>
    <w:bookmarkStart w:name="z84" w:id="69"/>
    <w:p>
      <w:pPr>
        <w:spacing w:after="0"/>
        <w:ind w:left="0"/>
        <w:jc w:val="both"/>
      </w:pPr>
      <w:r>
        <w:rPr>
          <w:rFonts w:ascii="Times New Roman"/>
          <w:b w:val="false"/>
          <w:i w:val="false"/>
          <w:color w:val="000000"/>
          <w:sz w:val="28"/>
        </w:rPr>
        <w:t>
      сәулет–жоспарлау тапсырмасын беру және техникалық шарттарды беру өтініш берген күннен бастап 14 (он төрт) жұмыс күнінен аспайтын мерзімде;</w:t>
      </w:r>
    </w:p>
    <w:bookmarkEnd w:id="69"/>
    <w:bookmarkStart w:name="z85" w:id="70"/>
    <w:p>
      <w:pPr>
        <w:spacing w:after="0"/>
        <w:ind w:left="0"/>
        <w:jc w:val="both"/>
      </w:pPr>
      <w:r>
        <w:rPr>
          <w:rFonts w:ascii="Times New Roman"/>
          <w:b w:val="false"/>
          <w:i w:val="false"/>
          <w:color w:val="000000"/>
          <w:sz w:val="28"/>
        </w:rPr>
        <w:t>
      бастапқы материалдарды (СЖТ, ТШ,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өтініш берген күннен бастап 16 (он алты) жұмыс күнінен аспайтын мерзімде;</w:t>
      </w:r>
    </w:p>
    <w:bookmarkEnd w:id="70"/>
    <w:bookmarkStart w:name="z86" w:id="71"/>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бойынша өтініш берген күннен бастап 14 (он төрт) жұмыс күнінен аспайтын мерзімде;</w:t>
      </w:r>
    </w:p>
    <w:bookmarkEnd w:id="71"/>
    <w:bookmarkStart w:name="z87" w:id="72"/>
    <w:p>
      <w:pPr>
        <w:spacing w:after="0"/>
        <w:ind w:left="0"/>
        <w:jc w:val="both"/>
      </w:pPr>
      <w:r>
        <w:rPr>
          <w:rFonts w:ascii="Times New Roman"/>
          <w:b w:val="false"/>
          <w:i w:val="false"/>
          <w:color w:val="000000"/>
          <w:sz w:val="28"/>
        </w:rPr>
        <w:t>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көрсетілетін қызметті алушының құжаттарын алған сәттен бастап 1 (бір) жұмыс күні ішінде өтінішті одан әрі қарау туралы дәлелді бас тартуды береді;</w:t>
      </w:r>
    </w:p>
    <w:bookmarkEnd w:id="72"/>
    <w:bookmarkStart w:name="z88" w:id="73"/>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немесе дәлелді бас тартуға қол қояды және 15 (он бес) минут ішінде көрсетілетін қызметті берушінің кеңсесіне жолдайды;</w:t>
      </w:r>
    </w:p>
    <w:bookmarkEnd w:id="73"/>
    <w:bookmarkStart w:name="z89" w:id="74"/>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 нәтижесін немесе дәлелді бас тартуды тіркейді және Мемлекеттік корпорацияға немесе портал арқылы көрсетілетін қызметті алушыға береді.</w:t>
      </w:r>
    </w:p>
    <w:bookmarkEnd w:id="74"/>
    <w:bookmarkStart w:name="z90" w:id="75"/>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75"/>
    <w:bookmarkStart w:name="z91" w:id="76"/>
    <w:p>
      <w:pPr>
        <w:spacing w:after="0"/>
        <w:ind w:left="0"/>
        <w:jc w:val="both"/>
      </w:pPr>
      <w:r>
        <w:rPr>
          <w:rFonts w:ascii="Times New Roman"/>
          <w:b w:val="false"/>
          <w:i w:val="false"/>
          <w:color w:val="000000"/>
          <w:sz w:val="28"/>
        </w:rPr>
        <w:t>
      6. Мемлекеттiк қызмет көрсету процесіне келесі құрылымдық – функционалдық бірліктер қатыстырылған:</w:t>
      </w:r>
    </w:p>
    <w:bookmarkEnd w:id="76"/>
    <w:bookmarkStart w:name="z92" w:id="77"/>
    <w:p>
      <w:pPr>
        <w:spacing w:after="0"/>
        <w:ind w:left="0"/>
        <w:jc w:val="both"/>
      </w:pPr>
      <w:r>
        <w:rPr>
          <w:rFonts w:ascii="Times New Roman"/>
          <w:b w:val="false"/>
          <w:i w:val="false"/>
          <w:color w:val="000000"/>
          <w:sz w:val="28"/>
        </w:rPr>
        <w:t>
      көрсетілетін қызметті берушінің кеңсе қызметкері;</w:t>
      </w:r>
    </w:p>
    <w:bookmarkEnd w:id="77"/>
    <w:bookmarkStart w:name="z93" w:id="78"/>
    <w:p>
      <w:pPr>
        <w:spacing w:after="0"/>
        <w:ind w:left="0"/>
        <w:jc w:val="both"/>
      </w:pPr>
      <w:r>
        <w:rPr>
          <w:rFonts w:ascii="Times New Roman"/>
          <w:b w:val="false"/>
          <w:i w:val="false"/>
          <w:color w:val="000000"/>
          <w:sz w:val="28"/>
        </w:rPr>
        <w:t>
      көрсетілетін қызметті берушінің басшысы;</w:t>
      </w:r>
    </w:p>
    <w:bookmarkEnd w:id="78"/>
    <w:bookmarkStart w:name="z94" w:id="79"/>
    <w:p>
      <w:pPr>
        <w:spacing w:after="0"/>
        <w:ind w:left="0"/>
        <w:jc w:val="both"/>
      </w:pPr>
      <w:r>
        <w:rPr>
          <w:rFonts w:ascii="Times New Roman"/>
          <w:b w:val="false"/>
          <w:i w:val="false"/>
          <w:color w:val="000000"/>
          <w:sz w:val="28"/>
        </w:rPr>
        <w:t>
      көрсетілетін қызметті берушінің маманы.</w:t>
      </w:r>
    </w:p>
    <w:bookmarkEnd w:id="79"/>
    <w:bookmarkStart w:name="z95" w:id="80"/>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"Құрылыс және реконструкция (қайта жоспарлау, қайта жабдықтау) жобаларын әзірлеу кезінде бастапқы материалдарды ұсыну"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0"/>
    <w:bookmarkStart w:name="z96" w:id="81"/>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81"/>
    <w:bookmarkStart w:name="z97" w:id="82"/>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2"/>
    <w:bookmarkStart w:name="z98" w:id="83"/>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15 (он бес) минут ішінде тапсырады;</w:t>
      </w:r>
    </w:p>
    <w:bookmarkEnd w:id="83"/>
    <w:bookmarkStart w:name="z99" w:id="84"/>
    <w:p>
      <w:pPr>
        <w:spacing w:after="0"/>
        <w:ind w:left="0"/>
        <w:jc w:val="both"/>
      </w:pPr>
      <w:r>
        <w:rPr>
          <w:rFonts w:ascii="Times New Roman"/>
          <w:b w:val="false"/>
          <w:i w:val="false"/>
          <w:color w:val="000000"/>
          <w:sz w:val="28"/>
        </w:rPr>
        <w:t xml:space="preserve">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қабылдағаны туралы көрсетілетін қызметті алушыға қолхат береді.</w:t>
      </w:r>
    </w:p>
    <w:bookmarkEnd w:id="84"/>
    <w:bookmarkStart w:name="z100" w:id="85"/>
    <w:p>
      <w:pPr>
        <w:spacing w:after="0"/>
        <w:ind w:left="0"/>
        <w:jc w:val="both"/>
      </w:pPr>
      <w:r>
        <w:rPr>
          <w:rFonts w:ascii="Times New Roman"/>
          <w:b w:val="false"/>
          <w:i w:val="false"/>
          <w:color w:val="000000"/>
          <w:sz w:val="28"/>
        </w:rPr>
        <w:t xml:space="preserve">
      Егер,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топтамасын толық ұсынбаған жағдайда Мемлекеттік корпорация қызметкері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5"/>
    <w:bookmarkStart w:name="z101" w:id="86"/>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 ақпараттық жүйесінің (бұдан әрі – АЖ) автоматтандырылған жұмыс орнына (бұдан әрі – АЖО) логинді және парольді енгізуі (авторландыру үдерісі) (3 минут ішінде);</w:t>
      </w:r>
    </w:p>
    <w:bookmarkEnd w:id="86"/>
    <w:bookmarkStart w:name="z102" w:id="87"/>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минут ішінде);</w:t>
      </w:r>
    </w:p>
    <w:bookmarkEnd w:id="87"/>
    <w:bookmarkStart w:name="z103" w:id="88"/>
    <w:p>
      <w:pPr>
        <w:spacing w:after="0"/>
        <w:ind w:left="0"/>
        <w:jc w:val="both"/>
      </w:pPr>
      <w:r>
        <w:rPr>
          <w:rFonts w:ascii="Times New Roman"/>
          <w:b w:val="false"/>
          <w:i w:val="false"/>
          <w:color w:val="000000"/>
          <w:sz w:val="28"/>
        </w:rPr>
        <w:t>
      4) 3 - процесс – "электрондық үкімет" шлюзі (бұдан әрі - ЭҮШ) арқылы ұлттық жеке тұлғалар сәйкестендіру тізіліміне (бұдан әрі- ҰЖ ТСТ) көрсетілетін қызметті алушының деректері, сондай-ақ 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минут ішінде);</w:t>
      </w:r>
    </w:p>
    <w:bookmarkEnd w:id="88"/>
    <w:bookmarkStart w:name="z104" w:id="89"/>
    <w:p>
      <w:pPr>
        <w:spacing w:after="0"/>
        <w:ind w:left="0"/>
        <w:jc w:val="both"/>
      </w:pPr>
      <w:r>
        <w:rPr>
          <w:rFonts w:ascii="Times New Roman"/>
          <w:b w:val="false"/>
          <w:i w:val="false"/>
          <w:color w:val="000000"/>
          <w:sz w:val="28"/>
        </w:rPr>
        <w:t>
      5) 1-шарт – ЖТ МДҚ/ЗТ МДҚ-да көрсетілетін қызметті алушы деректерінің, БНАЖ-да сенімхат деректерінің болуын тексеру;</w:t>
      </w:r>
    </w:p>
    <w:bookmarkEnd w:id="89"/>
    <w:bookmarkStart w:name="z105" w:id="90"/>
    <w:p>
      <w:pPr>
        <w:spacing w:after="0"/>
        <w:ind w:left="0"/>
        <w:jc w:val="both"/>
      </w:pPr>
      <w:r>
        <w:rPr>
          <w:rFonts w:ascii="Times New Roman"/>
          <w:b w:val="false"/>
          <w:i w:val="false"/>
          <w:color w:val="000000"/>
          <w:sz w:val="28"/>
        </w:rPr>
        <w:t>
      6) 4-процесс – ЖТ МДҚ/ЗТ МДҚ-да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минут ішінде);</w:t>
      </w:r>
    </w:p>
    <w:bookmarkEnd w:id="90"/>
    <w:bookmarkStart w:name="z106" w:id="91"/>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АЭҮШ АЖО-ға жолдау (3 минут ішінде);</w:t>
      </w:r>
    </w:p>
    <w:bookmarkEnd w:id="91"/>
    <w:bookmarkStart w:name="z107" w:id="92"/>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минут ішінде);</w:t>
      </w:r>
    </w:p>
    <w:bookmarkEnd w:id="92"/>
    <w:bookmarkStart w:name="z108" w:id="93"/>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93"/>
    <w:bookmarkStart w:name="z109" w:id="94"/>
    <w:p>
      <w:pPr>
        <w:spacing w:after="0"/>
        <w:ind w:left="0"/>
        <w:jc w:val="both"/>
      </w:pPr>
      <w:r>
        <w:rPr>
          <w:rFonts w:ascii="Times New Roman"/>
          <w:b w:val="false"/>
          <w:i w:val="false"/>
          <w:color w:val="000000"/>
          <w:sz w:val="28"/>
        </w:rPr>
        <w:t xml:space="preserve">
      9.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 2 диаграммасы осы Регламеттің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94"/>
    <w:bookmarkStart w:name="z110" w:id="95"/>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95"/>
    <w:bookmarkStart w:name="z111" w:id="96"/>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үдерісі);</w:t>
      </w:r>
    </w:p>
    <w:bookmarkEnd w:id="96"/>
    <w:bookmarkStart w:name="z112" w:id="97"/>
    <w:p>
      <w:pPr>
        <w:spacing w:after="0"/>
        <w:ind w:left="0"/>
        <w:jc w:val="both"/>
      </w:pPr>
      <w:r>
        <w:rPr>
          <w:rFonts w:ascii="Times New Roman"/>
          <w:b w:val="false"/>
          <w:i w:val="false"/>
          <w:color w:val="000000"/>
          <w:sz w:val="28"/>
        </w:rPr>
        <w:t>
      3) 1 - шарт - порталда тіркелген көрсетілген қызметті алушы туралы мәліметтердің түпнұсқалығын ЖСН/БСН мен пароль арқылы тексеру;</w:t>
      </w:r>
    </w:p>
    <w:bookmarkEnd w:id="97"/>
    <w:bookmarkStart w:name="z113" w:id="98"/>
    <w:p>
      <w:pPr>
        <w:spacing w:after="0"/>
        <w:ind w:left="0"/>
        <w:jc w:val="both"/>
      </w:pPr>
      <w:r>
        <w:rPr>
          <w:rFonts w:ascii="Times New Roman"/>
          <w:b w:val="false"/>
          <w:i w:val="false"/>
          <w:color w:val="000000"/>
          <w:sz w:val="28"/>
        </w:rPr>
        <w:t>
      4) 2 – 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p>
    <w:bookmarkEnd w:id="98"/>
    <w:bookmarkStart w:name="z114" w:id="99"/>
    <w:p>
      <w:pPr>
        <w:spacing w:after="0"/>
        <w:ind w:left="0"/>
        <w:jc w:val="both"/>
      </w:pPr>
      <w:r>
        <w:rPr>
          <w:rFonts w:ascii="Times New Roman"/>
          <w:b w:val="false"/>
          <w:i w:val="false"/>
          <w:color w:val="000000"/>
          <w:sz w:val="28"/>
        </w:rPr>
        <w:t xml:space="preserve">
      5) 3 - процесс - көрсетілетін қызметті алушының мемлекеттік көрсетілетін қызметті таңдауы, экранға мемлекеттік қызмет көрсетуге арналған сұрау салу нысанын шығару және көрсетілетін қызмет алушының нысанды оның құрылымы мен форматтық талаптарын есебімен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электрондық-цифрлық қолтаңба (бұдан әрі – ЭЦҚ) тіркеу куәлігін таңдап алуы;</w:t>
      </w:r>
    </w:p>
    <w:bookmarkEnd w:id="99"/>
    <w:bookmarkStart w:name="z115" w:id="100"/>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p>
    <w:bookmarkEnd w:id="100"/>
    <w:bookmarkStart w:name="z116" w:id="101"/>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101"/>
    <w:bookmarkStart w:name="z117" w:id="102"/>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арқылы жолдау;</w:t>
      </w:r>
    </w:p>
    <w:bookmarkEnd w:id="102"/>
    <w:bookmarkStart w:name="z118" w:id="103"/>
    <w:p>
      <w:pPr>
        <w:spacing w:after="0"/>
        <w:ind w:left="0"/>
        <w:jc w:val="both"/>
      </w:pPr>
      <w:r>
        <w:rPr>
          <w:rFonts w:ascii="Times New Roman"/>
          <w:b w:val="false"/>
          <w:i w:val="false"/>
          <w:color w:val="000000"/>
          <w:sz w:val="28"/>
        </w:rPr>
        <w:t xml:space="preserve">
      9) 3 - шарт – көрсетілетін қызметті берушімен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мемлекеттік қызмет көрсетудің негіздерінің сәйкестігін тексеру;</w:t>
      </w:r>
    </w:p>
    <w:bookmarkEnd w:id="103"/>
    <w:bookmarkStart w:name="z119" w:id="104"/>
    <w:p>
      <w:pPr>
        <w:spacing w:after="0"/>
        <w:ind w:left="0"/>
        <w:jc w:val="both"/>
      </w:pPr>
      <w:r>
        <w:rPr>
          <w:rFonts w:ascii="Times New Roman"/>
          <w:b w:val="false"/>
          <w:i w:val="false"/>
          <w:color w:val="000000"/>
          <w:sz w:val="28"/>
        </w:rPr>
        <w:t>
      10) 6 - процесс – көрсетілетін қызметті алушының құжаттарындағы кемшіліктерге байланысты сұратылған қызметті көрсетуден бас тарту туралы хабарламаның қалыптасуы;</w:t>
      </w:r>
    </w:p>
    <w:bookmarkEnd w:id="104"/>
    <w:bookmarkStart w:name="z120" w:id="105"/>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көрсетілетін қызмет қорытындысы көрсетілетін қызметті алушының "жеке кабинетіне" көрсетілетін қызметті берушінің уәкілетті тұлғасының ЭЦҚ-мен куәландырылған электрондық құжат түрінде жіберіледі.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Атырау облысы әкімдігінің 20.06.2019 №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Мемлекеттік қызметті көрсету процесінің құрамына кіретін әрбір рәсімнің (іс-қимылдың) мазмұны, оның орындалу ұзақтығы</w:t>
      </w:r>
    </w:p>
    <w:bookmarkStart w:name="z123"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Атырау облысы әкімдігінің 20.06.2019 №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2-қосымшаның тақырыбы жаңа редакцияда - Атырау облысы әкімдігінің 20.06.2019 №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6"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7343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343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66929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929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Атырау облысы әкімдігінің 20.06.2019 №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9" w:id="109"/>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№1 диаграммасы</w:t>
      </w:r>
    </w:p>
    <w:bookmarkEnd w:id="109"/>
    <w:bookmarkStart w:name="z130"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11"/>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№2 диаграммасы</w:t>
      </w:r>
    </w:p>
    <w:bookmarkEnd w:id="111"/>
    <w:bookmarkStart w:name="z132"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13"/>
    <w:p>
      <w:pPr>
        <w:spacing w:after="0"/>
        <w:ind w:left="0"/>
        <w:jc w:val="left"/>
      </w:pPr>
      <w:r>
        <w:rPr>
          <w:rFonts w:ascii="Times New Roman"/>
          <w:b/>
          <w:i w:val="false"/>
          <w:color w:val="000000"/>
        </w:rPr>
        <w:t xml:space="preserve"> Кесте. Шартты белгілер</w:t>
      </w:r>
    </w:p>
    <w:bookmarkEnd w:id="113"/>
    <w:bookmarkStart w:name="z134"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7724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724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"10" шілдедегі № 207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"10" шілдедегі № 207 қаулысымен бекітілген</w:t>
            </w:r>
          </w:p>
        </w:tc>
      </w:tr>
    </w:tbl>
    <w:bookmarkStart w:name="z90" w:id="115"/>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115"/>
    <w:p>
      <w:pPr>
        <w:spacing w:after="0"/>
        <w:ind w:left="0"/>
        <w:jc w:val="both"/>
      </w:pPr>
      <w:r>
        <w:rPr>
          <w:rFonts w:ascii="Times New Roman"/>
          <w:b w:val="false"/>
          <w:i w:val="false"/>
          <w:color w:val="ff0000"/>
          <w:sz w:val="28"/>
        </w:rPr>
        <w:t xml:space="preserve">
      Ескерту. Регламенттің бүкіл мәтіні бойынша "ХҚКО", "ХҚКО-ның", "ХҚКО-ға" деген сөздер "Мемлекеттік корпорация", "Мемлекеттік корпорацияның", "Мемлекеттік корпорацияға" деген сөздермен, "халыққа қызмет көрсету орталығымен", "халыққа қызмет көрсету орталығының" деген сөздер Мемлекеттік корпорациямен", "Мемлекеттік корпорацияның" деген сөздермен ауыстырылды - Атырау облысы әкімдігінің 04.07.2016 № </w:t>
      </w:r>
      <w:r>
        <w:rPr>
          <w:rFonts w:ascii="Times New Roman"/>
          <w:b w:val="false"/>
          <w:i w:val="false"/>
          <w:color w:val="ff0000"/>
          <w:sz w:val="28"/>
        </w:rPr>
        <w:t>139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91" w:id="116"/>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қызметті (бұдан әрі-мемлекеттік көрсетілетін қызмет) жергілікті атқарушы органдар – Атырау қалалық және аудандық сәулет және қала құрылысы бөлімдері (бұдан әрі-көрсетілетін қызметті беруші) көрсетеді.</w:t>
      </w:r>
    </w:p>
    <w:bookmarkEnd w:id="116"/>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Атырау облысы әкімдігінің 27.02.2018 № </w:t>
      </w:r>
      <w:r>
        <w:rPr>
          <w:rFonts w:ascii="Times New Roman"/>
          <w:b w:val="false"/>
          <w:i w:val="false"/>
          <w:color w:val="000000"/>
          <w:sz w:val="28"/>
        </w:rPr>
        <w:t>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1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әрі-Мемлекеттік корпорация).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әкімдігінің 04.07.2016 № </w:t>
      </w:r>
      <w:r>
        <w:rPr>
          <w:rFonts w:ascii="Times New Roman"/>
          <w:b w:val="false"/>
          <w:i w:val="false"/>
          <w:color w:val="000000"/>
          <w:sz w:val="28"/>
        </w:rPr>
        <w:t>139</w:t>
      </w:r>
      <w:r>
        <w:rPr>
          <w:rFonts w:ascii="Times New Roman"/>
          <w:b w:val="false"/>
          <w:i w:val="false"/>
          <w:color w:val="ff0000"/>
          <w:sz w:val="28"/>
        </w:rPr>
        <w:t xml:space="preserve">; 27.12.2016 № </w:t>
      </w:r>
      <w:r>
        <w:rPr>
          <w:rFonts w:ascii="Times New Roman"/>
          <w:b w:val="false"/>
          <w:i w:val="false"/>
          <w:color w:val="000000"/>
          <w:sz w:val="28"/>
        </w:rPr>
        <w:t>305</w:t>
      </w:r>
      <w:r>
        <w:rPr>
          <w:rFonts w:ascii="Times New Roman"/>
          <w:b w:val="false"/>
          <w:i w:val="false"/>
          <w:color w:val="ff0000"/>
          <w:sz w:val="28"/>
        </w:rPr>
        <w:t xml:space="preserve">; 27.02.2018 № </w:t>
      </w:r>
      <w:r>
        <w:rPr>
          <w:rFonts w:ascii="Times New Roman"/>
          <w:b w:val="false"/>
          <w:i w:val="false"/>
          <w:color w:val="000000"/>
          <w:sz w:val="28"/>
        </w:rPr>
        <w:t>19</w:t>
      </w:r>
      <w:r>
        <w:rPr>
          <w:rFonts w:ascii="Times New Roman"/>
          <w:b w:val="false"/>
          <w:i w:val="false"/>
          <w:color w:val="ff0000"/>
          <w:sz w:val="28"/>
        </w:rPr>
        <w:t xml:space="preserve"> қаулыларымен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4" w:id="118"/>
    <w:p>
      <w:pPr>
        <w:spacing w:after="0"/>
        <w:ind w:left="0"/>
        <w:jc w:val="both"/>
      </w:pPr>
      <w:r>
        <w:rPr>
          <w:rFonts w:ascii="Times New Roman"/>
          <w:b w:val="false"/>
          <w:i w:val="false"/>
          <w:color w:val="000000"/>
          <w:sz w:val="28"/>
        </w:rPr>
        <w:t>
      2. Мемлекеттік қызметті көрсету нысаны: қағаз түрінде.</w:t>
      </w:r>
    </w:p>
    <w:bookmarkEnd w:id="118"/>
    <w:bookmarkStart w:name="z95" w:id="119"/>
    <w:p>
      <w:pPr>
        <w:spacing w:after="0"/>
        <w:ind w:left="0"/>
        <w:jc w:val="both"/>
      </w:pPr>
      <w:r>
        <w:rPr>
          <w:rFonts w:ascii="Times New Roman"/>
          <w:b w:val="false"/>
          <w:i w:val="false"/>
          <w:color w:val="000000"/>
          <w:sz w:val="28"/>
        </w:rPr>
        <w:t xml:space="preserve">
      3. Мемлекеттік қызметті көрсету нәтижесі - реконструкциялауға (қайта жоспарлауға, қайта жабдықтауға) көрсетілетін қызметті берушінің шешімі не Қазақстан Республикасы Ұлттық экономика министрінің міндетін атқарушының 2015 жылғы 27 наурыздағы №257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№11018 болып тіркелген)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әкімдігінің 27.02.2018 № </w:t>
      </w:r>
      <w:r>
        <w:rPr>
          <w:rFonts w:ascii="Times New Roman"/>
          <w:b w:val="false"/>
          <w:i w:val="false"/>
          <w:color w:val="000000"/>
          <w:sz w:val="28"/>
        </w:rPr>
        <w:t>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процесінде көрсетілетін қызмет берушінің құрылымдық бөлімшелерінің (қызметкерлерінің) iс-қимылдар тәртiбiн сипаттау</w:t>
      </w:r>
    </w:p>
    <w:bookmarkStart w:name="z96" w:id="120"/>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мемлекеттік қызмет көрсету рәсімінің (іс-қимылының) басталуы үшін негіз болып табылады.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әкімдігінің 27.02.2018 № </w:t>
      </w:r>
      <w:r>
        <w:rPr>
          <w:rFonts w:ascii="Times New Roman"/>
          <w:b w:val="false"/>
          <w:i w:val="false"/>
          <w:color w:val="000000"/>
          <w:sz w:val="28"/>
        </w:rPr>
        <w:t>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 w:id="12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1"/>
    <w:bookmarkStart w:name="z37" w:id="122"/>
    <w:p>
      <w:pPr>
        <w:spacing w:after="0"/>
        <w:ind w:left="0"/>
        <w:jc w:val="both"/>
      </w:pPr>
      <w:r>
        <w:rPr>
          <w:rFonts w:ascii="Times New Roman"/>
          <w:b w:val="false"/>
          <w:i w:val="false"/>
          <w:color w:val="000000"/>
          <w:sz w:val="28"/>
        </w:rPr>
        <w:t>
      1) көрсетілетін қызметті берушінің кеңсе қызметкері Стандарттың 9-тармағында белгіленген Мемлекеттік корпорациядан келіп түскен құжаттарды тіркейді және 15 (он бес) минут ішінде көрсетілетін қызметті берушінің басшысына жолдайды;</w:t>
      </w:r>
    </w:p>
    <w:bookmarkEnd w:id="122"/>
    <w:bookmarkStart w:name="z38" w:id="123"/>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15 (он бес) минут ішінде маманға орындауға жолдайды;</w:t>
      </w:r>
    </w:p>
    <w:bookmarkEnd w:id="123"/>
    <w:bookmarkStart w:name="z39" w:id="124"/>
    <w:p>
      <w:pPr>
        <w:spacing w:after="0"/>
        <w:ind w:left="0"/>
        <w:jc w:val="both"/>
      </w:pPr>
      <w:r>
        <w:rPr>
          <w:rFonts w:ascii="Times New Roman"/>
          <w:b w:val="false"/>
          <w:i w:val="false"/>
          <w:color w:val="000000"/>
          <w:sz w:val="28"/>
        </w:rPr>
        <w:t>
      3) көрсетілетін қызметті берушінің маманы ұсынылған құжаттардың толықтығын тексереді, 14 (он төрт) жұмыс күні ішінде реконструкциялауға (қайта жоспарлауға, қайта жабдықтауға) шешімді дайындайды немесе 4 (төрт) жұмыс күнінен аспайтын мерзімде мемлекеттік көрсетілетін қызметті ұсынудан бас тарту туралы дәлелді жауапты дайындайды және көрсетілетін қызметті берушінің басшысына қол қоюға жолдайды.</w:t>
      </w:r>
    </w:p>
    <w:bookmarkEnd w:id="124"/>
    <w:bookmarkStart w:name="z40" w:id="125"/>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 туралы дәлелді бас тартуды дайындайды және көрсетілетін қызметті берушінің басшысына қол қоюға береді;</w:t>
      </w:r>
    </w:p>
    <w:bookmarkEnd w:id="125"/>
    <w:bookmarkStart w:name="z41" w:id="126"/>
    <w:p>
      <w:pPr>
        <w:spacing w:after="0"/>
        <w:ind w:left="0"/>
        <w:jc w:val="both"/>
      </w:pPr>
      <w:r>
        <w:rPr>
          <w:rFonts w:ascii="Times New Roman"/>
          <w:b w:val="false"/>
          <w:i w:val="false"/>
          <w:color w:val="000000"/>
          <w:sz w:val="28"/>
        </w:rPr>
        <w:t>
      4) көрсетілетін қызметті берушінің басшысы 15 (он бес) минут ішінде мемлекеттік көрсетілетін қызмет нәтижесіне немесе өтінішті одан әрі қарау туралы дәлелді бас тартуға қол қояды және көрсетілетін қызметті берушінің кеңсесіне жолдайды;</w:t>
      </w:r>
    </w:p>
    <w:bookmarkEnd w:id="126"/>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 нәтижесін немесе өтінішті одан әрі қарау туралы дәлелді бас тартуды тіркейді және Мемлекеттік корпорацияға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әкімдігінің 27.02.2018 № </w:t>
      </w:r>
      <w:r>
        <w:rPr>
          <w:rFonts w:ascii="Times New Roman"/>
          <w:b w:val="false"/>
          <w:i w:val="false"/>
          <w:color w:val="000000"/>
          <w:sz w:val="28"/>
        </w:rPr>
        <w:t>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Start w:name="z103" w:id="127"/>
    <w:p>
      <w:pPr>
        <w:spacing w:after="0"/>
        <w:ind w:left="0"/>
        <w:jc w:val="both"/>
      </w:pPr>
      <w:r>
        <w:rPr>
          <w:rFonts w:ascii="Times New Roman"/>
          <w:b w:val="false"/>
          <w:i w:val="false"/>
          <w:color w:val="000000"/>
          <w:sz w:val="28"/>
        </w:rPr>
        <w:t>
      6. Мемлекеттiк қызмет көрсету процесінде келесі құрылымдық–функционалдық бірліктер (бұдан әрі – ҚФБ) қатыстырылған:</w:t>
      </w:r>
    </w:p>
    <w:bookmarkEnd w:id="127"/>
    <w:p>
      <w:pPr>
        <w:spacing w:after="0"/>
        <w:ind w:left="0"/>
        <w:jc w:val="both"/>
      </w:pPr>
      <w:r>
        <w:rPr>
          <w:rFonts w:ascii="Times New Roman"/>
          <w:b w:val="false"/>
          <w:i w:val="false"/>
          <w:color w:val="000000"/>
          <w:sz w:val="28"/>
        </w:rPr>
        <w:t>
      көрсетілетін қызметті берушінің кеңсе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маманы.</w:t>
      </w:r>
    </w:p>
    <w:bookmarkStart w:name="z104" w:id="128"/>
    <w:p>
      <w:pPr>
        <w:spacing w:after="0"/>
        <w:ind w:left="0"/>
        <w:jc w:val="both"/>
      </w:pPr>
      <w:r>
        <w:rPr>
          <w:rFonts w:ascii="Times New Roman"/>
          <w:b w:val="false"/>
          <w:i w:val="false"/>
          <w:color w:val="000000"/>
          <w:sz w:val="28"/>
        </w:rPr>
        <w:t xml:space="preserve">
      7. Құрылымдық бөлімшелер (қызметкерлер) арасындағы рәсімдердің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мемлекеттік қызмет көрсетудің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28"/>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Start w:name="z105" w:id="129"/>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29"/>
    <w:bookmarkStart w:name="z106" w:id="130"/>
    <w:p>
      <w:pPr>
        <w:spacing w:after="0"/>
        <w:ind w:left="0"/>
        <w:jc w:val="both"/>
      </w:pPr>
      <w:r>
        <w:rPr>
          <w:rFonts w:ascii="Times New Roman"/>
          <w:b w:val="false"/>
          <w:i w:val="false"/>
          <w:color w:val="000000"/>
          <w:sz w:val="28"/>
        </w:rPr>
        <w:t xml:space="preserve">
      1) 1-процесс - Мемлекеттік корпорацияның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 және тиісті құжаттардың қабылданғаны туралы қолхат береді.</w:t>
      </w:r>
    </w:p>
    <w:bookmarkEnd w:id="130"/>
    <w:p>
      <w:pPr>
        <w:spacing w:after="0"/>
        <w:ind w:left="0"/>
        <w:jc w:val="both"/>
      </w:pPr>
      <w:r>
        <w:rPr>
          <w:rFonts w:ascii="Times New Roman"/>
          <w:b w:val="false"/>
          <w:i w:val="false"/>
          <w:color w:val="000000"/>
          <w:sz w:val="28"/>
        </w:rPr>
        <w:t xml:space="preserve">
      Құжаттар топтамасы толық ұсынылмаған жағдайда,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30 (отыз) минут ішінде оларды қабылдаудан бас тарту туралы қолхат береді;</w:t>
      </w:r>
    </w:p>
    <w:bookmarkStart w:name="z107" w:id="131"/>
    <w:p>
      <w:pPr>
        <w:spacing w:after="0"/>
        <w:ind w:left="0"/>
        <w:jc w:val="both"/>
      </w:pPr>
      <w:r>
        <w:rPr>
          <w:rFonts w:ascii="Times New Roman"/>
          <w:b w:val="false"/>
          <w:i w:val="false"/>
          <w:color w:val="000000"/>
          <w:sz w:val="28"/>
        </w:rPr>
        <w:t>
      2) 2-процесс - құжаттар толық болған жағдайда Мемлекеттік корпорация қызметкері өтінішті тіркейді, көрсетілетін қызметті алушыға қолхат береді-15 (он бес) минут ішінде;</w:t>
      </w:r>
    </w:p>
    <w:bookmarkEnd w:id="131"/>
    <w:bookmarkStart w:name="z108" w:id="132"/>
    <w:p>
      <w:pPr>
        <w:spacing w:after="0"/>
        <w:ind w:left="0"/>
        <w:jc w:val="both"/>
      </w:pPr>
      <w:r>
        <w:rPr>
          <w:rFonts w:ascii="Times New Roman"/>
          <w:b w:val="false"/>
          <w:i w:val="false"/>
          <w:color w:val="000000"/>
          <w:sz w:val="28"/>
        </w:rPr>
        <w:t>
      3) 3-процесс – Мемлекеттік корпорация қызметкері қабылданған құжаттарды Мемлекеттік корпорация жинақтаушы секторына ұсынады және мәліметтерді Мемлекеттік корпорацияның ақпараттық жүйесіне енгізеді - 5 (бес) минут ішінде;</w:t>
      </w:r>
    </w:p>
    <w:bookmarkEnd w:id="132"/>
    <w:bookmarkStart w:name="z109" w:id="133"/>
    <w:p>
      <w:pPr>
        <w:spacing w:after="0"/>
        <w:ind w:left="0"/>
        <w:jc w:val="both"/>
      </w:pPr>
      <w:r>
        <w:rPr>
          <w:rFonts w:ascii="Times New Roman"/>
          <w:b w:val="false"/>
          <w:i w:val="false"/>
          <w:color w:val="000000"/>
          <w:sz w:val="28"/>
        </w:rPr>
        <w:t>
      4) 4-процесс – жинақтаушы сектор құжаттарды жинап, тізілімін құрады және 3 (үш) сағат ішінде Мемлекеттік корпорация шабарманы арқылы көрсетілетін қызметті берушінің кеңсесіне жолдайды;</w:t>
      </w:r>
    </w:p>
    <w:bookmarkEnd w:id="133"/>
    <w:bookmarkStart w:name="z110" w:id="134"/>
    <w:p>
      <w:pPr>
        <w:spacing w:after="0"/>
        <w:ind w:left="0"/>
        <w:jc w:val="both"/>
      </w:pPr>
      <w:r>
        <w:rPr>
          <w:rFonts w:ascii="Times New Roman"/>
          <w:b w:val="false"/>
          <w:i w:val="false"/>
          <w:color w:val="000000"/>
          <w:sz w:val="28"/>
        </w:rPr>
        <w:t xml:space="preserve">
      5) 5-процесс - көрсетілетін қызметті берушінің әрбір рәсімінің (іс-қимыл) мазмұны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34"/>
    <w:bookmarkStart w:name="z111" w:id="135"/>
    <w:p>
      <w:pPr>
        <w:spacing w:after="0"/>
        <w:ind w:left="0"/>
        <w:jc w:val="both"/>
      </w:pPr>
      <w:r>
        <w:rPr>
          <w:rFonts w:ascii="Times New Roman"/>
          <w:b w:val="false"/>
          <w:i w:val="false"/>
          <w:color w:val="000000"/>
          <w:sz w:val="28"/>
        </w:rPr>
        <w:t>
      6) 6-процесс - Мемлекеттік корпорацияның ақпарат жинақтау секторының қызметкері сканерлік штрих-кодтың көмегімен көрсетілетін қызметті берушіден алынған құжаттарды Мемлекеттік корпорацияның ақпараттық жүйесінде белгілейді-30 (отыз) минут ішінде;</w:t>
      </w:r>
    </w:p>
    <w:bookmarkEnd w:id="135"/>
    <w:bookmarkStart w:name="z112" w:id="136"/>
    <w:p>
      <w:pPr>
        <w:spacing w:after="0"/>
        <w:ind w:left="0"/>
        <w:jc w:val="both"/>
      </w:pPr>
      <w:r>
        <w:rPr>
          <w:rFonts w:ascii="Times New Roman"/>
          <w:b w:val="false"/>
          <w:i w:val="false"/>
          <w:color w:val="000000"/>
          <w:sz w:val="28"/>
        </w:rPr>
        <w:t>
      7) 7-процесс – дайын құжаттарды беруді жүзеге асыратын қызметкер мемлекеттік көрсетілетін қызметтің нәтижесін көрсетілетін қызметті алушыға береді. Көрсетілетін қызметті алушы мемлекеттік көрсетілетін қызмет нәтижесін алуға келмеген жағдайда Мемлекеттік корпорация бір ай ішінде қызмет нәтижесін Мемлекеттік корпорация мұрағатына жолдайды.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Атырау облысы әкімдігінің 04.07.2016 № </w:t>
      </w:r>
      <w:r>
        <w:rPr>
          <w:rFonts w:ascii="Times New Roman"/>
          <w:b w:val="false"/>
          <w:i w:val="false"/>
          <w:color w:val="000000"/>
          <w:sz w:val="28"/>
        </w:rPr>
        <w:t>139</w:t>
      </w:r>
      <w:r>
        <w:rPr>
          <w:rFonts w:ascii="Times New Roman"/>
          <w:b w:val="false"/>
          <w:i w:val="false"/>
          <w:color w:val="ff0000"/>
          <w:sz w:val="28"/>
        </w:rPr>
        <w:t xml:space="preserve">; 27.02.2018 № </w:t>
      </w:r>
      <w:r>
        <w:rPr>
          <w:rFonts w:ascii="Times New Roman"/>
          <w:b w:val="false"/>
          <w:i w:val="false"/>
          <w:color w:val="000000"/>
          <w:sz w:val="28"/>
        </w:rPr>
        <w:t>19</w:t>
      </w:r>
      <w:r>
        <w:rPr>
          <w:rFonts w:ascii="Times New Roman"/>
          <w:b w:val="false"/>
          <w:i w:val="false"/>
          <w:color w:val="ff0000"/>
          <w:sz w:val="28"/>
        </w:rPr>
        <w:t xml:space="preserve"> қаулыларымен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1-қосымша</w:t>
            </w:r>
          </w:p>
        </w:tc>
      </w:tr>
    </w:tbl>
    <w:bookmarkStart w:name="z114" w:id="137"/>
    <w:p>
      <w:pPr>
        <w:spacing w:after="0"/>
        <w:ind w:left="0"/>
        <w:jc w:val="left"/>
      </w:pPr>
      <w:r>
        <w:rPr>
          <w:rFonts w:ascii="Times New Roman"/>
          <w:b/>
          <w:i w:val="false"/>
          <w:color w:val="000000"/>
        </w:rPr>
        <w:t xml:space="preserve"> Мемлекеттік қызметті көрсету процесінің құрамына кіретін әрбір рәсімнің (іс-қимылдың) мазмұны, оның орындалу ұзақтығы</w:t>
      </w:r>
    </w:p>
    <w:bookmarkEnd w:id="137"/>
    <w:p>
      <w:pPr>
        <w:spacing w:after="0"/>
        <w:ind w:left="0"/>
        <w:jc w:val="both"/>
      </w:pPr>
      <w:r>
        <w:rPr>
          <w:rFonts w:ascii="Times New Roman"/>
          <w:b w:val="false"/>
          <w:i w:val="false"/>
          <w:color w:val="ff0000"/>
          <w:sz w:val="28"/>
        </w:rPr>
        <w:t xml:space="preserve">
      Ескерту. 1-қосымша жаңа редакцияда – Атырау облысы әкімдігінің 27.02.2018 № </w:t>
      </w:r>
      <w:r>
        <w:rPr>
          <w:rFonts w:ascii="Times New Roman"/>
          <w:b w:val="false"/>
          <w:i w:val="false"/>
          <w:color w:val="ff0000"/>
          <w:sz w:val="28"/>
        </w:rPr>
        <w:t>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2"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2-қосымша</w:t>
            </w:r>
          </w:p>
        </w:tc>
      </w:tr>
    </w:tbl>
    <w:bookmarkStart w:name="z115" w:id="139"/>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анықтау бойынша анықтама беру" мемлекеттік қызмет көрсетудің бизнес-процестерінің анықтамалығы</w:t>
      </w:r>
    </w:p>
    <w:bookmarkEnd w:id="139"/>
    <w:p>
      <w:pPr>
        <w:spacing w:after="0"/>
        <w:ind w:left="0"/>
        <w:jc w:val="both"/>
      </w:pPr>
      <w:r>
        <w:rPr>
          <w:rFonts w:ascii="Times New Roman"/>
          <w:b w:val="false"/>
          <w:i w:val="false"/>
          <w:color w:val="ff0000"/>
          <w:sz w:val="28"/>
        </w:rPr>
        <w:t xml:space="preserve">
      Ескерту. 2-қосымша жаңа редакцияда – Атырау облысы әкімдігінің 27.02.2018 № </w:t>
      </w:r>
      <w:r>
        <w:rPr>
          <w:rFonts w:ascii="Times New Roman"/>
          <w:b w:val="false"/>
          <w:i w:val="false"/>
          <w:color w:val="ff0000"/>
          <w:sz w:val="28"/>
        </w:rPr>
        <w:t>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437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437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 1 диаграммасы </w:t>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470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Портал арқылы көрсетілетін мемлекеттік қызметті көрсету кезіндегі функционалдық өзара іс-қимылдың № 2 диаграммасы</w:t>
      </w:r>
    </w:p>
    <w:p>
      <w:pPr>
        <w:spacing w:after="0"/>
        <w:ind w:left="0"/>
        <w:jc w:val="left"/>
      </w:pP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p>
      <w:pPr>
        <w:spacing w:after="0"/>
        <w:ind w:left="0"/>
        <w:jc w:val="left"/>
      </w:pPr>
      <w:r>
        <w:br/>
      </w:r>
    </w:p>
    <w:p>
      <w:pPr>
        <w:spacing w:after="0"/>
        <w:ind w:left="0"/>
        <w:jc w:val="both"/>
      </w:pPr>
      <w:r>
        <w:drawing>
          <wp:inline distT="0" distB="0" distL="0" distR="0">
            <wp:extent cx="72644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644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