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56ab" w14:textId="0125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5 қыркүйектегі № 282 "Мектепке дейінгі және орта білім беру саласындағы мемлекеттік көрсетілетін қызмет регламенттерін бекіту туралы" және 2014 жылғы 22 қыркүйектегі № 300 "Техникалық және кәсіптік білім беру саласында көрсетілетін мемлекеттік қызметтер регламенттерін бекіту туралы" қаулыларына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3 сәуірдегі № 88 қаулысы. Атырау облысының Әділет департаментінде 2015 жылғы 8 сәуірде № 3148 болып тіркелді. Күші жойылды - Атырау облысы әкімдігінің 2015 жылғы 25 қыркүйектегі № 299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әкімдігінің 25.09.2015 № </w:t>
      </w:r>
      <w:r>
        <w:rPr>
          <w:rFonts w:ascii="Times New Roman"/>
          <w:b w:val="false"/>
          <w:i w:val="false"/>
          <w:color w:val="000000"/>
          <w:sz w:val="28"/>
        </w:rPr>
        <w:t>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-баптарына, "Нормативтік құқықтық актілер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Атырау облысы әкімдігінің 2014 жылғы 5 қыркүйектегі № 282 "Мектепке дейінгі және орта білім беру саласындағы мемлекеттік көрсетілетін қызмет регламенттерін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3014 тіркелген, 2014 жылғы 25 қазандағы "Атырау"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"Мүмкіндіктері шектеулі балаларды тәрбиелеп отырған отбасыларға консультациялық көмек көрсету"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5–тармағындағы орыс тілі мәтінінде "дительность" деген сөз "длительность"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Атырау облысы әкімдігінің 2014 жылғы 22 қыркүйектегі № 300 "Техникалық және кәсіптік білім беру саласында көрсетілетін мемлекеттік қызметтер регламенттерін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3022 тіркелген, 2014 жылғы 4 қарашасындағы "Атырау"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кәсіптік, орта білімнен кейінгі білім беретін ұйымдарға құжаттар қабылдау"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5-тармағындағы орыс тілі мәтінінде "преме" деген сөз "приеме"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2-тармақтың күші жойылды - Атырау облысы әкімдігінің 11.09.2015 № </w:t>
      </w:r>
      <w:r>
        <w:rPr>
          <w:rFonts w:ascii="Times New Roman"/>
          <w:b w:val="false"/>
          <w:i w:val="false"/>
          <w:color w:val="000000"/>
          <w:sz w:val="28"/>
        </w:rPr>
        <w:t>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Атырау облысы әкімінің орынбасары Ш.Ж. 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