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5c81" w14:textId="a355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Жолаушылар көлігі және автомобиль жолдары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20 ақпандағы № 47 қаулысы. Атырау облысының Әділет департаментінде 2015 жылғы 30 наурызда № 3137 болып тіркелді. Күші жойылды - Атырау облысы әкімдігінің 2017 жылғы 5 мамырдағы № 95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05.05.2017 № </w:t>
      </w:r>
      <w:r>
        <w:rPr>
          <w:rFonts w:ascii="Times New Roman"/>
          <w:b w:val="false"/>
          <w:i w:val="false"/>
          <w:color w:val="ff0000"/>
          <w:sz w:val="28"/>
        </w:rPr>
        <w:t>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Азаматтық кодексінің Қазақстан Республикасының 1994 жылғы 27 желтоқсандағы </w:t>
      </w:r>
      <w:r>
        <w:rPr>
          <w:rFonts w:ascii="Times New Roman"/>
          <w:b w:val="false"/>
          <w:i w:val="false"/>
          <w:color w:val="000000"/>
          <w:sz w:val="28"/>
        </w:rPr>
        <w:t>42 -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-баптарына, "Мемлекеттік мүлік туралы" Қазақстан Республикасының 2011 жылғы 1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қаулының 1-қосымшасына сәйкес "Атырау облысы Жолаушылар көлігі және автомобиль жолдары басқармасы"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"Атырау облысы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2-қосымшасына сәйкес Атырау облысы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 әкімдігінің 2015 жылғы 20 ақпандағы № 47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 әкімдігінің 2015 жылғы 20 ақпандағы № 47 қаулысымен бекітілген</w:t>
            </w:r>
          </w:p>
        </w:tc>
      </w:tr>
    </w:tbl>
    <w:bookmarkStart w:name="z12" w:id="1"/>
    <w:p>
      <w:pPr>
        <w:spacing w:after="0"/>
        <w:ind w:left="0"/>
        <w:jc w:val="left"/>
      </w:pPr>
      <w:r>
        <w:rPr>
          <w:rFonts w:ascii="Times New Roman"/>
          <w:b/>
          <w:i w:val="false"/>
          <w:color w:val="000000"/>
        </w:rPr>
        <w:t xml:space="preserve"> "Атырау облысы Жолаушылар көлігі және автомобиль жолдары басқармасы"</w:t>
      </w:r>
      <w:r>
        <w:br/>
      </w:r>
      <w:r>
        <w:rPr>
          <w:rFonts w:ascii="Times New Roman"/>
          <w:b/>
          <w:i w:val="false"/>
          <w:color w:val="000000"/>
        </w:rPr>
        <w:t>мемлекеттік мекемесінің</w:t>
      </w:r>
      <w:r>
        <w:br/>
      </w:r>
      <w:r>
        <w:rPr>
          <w:rFonts w:ascii="Times New Roman"/>
          <w:b/>
          <w:i w:val="false"/>
          <w:color w:val="000000"/>
        </w:rPr>
        <w:t>Ережесі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"Атырау облысы Жолаушылар көлігі және автомобиль жолдары басқармасы" мемлекеттік мекемесі (бұдан әрі - Басқарма) Атырау облысы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Басқарманың ведомстолары жоқ.</w:t>
      </w:r>
      <w:r>
        <w:br/>
      </w:r>
      <w:r>
        <w:rPr>
          <w:rFonts w:ascii="Times New Roman"/>
          <w:b w:val="false"/>
          <w:i w:val="false"/>
          <w:color w:val="000000"/>
          <w:sz w:val="28"/>
        </w:rPr>
        <w:t xml:space="preserve">
      3. </w:t>
      </w:r>
      <w:r>
        <w:rPr>
          <w:rFonts w:ascii="Times New Roman"/>
          <w:b w:val="false"/>
          <w:i w:val="false"/>
          <w:color w:val="000000"/>
          <w:sz w:val="28"/>
        </w:rPr>
        <w:t xml:space="preserve">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мемлекеттік мекеменің ұйымдық - құқықтық нысандағы заңды тұлға болып табылады, мемлекеттік тілде өз атауы бар мөрлері мен мөртабандары, белгіленген үлгідегі бланклері,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 азаматтық - 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Басқарма өз құзыретінің мәселелері бойынша заңнамада белгіленген тәртіппен Атырау облысы Жолаушылар көлігі және автомобиль жолдары басқармасы басшының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Басқарманың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индексі 060002, Атырау облысы, Атырау қаласы, Абай көшесі, 10а.</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"Атырау облысы Жолаушылар көлігі және автомобиль жолдары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Басқарманың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Басқармаға кәсіпкерлік субъектілерімен Атырау облысы Жолаушылар көлігі және автомобиль жолдары басқармасының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табыс әкелетін қызметті жүзеге асыру құқығы берілсе, онда осындай қызметтен алынған табыстар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Басқарманың миссиясы:</w:t>
      </w:r>
      <w:r>
        <w:br/>
      </w:r>
      <w:r>
        <w:rPr>
          <w:rFonts w:ascii="Times New Roman"/>
          <w:b w:val="false"/>
          <w:i w:val="false"/>
          <w:color w:val="000000"/>
          <w:sz w:val="28"/>
        </w:rPr>
        <w:t>
      </w:t>
      </w:r>
      <w:r>
        <w:rPr>
          <w:rFonts w:ascii="Times New Roman"/>
          <w:b w:val="false"/>
          <w:i w:val="false"/>
          <w:color w:val="000000"/>
          <w:sz w:val="28"/>
        </w:rPr>
        <w:t>Экономика мен қоғамның қолжетімді және сапалы көлік қызметтеріне қажеттіліктерін толық қанағаттандыру, сондай-ақ Атырау облысының автомобиль жолдары желісін сақтау және тиімді дамыту мақсатында көлік және коммуникациялар саласында тиімді мемлекеттік саясатты жүргізу.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жалпы пайдаланымдағы автомобиль жолдарымен өтетін жолаушылар көлігінің маршруттық желілерін жедел басқару, сонымен қатар олар бойынша жолаушылар тасымалын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 автомобиль жолдарының құрылысын салу, оларды қайта жаңғырту, жөндеу, ұстау бойынша орындалған жол жұмыстарының сапасын мемлекеттік бақылауды және қабылдауды жүзеге асыру;</w:t>
      </w:r>
      <w:r>
        <w:br/>
      </w:r>
      <w:r>
        <w:rPr>
          <w:rFonts w:ascii="Times New Roman"/>
          <w:b w:val="false"/>
          <w:i w:val="false"/>
          <w:color w:val="000000"/>
          <w:sz w:val="28"/>
        </w:rPr>
        <w:t xml:space="preserve">
      3) </w:t>
      </w:r>
      <w:r>
        <w:rPr>
          <w:rFonts w:ascii="Times New Roman"/>
          <w:b w:val="false"/>
          <w:i w:val="false"/>
          <w:color w:val="000000"/>
          <w:sz w:val="28"/>
        </w:rPr>
        <w:t xml:space="preserve"> заңнамаға сәйкес облыстық маңызы бар автомобиль жолдары торабының жол жұмыстарын орындауға арналған конкурстарға құжаттар дайындау және ұсыну, әлеуетті жеткізушілермен шарттар жасасу және олардың орындалуын бақылау;</w:t>
      </w:r>
      <w:r>
        <w:br/>
      </w:r>
      <w:r>
        <w:rPr>
          <w:rFonts w:ascii="Times New Roman"/>
          <w:b w:val="false"/>
          <w:i w:val="false"/>
          <w:color w:val="000000"/>
          <w:sz w:val="28"/>
        </w:rPr>
        <w:t xml:space="preserve">
      4) </w:t>
      </w:r>
      <w:r>
        <w:rPr>
          <w:rFonts w:ascii="Times New Roman"/>
          <w:b w:val="false"/>
          <w:i w:val="false"/>
          <w:color w:val="000000"/>
          <w:sz w:val="28"/>
        </w:rPr>
        <w:t xml:space="preserve"> автомобиль жолдарын дамыту жөніндегі стратегиялық жоспарларды әзірлеу және іске асыру;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сатып алу туралы заңнамаға сәйкес облыстық маңызы бар жалпы пайдалынымдағы автомобиль жолдарының құрылысын салу, оларды жөндеу және ұстау бойынша, сонымен қатар, облыстық көлік инфрақұрылымын дамыту жөніндегі жұмыстарды ұйымдастыру;</w:t>
      </w:r>
      <w:r>
        <w:br/>
      </w:r>
      <w:r>
        <w:rPr>
          <w:rFonts w:ascii="Times New Roman"/>
          <w:b w:val="false"/>
          <w:i w:val="false"/>
          <w:color w:val="000000"/>
          <w:sz w:val="28"/>
        </w:rPr>
        <w:t xml:space="preserve">
      6) </w:t>
      </w:r>
      <w:r>
        <w:rPr>
          <w:rFonts w:ascii="Times New Roman"/>
          <w:b w:val="false"/>
          <w:i w:val="false"/>
          <w:color w:val="000000"/>
          <w:sz w:val="28"/>
        </w:rPr>
        <w:t xml:space="preserve">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r>
        <w:br/>
      </w:r>
      <w:r>
        <w:rPr>
          <w:rFonts w:ascii="Times New Roman"/>
          <w:b w:val="false"/>
          <w:i w:val="false"/>
          <w:color w:val="000000"/>
          <w:sz w:val="28"/>
        </w:rPr>
        <w:t xml:space="preserve">
      7) </w:t>
      </w:r>
      <w:r>
        <w:rPr>
          <w:rFonts w:ascii="Times New Roman"/>
          <w:b w:val="false"/>
          <w:i w:val="false"/>
          <w:color w:val="000000"/>
          <w:sz w:val="28"/>
        </w:rPr>
        <w:t xml:space="preserve"> облысішілік, ауданаралық (қалааралық) және қала маңы қатынастарын теміржолмен жолаушылар мен жүк тасымалын ұйымдастыру;</w:t>
      </w:r>
      <w:r>
        <w:br/>
      </w:r>
      <w:r>
        <w:rPr>
          <w:rFonts w:ascii="Times New Roman"/>
          <w:b w:val="false"/>
          <w:i w:val="false"/>
          <w:color w:val="000000"/>
          <w:sz w:val="28"/>
        </w:rPr>
        <w:t xml:space="preserve">
      8) </w:t>
      </w:r>
      <w:r>
        <w:rPr>
          <w:rFonts w:ascii="Times New Roman"/>
          <w:b w:val="false"/>
          <w:i w:val="false"/>
          <w:color w:val="000000"/>
          <w:sz w:val="28"/>
        </w:rPr>
        <w:t xml:space="preserve"> үздіксіз және қауіпсіз жолаушылар тасымалдауды, сонымен қатар пайдалану көлік құралдарының қауіпсіздігін қамтамасыз ету бойынша уәкілетті мемлекеттік органдармен өзара іс-қимыл жасау;</w:t>
      </w:r>
      <w:r>
        <w:br/>
      </w:r>
      <w:r>
        <w:rPr>
          <w:rFonts w:ascii="Times New Roman"/>
          <w:b w:val="false"/>
          <w:i w:val="false"/>
          <w:color w:val="000000"/>
          <w:sz w:val="28"/>
        </w:rPr>
        <w:t xml:space="preserve">
      9) </w:t>
      </w:r>
      <w:r>
        <w:rPr>
          <w:rFonts w:ascii="Times New Roman"/>
          <w:b w:val="false"/>
          <w:i w:val="false"/>
          <w:color w:val="000000"/>
          <w:sz w:val="28"/>
        </w:rPr>
        <w:t xml:space="preserve"> жолаушылардың және көліктік қызметті басқа да тұтынушылардың мүдделерін қорғау;</w:t>
      </w:r>
      <w:r>
        <w:br/>
      </w:r>
      <w:r>
        <w:rPr>
          <w:rFonts w:ascii="Times New Roman"/>
          <w:b w:val="false"/>
          <w:i w:val="false"/>
          <w:color w:val="000000"/>
          <w:sz w:val="28"/>
        </w:rPr>
        <w:t xml:space="preserve">
      10) </w:t>
      </w:r>
      <w:r>
        <w:rPr>
          <w:rFonts w:ascii="Times New Roman"/>
          <w:b w:val="false"/>
          <w:i w:val="false"/>
          <w:color w:val="000000"/>
          <w:sz w:val="28"/>
        </w:rPr>
        <w:t xml:space="preserve"> гендерлік теңдікті нығайту бойынша тиісті іс-шаралар жоспарын іске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автомобиль жолдары жөніндегі мемлекеттік уәкілетті органмен өзара іс-қимыл жасай отырып, жалпы пайдаланымдағы автомобиль жолдарын және онда орналасқан құрылымдарды басқару;</w:t>
      </w:r>
      <w:r>
        <w:br/>
      </w:r>
      <w:r>
        <w:rPr>
          <w:rFonts w:ascii="Times New Roman"/>
          <w:b w:val="false"/>
          <w:i w:val="false"/>
          <w:color w:val="000000"/>
          <w:sz w:val="28"/>
        </w:rPr>
        <w:t xml:space="preserve">
      2) </w:t>
      </w:r>
      <w:r>
        <w:rPr>
          <w:rFonts w:ascii="Times New Roman"/>
          <w:b w:val="false"/>
          <w:i w:val="false"/>
          <w:color w:val="000000"/>
          <w:sz w:val="28"/>
        </w:rPr>
        <w:t xml:space="preserve"> облыстық маңызы бар автомобиль жолдарын қиып өтуге және қиылысуға техникалық шарт беру және келісу;</w:t>
      </w:r>
      <w:r>
        <w:br/>
      </w:r>
      <w:r>
        <w:rPr>
          <w:rFonts w:ascii="Times New Roman"/>
          <w:b w:val="false"/>
          <w:i w:val="false"/>
          <w:color w:val="000000"/>
          <w:sz w:val="28"/>
        </w:rPr>
        <w:t xml:space="preserve">
      3) </w:t>
      </w:r>
      <w:r>
        <w:rPr>
          <w:rFonts w:ascii="Times New Roman"/>
          <w:b w:val="false"/>
          <w:i w:val="false"/>
          <w:color w:val="000000"/>
          <w:sz w:val="28"/>
        </w:rPr>
        <w:t xml:space="preserve"> облыстық маңызы бар автомобиль жолдарының инженерлік коммуникация, электр берілісі және байланыс желілерімен кесіп өтуін келісу;</w:t>
      </w:r>
      <w:r>
        <w:br/>
      </w:r>
      <w:r>
        <w:rPr>
          <w:rFonts w:ascii="Times New Roman"/>
          <w:b w:val="false"/>
          <w:i w:val="false"/>
          <w:color w:val="000000"/>
          <w:sz w:val="28"/>
        </w:rPr>
        <w:t xml:space="preserve">
      4) </w:t>
      </w:r>
      <w:r>
        <w:rPr>
          <w:rFonts w:ascii="Times New Roman"/>
          <w:b w:val="false"/>
          <w:i w:val="false"/>
          <w:color w:val="000000"/>
          <w:sz w:val="28"/>
        </w:rPr>
        <w:t xml:space="preserve"> облыстық маңызы бар автомобиль жолдарында бөлінбейтін, ірі габаритті және ауыр салмақты жүктерді тасымалдауға келісім беру;</w:t>
      </w:r>
      <w:r>
        <w:br/>
      </w:r>
      <w:r>
        <w:rPr>
          <w:rFonts w:ascii="Times New Roman"/>
          <w:b w:val="false"/>
          <w:i w:val="false"/>
          <w:color w:val="000000"/>
          <w:sz w:val="28"/>
        </w:rPr>
        <w:t xml:space="preserve">
      5) </w:t>
      </w:r>
      <w:r>
        <w:rPr>
          <w:rFonts w:ascii="Times New Roman"/>
          <w:b w:val="false"/>
          <w:i w:val="false"/>
          <w:color w:val="000000"/>
          <w:sz w:val="28"/>
        </w:rPr>
        <w:t xml:space="preserve"> облыстық маңызы бар автомобиль жолдарында жұмыстар жүргізу құқығына ордер беру;</w:t>
      </w:r>
      <w:r>
        <w:br/>
      </w:r>
      <w:r>
        <w:rPr>
          <w:rFonts w:ascii="Times New Roman"/>
          <w:b w:val="false"/>
          <w:i w:val="false"/>
          <w:color w:val="000000"/>
          <w:sz w:val="28"/>
        </w:rPr>
        <w:t xml:space="preserve">
      6) </w:t>
      </w:r>
      <w:r>
        <w:rPr>
          <w:rFonts w:ascii="Times New Roman"/>
          <w:b w:val="false"/>
          <w:i w:val="false"/>
          <w:color w:val="000000"/>
          <w:sz w:val="28"/>
        </w:rPr>
        <w:t xml:space="preserve"> облыстық маңызы бар автомобиль жолдары бойында бөлу жолағы және бөлу жолағының аумағында сыртқы жарық бағаналарын орналастыруға келісім беру;</w:t>
      </w:r>
      <w:r>
        <w:br/>
      </w:r>
      <w:r>
        <w:rPr>
          <w:rFonts w:ascii="Times New Roman"/>
          <w:b w:val="false"/>
          <w:i w:val="false"/>
          <w:color w:val="000000"/>
          <w:sz w:val="28"/>
        </w:rPr>
        <w:t xml:space="preserve">
      7) </w:t>
      </w:r>
      <w:r>
        <w:rPr>
          <w:rFonts w:ascii="Times New Roman"/>
          <w:b w:val="false"/>
          <w:i w:val="false"/>
          <w:color w:val="000000"/>
          <w:sz w:val="28"/>
        </w:rPr>
        <w:t xml:space="preserve"> автомобиль жолдары саласында мердігерлік қызметтің барлық түрлеріне тапсырысшы функциясын орындау;</w:t>
      </w:r>
      <w:r>
        <w:br/>
      </w:r>
      <w:r>
        <w:rPr>
          <w:rFonts w:ascii="Times New Roman"/>
          <w:b w:val="false"/>
          <w:i w:val="false"/>
          <w:color w:val="000000"/>
          <w:sz w:val="28"/>
        </w:rPr>
        <w:t xml:space="preserve">
      8) </w:t>
      </w:r>
      <w:r>
        <w:rPr>
          <w:rFonts w:ascii="Times New Roman"/>
          <w:b w:val="false"/>
          <w:i w:val="false"/>
          <w:color w:val="000000"/>
          <w:sz w:val="28"/>
        </w:rPr>
        <w:t xml:space="preserve"> облыстық және аудандық маңызы бар жалпыға ортақ пайдаланылатын ақылы автомобиль жолдарын және көпір өткелдерін пайдалану тәртібі мен шарттарын бекіту;</w:t>
      </w:r>
      <w:r>
        <w:br/>
      </w:r>
      <w:r>
        <w:rPr>
          <w:rFonts w:ascii="Times New Roman"/>
          <w:b w:val="false"/>
          <w:i w:val="false"/>
          <w:color w:val="000000"/>
          <w:sz w:val="28"/>
        </w:rPr>
        <w:t xml:space="preserve">
      9)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 сыныптау тәртібі мен шарттарын бекіту;</w:t>
      </w:r>
      <w:r>
        <w:br/>
      </w:r>
      <w:r>
        <w:rPr>
          <w:rFonts w:ascii="Times New Roman"/>
          <w:b w:val="false"/>
          <w:i w:val="false"/>
          <w:color w:val="000000"/>
          <w:sz w:val="28"/>
        </w:rPr>
        <w:t xml:space="preserve">
      10) </w:t>
      </w:r>
      <w:r>
        <w:rPr>
          <w:rFonts w:ascii="Times New Roman"/>
          <w:b w:val="false"/>
          <w:i w:val="false"/>
          <w:color w:val="000000"/>
          <w:sz w:val="28"/>
        </w:rPr>
        <w:t xml:space="preserve"> облыстық және аудандық маңызы бар жалпыға ортақ пайдаланылатын автомобиль жолын (жол учаскесін) ақылы негізде пайдалану туралы шешім қабылдау;</w:t>
      </w:r>
      <w:r>
        <w:br/>
      </w:r>
      <w:r>
        <w:rPr>
          <w:rFonts w:ascii="Times New Roman"/>
          <w:b w:val="false"/>
          <w:i w:val="false"/>
          <w:color w:val="000000"/>
          <w:sz w:val="28"/>
        </w:rPr>
        <w:t xml:space="preserve">
      11)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бекіту;</w:t>
      </w:r>
      <w:r>
        <w:br/>
      </w:r>
      <w:r>
        <w:rPr>
          <w:rFonts w:ascii="Times New Roman"/>
          <w:b w:val="false"/>
          <w:i w:val="false"/>
          <w:color w:val="000000"/>
          <w:sz w:val="28"/>
        </w:rPr>
        <w:t xml:space="preserve">
      12) </w:t>
      </w:r>
      <w:r>
        <w:rPr>
          <w:rFonts w:ascii="Times New Roman"/>
          <w:b w:val="false"/>
          <w:i w:val="false"/>
          <w:color w:val="000000"/>
          <w:sz w:val="28"/>
        </w:rPr>
        <w:t xml:space="preserve"> облыстық және аудандық маңызы бар жалпыға ортақ пайдаланылатын ақылы автомобиль жолымен жүріп өту үшін ақы алу қағидаларын бекіту;</w:t>
      </w:r>
      <w:r>
        <w:br/>
      </w:r>
      <w:r>
        <w:rPr>
          <w:rFonts w:ascii="Times New Roman"/>
          <w:b w:val="false"/>
          <w:i w:val="false"/>
          <w:color w:val="000000"/>
          <w:sz w:val="28"/>
        </w:rPr>
        <w:t xml:space="preserve">
      13)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жолдарының тізбесін бекіту;</w:t>
      </w:r>
      <w:r>
        <w:br/>
      </w:r>
      <w:r>
        <w:rPr>
          <w:rFonts w:ascii="Times New Roman"/>
          <w:b w:val="false"/>
          <w:i w:val="false"/>
          <w:color w:val="000000"/>
          <w:sz w:val="28"/>
        </w:rPr>
        <w:t xml:space="preserve">
      14) </w:t>
      </w:r>
      <w:r>
        <w:rPr>
          <w:rFonts w:ascii="Times New Roman"/>
          <w:b w:val="false"/>
          <w:i w:val="false"/>
          <w:color w:val="000000"/>
          <w:sz w:val="28"/>
        </w:rPr>
        <w:t xml:space="preserve"> облыстық және аудандық маңызы бар жалпыға ортақ пайдаланылатын автомобиль жолдарының индекстерінің атауларын бекіту;</w:t>
      </w:r>
      <w:r>
        <w:br/>
      </w:r>
      <w:r>
        <w:rPr>
          <w:rFonts w:ascii="Times New Roman"/>
          <w:b w:val="false"/>
          <w:i w:val="false"/>
          <w:color w:val="000000"/>
          <w:sz w:val="28"/>
        </w:rPr>
        <w:t xml:space="preserve">
      15) </w:t>
      </w:r>
      <w:r>
        <w:rPr>
          <w:rFonts w:ascii="Times New Roman"/>
          <w:b w:val="false"/>
          <w:i w:val="false"/>
          <w:color w:val="000000"/>
          <w:sz w:val="28"/>
        </w:rPr>
        <w:t xml:space="preserve">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r>
        <w:br/>
      </w:r>
      <w:r>
        <w:rPr>
          <w:rFonts w:ascii="Times New Roman"/>
          <w:b w:val="false"/>
          <w:i w:val="false"/>
          <w:color w:val="000000"/>
          <w:sz w:val="28"/>
        </w:rPr>
        <w:t xml:space="preserve">
      16) </w:t>
      </w:r>
      <w:r>
        <w:rPr>
          <w:rFonts w:ascii="Times New Roman"/>
          <w:b w:val="false"/>
          <w:i w:val="false"/>
          <w:color w:val="000000"/>
          <w:sz w:val="28"/>
        </w:rPr>
        <w:t xml:space="preserve"> автомобиль көлігі саласындағы мемлекеттік саясатты іске асыру;</w:t>
      </w:r>
      <w:r>
        <w:br/>
      </w:r>
      <w:r>
        <w:rPr>
          <w:rFonts w:ascii="Times New Roman"/>
          <w:b w:val="false"/>
          <w:i w:val="false"/>
          <w:color w:val="000000"/>
          <w:sz w:val="28"/>
        </w:rPr>
        <w:t xml:space="preserve">
      17) </w:t>
      </w:r>
      <w:r>
        <w:rPr>
          <w:rFonts w:ascii="Times New Roman"/>
          <w:b w:val="false"/>
          <w:i w:val="false"/>
          <w:color w:val="000000"/>
          <w:sz w:val="28"/>
        </w:rPr>
        <w:t xml:space="preserve"> жолаушылар мен багажды тұрақты ауданаралық (облысiшiлiк қалааралық) тасымалдаулар маршруттарын және қозғалыс кестелерiн бекiту;</w:t>
      </w:r>
      <w:r>
        <w:br/>
      </w:r>
      <w:r>
        <w:rPr>
          <w:rFonts w:ascii="Times New Roman"/>
          <w:b w:val="false"/>
          <w:i w:val="false"/>
          <w:color w:val="000000"/>
          <w:sz w:val="28"/>
        </w:rPr>
        <w:t xml:space="preserve">
      18) </w:t>
      </w:r>
      <w:r>
        <w:rPr>
          <w:rFonts w:ascii="Times New Roman"/>
          <w:b w:val="false"/>
          <w:i w:val="false"/>
          <w:color w:val="000000"/>
          <w:sz w:val="28"/>
        </w:rPr>
        <w:t xml:space="preserve"> жолаушылар мен багажды тұрақты облысаралық қалааралық автомобильмен тасымалдаулар маршруттарын және жүру кестелерiн келісу;</w:t>
      </w:r>
      <w:r>
        <w:br/>
      </w:r>
      <w:r>
        <w:rPr>
          <w:rFonts w:ascii="Times New Roman"/>
          <w:b w:val="false"/>
          <w:i w:val="false"/>
          <w:color w:val="000000"/>
          <w:sz w:val="28"/>
        </w:rPr>
        <w:t xml:space="preserve">
      19) </w:t>
      </w:r>
      <w:r>
        <w:rPr>
          <w:rFonts w:ascii="Times New Roman"/>
          <w:b w:val="false"/>
          <w:i w:val="false"/>
          <w:color w:val="000000"/>
          <w:sz w:val="28"/>
        </w:rPr>
        <w:t xml:space="preserve"> автовокзалдардың, автостанциялардың және жолаушыларға қызмет көрсету пункттерінің тiзiлiмiн жүргiзу;</w:t>
      </w:r>
      <w:r>
        <w:br/>
      </w:r>
      <w:r>
        <w:rPr>
          <w:rFonts w:ascii="Times New Roman"/>
          <w:b w:val="false"/>
          <w:i w:val="false"/>
          <w:color w:val="000000"/>
          <w:sz w:val="28"/>
        </w:rPr>
        <w:t xml:space="preserve">
      20) </w:t>
      </w:r>
      <w:r>
        <w:rPr>
          <w:rFonts w:ascii="Times New Roman"/>
          <w:b w:val="false"/>
          <w:i w:val="false"/>
          <w:color w:val="000000"/>
          <w:sz w:val="28"/>
        </w:rPr>
        <w:t xml:space="preserve"> жолаушылар мен багажды тұрақты ауданаралық (облысiшiлiк қалааралық) автомобильмен тасымалдау маршруттарының тiзiлiмiн жүргiзу;</w:t>
      </w:r>
      <w:r>
        <w:br/>
      </w:r>
      <w:r>
        <w:rPr>
          <w:rFonts w:ascii="Times New Roman"/>
          <w:b w:val="false"/>
          <w:i w:val="false"/>
          <w:color w:val="000000"/>
          <w:sz w:val="28"/>
        </w:rPr>
        <w:t xml:space="preserve">
      21) </w:t>
      </w:r>
      <w:r>
        <w:rPr>
          <w:rFonts w:ascii="Times New Roman"/>
          <w:b w:val="false"/>
          <w:i w:val="false"/>
          <w:color w:val="000000"/>
          <w:sz w:val="28"/>
        </w:rPr>
        <w:t xml:space="preserve"> жолаушылар көлiгiн дамытудың кешендi схемасын және жол қозғалысын ұйымдастыру жобаларын әзiрлеу;</w:t>
      </w:r>
      <w:r>
        <w:br/>
      </w:r>
      <w:r>
        <w:rPr>
          <w:rFonts w:ascii="Times New Roman"/>
          <w:b w:val="false"/>
          <w:i w:val="false"/>
          <w:color w:val="000000"/>
          <w:sz w:val="28"/>
        </w:rPr>
        <w:t xml:space="preserve">
      22) </w:t>
      </w:r>
      <w:r>
        <w:rPr>
          <w:rFonts w:ascii="Times New Roman"/>
          <w:b w:val="false"/>
          <w:i w:val="false"/>
          <w:color w:val="000000"/>
          <w:sz w:val="28"/>
        </w:rPr>
        <w:t xml:space="preserve">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асыру;</w:t>
      </w:r>
      <w:r>
        <w:br/>
      </w:r>
      <w:r>
        <w:rPr>
          <w:rFonts w:ascii="Times New Roman"/>
          <w:b w:val="false"/>
          <w:i w:val="false"/>
          <w:color w:val="000000"/>
          <w:sz w:val="28"/>
        </w:rPr>
        <w:t xml:space="preserve">
      23) </w:t>
      </w:r>
      <w:r>
        <w:rPr>
          <w:rFonts w:ascii="Times New Roman"/>
          <w:b w:val="false"/>
          <w:i w:val="false"/>
          <w:color w:val="000000"/>
          <w:sz w:val="28"/>
        </w:rPr>
        <w:t xml:space="preserve"> Қазақстан Республикасының рұқсаттар және хабарламалар туралы заңнамасына сәйкес лицензиялауды жүзеге асыру;</w:t>
      </w:r>
      <w:r>
        <w:br/>
      </w:r>
      <w:r>
        <w:rPr>
          <w:rFonts w:ascii="Times New Roman"/>
          <w:b w:val="false"/>
          <w:i w:val="false"/>
          <w:color w:val="000000"/>
          <w:sz w:val="28"/>
        </w:rPr>
        <w:t xml:space="preserve">
      24) </w:t>
      </w:r>
      <w:r>
        <w:rPr>
          <w:rFonts w:ascii="Times New Roman"/>
          <w:b w:val="false"/>
          <w:i w:val="false"/>
          <w:color w:val="000000"/>
          <w:sz w:val="28"/>
        </w:rPr>
        <w:t xml:space="preserve">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xml:space="preserve">
      25) </w:t>
      </w:r>
      <w:r>
        <w:rPr>
          <w:rFonts w:ascii="Times New Roman"/>
          <w:b w:val="false"/>
          <w:i w:val="false"/>
          <w:color w:val="000000"/>
          <w:sz w:val="28"/>
        </w:rPr>
        <w:t xml:space="preserve"> аймақтың қызметі шегінде механикалық көлік құралдарына және олардың тіркемелеріне міндетті техникалық байқауды өткізу кестесін келісу;</w:t>
      </w:r>
      <w:r>
        <w:br/>
      </w:r>
      <w:r>
        <w:rPr>
          <w:rFonts w:ascii="Times New Roman"/>
          <w:b w:val="false"/>
          <w:i w:val="false"/>
          <w:color w:val="000000"/>
          <w:sz w:val="28"/>
        </w:rPr>
        <w:t xml:space="preserve">
      26) </w:t>
      </w:r>
      <w:r>
        <w:rPr>
          <w:rFonts w:ascii="Times New Roman"/>
          <w:b w:val="false"/>
          <w:i w:val="false"/>
          <w:color w:val="000000"/>
          <w:sz w:val="28"/>
        </w:rPr>
        <w:t xml:space="preserve"> халықаралық техникалық байқау сертификатын беру.</w:t>
      </w:r>
      <w:r>
        <w:br/>
      </w:r>
      <w:r>
        <w:rPr>
          <w:rFonts w:ascii="Times New Roman"/>
          <w:b w:val="false"/>
          <w:i w:val="false"/>
          <w:color w:val="000000"/>
          <w:sz w:val="28"/>
        </w:rPr>
        <w:t xml:space="preserve">
      27) </w:t>
      </w:r>
      <w:r>
        <w:rPr>
          <w:rFonts w:ascii="Times New Roman"/>
          <w:b w:val="false"/>
          <w:i w:val="false"/>
          <w:color w:val="000000"/>
          <w:sz w:val="28"/>
        </w:rPr>
        <w:t xml:space="preserve"> Көлік қызметі субъектілерін аттестаттауды жүргізу;</w:t>
      </w:r>
      <w:r>
        <w:br/>
      </w:r>
      <w:r>
        <w:rPr>
          <w:rFonts w:ascii="Times New Roman"/>
          <w:b w:val="false"/>
          <w:i w:val="false"/>
          <w:color w:val="000000"/>
          <w:sz w:val="28"/>
        </w:rPr>
        <w:t xml:space="preserve">
      28) </w:t>
      </w:r>
      <w:r>
        <w:rPr>
          <w:rFonts w:ascii="Times New Roman"/>
          <w:b w:val="false"/>
          <w:i w:val="false"/>
          <w:color w:val="000000"/>
          <w:sz w:val="28"/>
        </w:rPr>
        <w:t xml:space="preserve"> Қазақстан Республикасының "Мемлекеттік сатып алу туралы" Заңына сәйкес көлік құралдары мен технологиялық жабдықтарды сатып алу;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заңды және жеке тұлғалармен шарттар жасасуға, облыстық маңызы бар автомобиль жолдарының құрылысын салу, оларды жөндеу және ұстау кезінде өзара міндеттемелердің шарттары мен сипатын айқындауға және олардың орындалуына бақылау жүргізу;</w:t>
      </w:r>
      <w:r>
        <w:br/>
      </w:r>
      <w:r>
        <w:rPr>
          <w:rFonts w:ascii="Times New Roman"/>
          <w:b w:val="false"/>
          <w:i w:val="false"/>
          <w:color w:val="000000"/>
          <w:sz w:val="28"/>
        </w:rPr>
        <w:t xml:space="preserve">
      2) </w:t>
      </w:r>
      <w:r>
        <w:rPr>
          <w:rFonts w:ascii="Times New Roman"/>
          <w:b w:val="false"/>
          <w:i w:val="false"/>
          <w:color w:val="000000"/>
          <w:sz w:val="28"/>
        </w:rPr>
        <w:t xml:space="preserve"> автомобиль жолдарын дамыту бағдарламаларын іске асыру бөлігінде облыстың әлеуметтік-экономикалық даму жоспарларын әзірлеуге және келісуге қатысуға;</w:t>
      </w:r>
      <w:r>
        <w:br/>
      </w:r>
      <w:r>
        <w:rPr>
          <w:rFonts w:ascii="Times New Roman"/>
          <w:b w:val="false"/>
          <w:i w:val="false"/>
          <w:color w:val="000000"/>
          <w:sz w:val="28"/>
        </w:rPr>
        <w:t xml:space="preserve">
      3) </w:t>
      </w:r>
      <w:r>
        <w:rPr>
          <w:rFonts w:ascii="Times New Roman"/>
          <w:b w:val="false"/>
          <w:i w:val="false"/>
          <w:color w:val="000000"/>
          <w:sz w:val="28"/>
        </w:rPr>
        <w:t xml:space="preserve"> ҚР заңнамасына сәйкес тиісті кәсіпорындар мен мекемелерден, қалалық және аудандық әкімдіктерден, облыстық ұйымдардан автомобиль жолды жолаушылар және жүк тасымалдары бойынша ақпарат сұратуға;</w:t>
      </w:r>
      <w:r>
        <w:br/>
      </w:r>
      <w:r>
        <w:rPr>
          <w:rFonts w:ascii="Times New Roman"/>
          <w:b w:val="false"/>
          <w:i w:val="false"/>
          <w:color w:val="000000"/>
          <w:sz w:val="28"/>
        </w:rPr>
        <w:t xml:space="preserve">
      4) </w:t>
      </w:r>
      <w:r>
        <w:rPr>
          <w:rFonts w:ascii="Times New Roman"/>
          <w:b w:val="false"/>
          <w:i w:val="false"/>
          <w:color w:val="000000"/>
          <w:sz w:val="28"/>
        </w:rPr>
        <w:t xml:space="preserve"> облыстық маңызы бар жалпы пайдаланымдағы автомобиль жолдарының құрылысын салу, оларды қайта жаңғырту, жөндеу және ұстау кезінде нормативтік талаптардың сақталуына тексеру жүргізуге;</w:t>
      </w:r>
      <w:r>
        <w:br/>
      </w:r>
      <w:r>
        <w:rPr>
          <w:rFonts w:ascii="Times New Roman"/>
          <w:b w:val="false"/>
          <w:i w:val="false"/>
          <w:color w:val="000000"/>
          <w:sz w:val="28"/>
        </w:rPr>
        <w:t xml:space="preserve">
      5) </w:t>
      </w:r>
      <w:r>
        <w:rPr>
          <w:rFonts w:ascii="Times New Roman"/>
          <w:b w:val="false"/>
          <w:i w:val="false"/>
          <w:color w:val="000000"/>
          <w:sz w:val="28"/>
        </w:rPr>
        <w:t xml:space="preserve"> қажет болған жағдайларда өндірістің басқа салаларының, ғылыми –зерттеу және жобалау - құрылымдау ұйымдарының мамандарын сарапшылар ретінде тартуға;</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заңнамасына сәйкес сыртқы экономикалық қызметті жүзеге асыруға;</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заңнамасына сәйкес жол қызметін қаржыландыруға жіберілетін қаражатты пайдаланудың тәртібін айқындауға және оның мақсатты пайдаланылуын қамтамасыз етуге;</w:t>
      </w:r>
      <w:r>
        <w:br/>
      </w:r>
      <w:r>
        <w:rPr>
          <w:rFonts w:ascii="Times New Roman"/>
          <w:b w:val="false"/>
          <w:i w:val="false"/>
          <w:color w:val="000000"/>
          <w:sz w:val="28"/>
        </w:rPr>
        <w:t xml:space="preserve">
      8) </w:t>
      </w:r>
      <w:r>
        <w:rPr>
          <w:rFonts w:ascii="Times New Roman"/>
          <w:b w:val="false"/>
          <w:i w:val="false"/>
          <w:color w:val="000000"/>
          <w:sz w:val="28"/>
        </w:rPr>
        <w:t xml:space="preserve"> коммуналдық меншіктегі облыстық маңызы бар жолдарды, коммуналдық жол кәсіпорындарын басқаруға және жергілікті бюджеттің оларды қаржыландыру жөніндегі баптарын атқаруға құқылы.</w:t>
      </w:r>
    </w:p>
    <w:bookmarkEnd w:id="5"/>
    <w:bookmarkStart w:name="z8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81" w:id="7"/>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Басқарманың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 xml:space="preserve"> Басқарманың бірінші басшысы қызметіне басшылық жасайды және оған жүктелген міндеттердің орындалуын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Басқармада сыбайлас жемқорлыққа қарсы іс-қимыл жасауға бағытталған шаралар қабылдайды және сыбайлас жемқорлыққа қарсы шаралардың қабылдануы үшін дербес жауапты болады. </w:t>
      </w:r>
      <w:r>
        <w:br/>
      </w:r>
      <w:r>
        <w:rPr>
          <w:rFonts w:ascii="Times New Roman"/>
          <w:b w:val="false"/>
          <w:i w:val="false"/>
          <w:color w:val="000000"/>
          <w:sz w:val="28"/>
        </w:rPr>
        <w:t xml:space="preserve">
      3) </w:t>
      </w:r>
      <w:r>
        <w:rPr>
          <w:rFonts w:ascii="Times New Roman"/>
          <w:b w:val="false"/>
          <w:i w:val="false"/>
          <w:color w:val="000000"/>
          <w:sz w:val="28"/>
        </w:rPr>
        <w:t xml:space="preserve"> Басқарма атынан сенімхатсыз әрекет етеді, мемлекеттік органдар мен басқа да ұйымдарда оның мүдделерін білдіреді;</w:t>
      </w:r>
      <w:r>
        <w:br/>
      </w:r>
      <w:r>
        <w:rPr>
          <w:rFonts w:ascii="Times New Roman"/>
          <w:b w:val="false"/>
          <w:i w:val="false"/>
          <w:color w:val="000000"/>
          <w:sz w:val="28"/>
        </w:rPr>
        <w:t xml:space="preserve">
      4) </w:t>
      </w:r>
      <w:r>
        <w:rPr>
          <w:rFonts w:ascii="Times New Roman"/>
          <w:b w:val="false"/>
          <w:i w:val="false"/>
          <w:color w:val="000000"/>
          <w:sz w:val="28"/>
        </w:rPr>
        <w:t xml:space="preserve"> құрылымдық бөлімшелер басшыларының міндеттері мен өкілеттерін айқындайды;</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заңнамасына сәйкес басқарма қызметкерлерін қызметке тағайындайды және қызметтен босатады;</w:t>
      </w:r>
      <w:r>
        <w:br/>
      </w:r>
      <w:r>
        <w:rPr>
          <w:rFonts w:ascii="Times New Roman"/>
          <w:b w:val="false"/>
          <w:i w:val="false"/>
          <w:color w:val="000000"/>
          <w:sz w:val="28"/>
        </w:rPr>
        <w:t xml:space="preserve">
      6) </w:t>
      </w:r>
      <w:r>
        <w:rPr>
          <w:rFonts w:ascii="Times New Roman"/>
          <w:b w:val="false"/>
          <w:i w:val="false"/>
          <w:color w:val="000000"/>
          <w:sz w:val="28"/>
        </w:rPr>
        <w:t xml:space="preserve"> заңнамамен белгіленген тәртіппен басқарма қызметкерлерін көтермелейді және оларға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 xml:space="preserve"> өз құзыреті шегінде бұйрықтар шығарады;</w:t>
      </w:r>
      <w:r>
        <w:br/>
      </w:r>
      <w:r>
        <w:rPr>
          <w:rFonts w:ascii="Times New Roman"/>
          <w:b w:val="false"/>
          <w:i w:val="false"/>
          <w:color w:val="000000"/>
          <w:sz w:val="28"/>
        </w:rPr>
        <w:t xml:space="preserve">
      8) </w:t>
      </w:r>
      <w:r>
        <w:rPr>
          <w:rFonts w:ascii="Times New Roman"/>
          <w:b w:val="false"/>
          <w:i w:val="false"/>
          <w:color w:val="000000"/>
          <w:sz w:val="28"/>
        </w:rPr>
        <w:t xml:space="preserve"> өз құзыреті шегінде басқарманың құрылымдық бөлімшелері туралы ережелерді бекітеді;</w:t>
      </w:r>
      <w:r>
        <w:br/>
      </w:r>
      <w:r>
        <w:rPr>
          <w:rFonts w:ascii="Times New Roman"/>
          <w:b w:val="false"/>
          <w:i w:val="false"/>
          <w:color w:val="000000"/>
          <w:sz w:val="28"/>
        </w:rPr>
        <w:t xml:space="preserve">
      9) </w:t>
      </w:r>
      <w:r>
        <w:rPr>
          <w:rFonts w:ascii="Times New Roman"/>
          <w:b w:val="false"/>
          <w:i w:val="false"/>
          <w:color w:val="000000"/>
          <w:sz w:val="28"/>
        </w:rPr>
        <w:t xml:space="preserve"> Басқармаға тиесілі мүлікті, қаржы қаражатын пайдалану, иелік ету және басқару құқығын иеленеді және қаржы тәртібінің сақталуы үшін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 xml:space="preserve"> заңнамаға сәйкес басқарманың мемлекеттік басқару органы болып табылатын мемлекеттік кәсіпорындардың директорлары мен директорлардың орынбасарларын қызметке тағайындайды және қызметтен босатады;</w:t>
      </w:r>
      <w:r>
        <w:br/>
      </w:r>
      <w:r>
        <w:rPr>
          <w:rFonts w:ascii="Times New Roman"/>
          <w:b w:val="false"/>
          <w:i w:val="false"/>
          <w:color w:val="000000"/>
          <w:sz w:val="28"/>
        </w:rPr>
        <w:t xml:space="preserve">
      11) </w:t>
      </w:r>
      <w:r>
        <w:rPr>
          <w:rFonts w:ascii="Times New Roman"/>
          <w:b w:val="false"/>
          <w:i w:val="false"/>
          <w:color w:val="000000"/>
          <w:sz w:val="28"/>
        </w:rPr>
        <w:t xml:space="preserve"> қолданыстағы заңнамаға сәйкес өз құзыреті шегінде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өкілеттерін қолданыстағы заңнамаға сәйкес белгілейді.</w:t>
      </w:r>
    </w:p>
    <w:bookmarkEnd w:id="7"/>
    <w:bookmarkStart w:name="z98" w:id="8"/>
    <w:p>
      <w:pPr>
        <w:spacing w:after="0"/>
        <w:ind w:left="0"/>
        <w:jc w:val="left"/>
      </w:pPr>
      <w:r>
        <w:rPr>
          <w:rFonts w:ascii="Times New Roman"/>
          <w:b/>
          <w:i w:val="false"/>
          <w:color w:val="000000"/>
        </w:rPr>
        <w:t xml:space="preserve"> 4. Мемлекеттік органның мүлкі</w:t>
      </w:r>
    </w:p>
    <w:bookmarkEnd w:id="8"/>
    <w:bookmarkStart w:name="z99" w:id="9"/>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Басқармаға бекітілген мүлік коммуналдық мешікке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10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04" w:id="1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20 ақпандағы № 47қаулысына 2-қосымша</w:t>
            </w:r>
          </w:p>
        </w:tc>
      </w:tr>
    </w:tbl>
    <w:bookmarkStart w:name="z106" w:id="12"/>
    <w:p>
      <w:pPr>
        <w:spacing w:after="0"/>
        <w:ind w:left="0"/>
        <w:jc w:val="left"/>
      </w:pPr>
      <w:r>
        <w:rPr>
          <w:rFonts w:ascii="Times New Roman"/>
          <w:b/>
          <w:i w:val="false"/>
          <w:color w:val="000000"/>
        </w:rPr>
        <w:t xml:space="preserve"> Облыс әкімдігінің күші жойылған кейбір қаулыларының тізбесі</w:t>
      </w:r>
    </w:p>
    <w:bookmarkEnd w:id="12"/>
    <w:bookmarkStart w:name="z107" w:id="13"/>
    <w:p>
      <w:pPr>
        <w:spacing w:after="0"/>
        <w:ind w:left="0"/>
        <w:jc w:val="both"/>
      </w:pPr>
      <w:r>
        <w:rPr>
          <w:rFonts w:ascii="Times New Roman"/>
          <w:b w:val="false"/>
          <w:i w:val="false"/>
          <w:color w:val="000000"/>
          <w:sz w:val="28"/>
        </w:rPr>
        <w:t>
      1. Облыс әкімдігінің 2007 жылғы 14 маусымдағы №153 "Атырау облысы Жолаушылар көлігі және автомобиль жолдары басқармасының мәселелері туралы" қаулысы.</w:t>
      </w:r>
      <w:r>
        <w:br/>
      </w:r>
      <w:r>
        <w:rPr>
          <w:rFonts w:ascii="Times New Roman"/>
          <w:b w:val="false"/>
          <w:i w:val="false"/>
          <w:color w:val="000000"/>
          <w:sz w:val="28"/>
        </w:rPr>
        <w:t xml:space="preserve">
      2. </w:t>
      </w:r>
      <w:r>
        <w:rPr>
          <w:rFonts w:ascii="Times New Roman"/>
          <w:b w:val="false"/>
          <w:i w:val="false"/>
          <w:color w:val="000000"/>
          <w:sz w:val="28"/>
        </w:rPr>
        <w:t>Облыс әкімдігінің 2009 жылғы 10 желтоқсандағы №316 "Облыс әкімиятының 2007 жылғы 14 маусымдағы №153 "Атырау облысы Жолаушылар көлігі және автомобиль жолдары басқармасының мәселелері" қаулысына толықтыру енгізу туралы" қаулысы.</w:t>
      </w:r>
      <w:r>
        <w:br/>
      </w:r>
      <w:r>
        <w:rPr>
          <w:rFonts w:ascii="Times New Roman"/>
          <w:b w:val="false"/>
          <w:i w:val="false"/>
          <w:color w:val="000000"/>
          <w:sz w:val="28"/>
        </w:rPr>
        <w:t xml:space="preserve">
      3. </w:t>
      </w:r>
      <w:r>
        <w:rPr>
          <w:rFonts w:ascii="Times New Roman"/>
          <w:b w:val="false"/>
          <w:i w:val="false"/>
          <w:color w:val="000000"/>
          <w:sz w:val="28"/>
        </w:rPr>
        <w:t>Облыс әкімдігінің 2010 жылғы 28 қазандағы №288 "Облыс әкімиятының 2007 жылғы 14 маусымдағы №153 "Атырау облысы Жолаушылар көлігі және автомобиль жолдары басқармасының мәселелері" қаулысына толықтыру енгізу туралы" қаулысы.</w:t>
      </w:r>
      <w:r>
        <w:br/>
      </w:r>
      <w:r>
        <w:rPr>
          <w:rFonts w:ascii="Times New Roman"/>
          <w:b w:val="false"/>
          <w:i w:val="false"/>
          <w:color w:val="000000"/>
          <w:sz w:val="28"/>
        </w:rPr>
        <w:t xml:space="preserve">
      4. </w:t>
      </w:r>
      <w:r>
        <w:rPr>
          <w:rFonts w:ascii="Times New Roman"/>
          <w:b w:val="false"/>
          <w:i w:val="false"/>
          <w:color w:val="000000"/>
          <w:sz w:val="28"/>
        </w:rPr>
        <w:t>Облыс әкімдігінің 2011 жылғы 07 ақпандағы №22 "Облыс әкімиятының 2007 жылғы 14 маусымдағы №153 "Атырау облысы Жолаушылар көлігі және автомобиль жолдары басқармасының мәселелері" қаулысына толықтыру енгізу туралы" қаулысы.</w:t>
      </w:r>
      <w:r>
        <w:br/>
      </w:r>
      <w:r>
        <w:rPr>
          <w:rFonts w:ascii="Times New Roman"/>
          <w:b w:val="false"/>
          <w:i w:val="false"/>
          <w:color w:val="000000"/>
          <w:sz w:val="28"/>
        </w:rPr>
        <w:t xml:space="preserve">
      5. </w:t>
      </w:r>
      <w:r>
        <w:rPr>
          <w:rFonts w:ascii="Times New Roman"/>
          <w:b w:val="false"/>
          <w:i w:val="false"/>
          <w:color w:val="000000"/>
          <w:sz w:val="28"/>
        </w:rPr>
        <w:t>Облыс әкімдігінің 2013 жылғы 31 қаңтардағы №31 "Облыс әкімиятының 2007 жылғы 14 маусымдағы №153 "Атырау облысы Жолаушылар көлігі және автомобиль жолдары басқармасының мәселелері" қаулысына толықтыру енгізу туралы" қаулысы.</w:t>
      </w:r>
      <w:r>
        <w:br/>
      </w:r>
      <w:r>
        <w:rPr>
          <w:rFonts w:ascii="Times New Roman"/>
          <w:b w:val="false"/>
          <w:i w:val="false"/>
          <w:color w:val="000000"/>
          <w:sz w:val="28"/>
        </w:rPr>
        <w:t xml:space="preserve">
      6. </w:t>
      </w:r>
      <w:r>
        <w:rPr>
          <w:rFonts w:ascii="Times New Roman"/>
          <w:b w:val="false"/>
          <w:i w:val="false"/>
          <w:color w:val="000000"/>
          <w:sz w:val="28"/>
        </w:rPr>
        <w:t>Облыс әкімдігінің 2013 жылғы 26 тамыздағы №320 "Облыс әкімдігінің 2007 жылғы 14 маусымдағы №153 "Атырау облысы Жолаушылар көлігі және автомобиль жолдары басқармасының мәселелері" қаулысына толықтырулар енгізу туралы" қаулысы.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