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4079f" w14:textId="7d4079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Атырау облысы әкімдігінің 2014 жылғы 20 наурыздағы № 79 "Отбасы және балалар саласындағы көрсетілетін мемлекеттік қызмет регламенттерін бекіту туралы" қаулысына өзгерістер мен толықтырулар енгiзу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6 ақпандағы № 23 қаулысы. Атырау облысының Әділет департаментінде 2015 жылғы 17 наурызда № 3129 болып тіркелді. Күші жойылды - Атырау облысы әкімдігінің 2015 жылғы 02 қазандағы № 308 қаулысымен</w:t>
      </w:r>
    </w:p>
    <w:p>
      <w:pPr>
        <w:spacing w:after="0"/>
        <w:ind w:left="0"/>
        <w:jc w:val="left"/>
      </w:pP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ff0000"/>
          <w:sz w:val="28"/>
        </w:rPr>
        <w:t xml:space="preserve">      Ескерту. Күші жойылды - Атырау облысы әкімдігінің 02.10.2015 № </w:t>
      </w:r>
      <w:r>
        <w:rPr>
          <w:rFonts w:ascii="Times New Roman"/>
          <w:b w:val="false"/>
          <w:i w:val="false"/>
          <w:color w:val="ff0000"/>
          <w:sz w:val="28"/>
        </w:rPr>
        <w:t>308</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2013 жылғы 15 сәуірдегі Қазақстан Республикасының Заңының 16-бабы </w:t>
      </w:r>
      <w:r>
        <w:rPr>
          <w:rFonts w:ascii="Times New Roman"/>
          <w:b w:val="false"/>
          <w:i w:val="false"/>
          <w:color w:val="000000"/>
          <w:sz w:val="28"/>
        </w:rPr>
        <w:t>3-тармағына</w:t>
      </w:r>
      <w:r>
        <w:rPr>
          <w:rFonts w:ascii="Times New Roman"/>
          <w:b w:val="false"/>
          <w:i w:val="false"/>
          <w:color w:val="000000"/>
          <w:sz w:val="28"/>
        </w:rPr>
        <w:t xml:space="preserve">, "Мемлекеттік көрсетілетін қызметтердің стандарттары мен регламенттерін әзірлеу жөніндегі қағидаларын бекіту туралы" 2014 жылғы 3 желтоқсандағы № 126 Қазақстан Республикасы Ұлттық экономика министрінің </w:t>
      </w:r>
      <w:r>
        <w:rPr>
          <w:rFonts w:ascii="Times New Roman"/>
          <w:b w:val="false"/>
          <w:i w:val="false"/>
          <w:color w:val="000000"/>
          <w:sz w:val="28"/>
        </w:rPr>
        <w:t>бұйрығына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1. Атырау облысы әкiмдігінің 2014 жылғы 20 наурыздағы № 79 "Отбасы және балалар саласындағы көрсетілетін мемлекеттік қызмет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2904 тіркелген, 2014 жылғы 29 мамырдағы "Атырау" газетінде жарияланған) келесі өзгерістер мен толықтырулар енгізілсін: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1-тармақта</w:t>
      </w:r>
      <w:r>
        <w:rPr>
          <w:rFonts w:ascii="Times New Roman"/>
          <w:b w:val="false"/>
          <w:i w:val="false"/>
          <w:color w:val="000000"/>
          <w:sz w:val="28"/>
        </w:rPr>
        <w:t>:</w:t>
      </w:r>
      <w:r>
        <w:br/>
      </w:r>
      <w:r>
        <w:rPr>
          <w:rFonts w:ascii="Times New Roman"/>
          <w:b w:val="false"/>
          <w:i w:val="false"/>
          <w:color w:val="000000"/>
          <w:sz w:val="28"/>
        </w:rPr>
        <w:t>
      мемлекеттік тілдегі мәтінде мемлекеттік көрсетілетін қызмет регламенттердің атауларынан кейін "мемлекеттік көрсетілетін қызмет регламенті" деген сөздермен толықтырылсын;</w:t>
      </w:r>
      <w:r>
        <w:br/>
      </w:r>
      <w:r>
        <w:rPr>
          <w:rFonts w:ascii="Times New Roman"/>
          <w:b w:val="false"/>
          <w:i w:val="false"/>
          <w:color w:val="000000"/>
          <w:sz w:val="28"/>
        </w:rPr>
        <w:t xml:space="preserve">
      орыс тілдегі мәтінде "1)", "2)", "3)", "4)", "5)", "6)", "7)" деген цифрлардан кейін "Регламент государственной услуги" деген сөздермен толықтырылсын; </w:t>
      </w:r>
      <w:r>
        <w:br/>
      </w:r>
      <w:r>
        <w:rPr>
          <w:rFonts w:ascii="Times New Roman"/>
          <w:b w:val="false"/>
          <w:i w:val="false"/>
          <w:color w:val="000000"/>
          <w:sz w:val="28"/>
        </w:rPr>
        <w:t>
      </w:t>
      </w:r>
      <w:r>
        <w:rPr>
          <w:rFonts w:ascii="Times New Roman"/>
          <w:b w:val="false"/>
          <w:i w:val="false"/>
          <w:color w:val="000000"/>
          <w:sz w:val="28"/>
        </w:rPr>
        <w:t>2) "Қорғаншылық және қамқоршылық жөнінде анықтама беру" мемлекеттік көрсетілетін қызмет регламентінде: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4-тармақ</w:t>
      </w:r>
      <w:r>
        <w:rPr>
          <w:rFonts w:ascii="Times New Roman"/>
          <w:b w:val="false"/>
          <w:i w:val="false"/>
          <w:color w:val="000000"/>
          <w:sz w:val="28"/>
        </w:rPr>
        <w:t xml:space="preserve"> келесі редакцияда мазмұндалсын:</w:t>
      </w:r>
      <w:r>
        <w:br/>
      </w:r>
      <w:r>
        <w:rPr>
          <w:rFonts w:ascii="Times New Roman"/>
          <w:b w:val="false"/>
          <w:i w:val="false"/>
          <w:color w:val="000000"/>
          <w:sz w:val="28"/>
        </w:rPr>
        <w:t xml:space="preserve">
      "4. ХҚО арқылы қадамдық іс-әрекеттер және мемлекеттік қызмет көрсету жөніндегі шешім (ХҚО арқылы мемлекеттік көрсетілетін қызметті көрсету кезінде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1) 1-процесс - ХҚО қызметкері 1 (бір) минут ішінде көрсетілетін қызметті алушыдан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 қабылдайды;</w:t>
      </w:r>
      <w:r>
        <w:br/>
      </w:r>
      <w:r>
        <w:rPr>
          <w:rFonts w:ascii="Times New Roman"/>
          <w:b w:val="false"/>
          <w:i w:val="false"/>
          <w:color w:val="000000"/>
          <w:sz w:val="28"/>
        </w:rPr>
        <w:t>
      </w:t>
      </w:r>
      <w:r>
        <w:rPr>
          <w:rFonts w:ascii="Times New Roman"/>
          <w:b w:val="false"/>
          <w:i w:val="false"/>
          <w:color w:val="000000"/>
          <w:sz w:val="28"/>
        </w:rPr>
        <w:t>2) 2-процесс - ХҚО қызметкері құжаттардың түпнұсқасының түпнұсқалығын мемлекеттік органдардың мемлекеттік ақпараттық жүйелерден ұсынылған мәліметтермен салыстырады, одан соң түпнұсқаларды көрсетілетін қызметті алушыға қайтарады, деректерді 2 (екі) минут ішінде ақпараттық жүйеге енгізеді;</w:t>
      </w:r>
      <w:r>
        <w:br/>
      </w:r>
      <w:r>
        <w:rPr>
          <w:rFonts w:ascii="Times New Roman"/>
          <w:b w:val="false"/>
          <w:i w:val="false"/>
          <w:color w:val="000000"/>
          <w:sz w:val="28"/>
        </w:rPr>
        <w:t>
      </w:t>
      </w:r>
      <w:r>
        <w:rPr>
          <w:rFonts w:ascii="Times New Roman"/>
          <w:b w:val="false"/>
          <w:i w:val="false"/>
          <w:color w:val="000000"/>
          <w:sz w:val="28"/>
        </w:rPr>
        <w:t>3) 3-процесс - ХҚО қызметкері 2 (екі) минут ішінде көрсетілетін қызметті алушыға мемлекеттік көрсетілетін қызметтің нәтижесін береді.";</w:t>
      </w:r>
      <w:r>
        <w:br/>
      </w:r>
      <w:r>
        <w:rPr>
          <w:rFonts w:ascii="Times New Roman"/>
          <w:b w:val="false"/>
          <w:i w:val="false"/>
          <w:color w:val="000000"/>
          <w:sz w:val="28"/>
        </w:rPr>
        <w:t>
      </w:t>
      </w:r>
      <w:r>
        <w:rPr>
          <w:rFonts w:ascii="Times New Roman"/>
          <w:b w:val="false"/>
          <w:i w:val="false"/>
          <w:color w:val="000000"/>
          <w:sz w:val="28"/>
        </w:rPr>
        <w:t xml:space="preserve">мемлекеттік тілдегі мәтінде </w:t>
      </w:r>
      <w:r>
        <w:rPr>
          <w:rFonts w:ascii="Times New Roman"/>
          <w:b w:val="false"/>
          <w:i w:val="false"/>
          <w:color w:val="000000"/>
          <w:sz w:val="28"/>
        </w:rPr>
        <w:t>5-тармақтың</w:t>
      </w:r>
      <w:r>
        <w:rPr>
          <w:rFonts w:ascii="Times New Roman"/>
          <w:b w:val="false"/>
          <w:i w:val="false"/>
          <w:color w:val="000000"/>
          <w:sz w:val="28"/>
        </w:rPr>
        <w:t xml:space="preserve"> бірінші абзацындағы "құрылымдық" деген сөз "функционалдық" деген сөзбен ауыстырылсын;</w:t>
      </w:r>
      <w:r>
        <w:br/>
      </w:r>
      <w:r>
        <w:rPr>
          <w:rFonts w:ascii="Times New Roman"/>
          <w:b w:val="false"/>
          <w:i w:val="false"/>
          <w:color w:val="000000"/>
          <w:sz w:val="28"/>
        </w:rPr>
        <w:t>
      </w:t>
      </w:r>
      <w:r>
        <w:rPr>
          <w:rFonts w:ascii="Times New Roman"/>
          <w:b w:val="false"/>
          <w:i w:val="false"/>
          <w:color w:val="000000"/>
          <w:sz w:val="28"/>
        </w:rPr>
        <w:t xml:space="preserve">келесі мазмұндағы </w:t>
      </w:r>
      <w:r>
        <w:rPr>
          <w:rFonts w:ascii="Times New Roman"/>
          <w:b w:val="false"/>
          <w:i w:val="false"/>
          <w:color w:val="000000"/>
          <w:sz w:val="28"/>
        </w:rPr>
        <w:t>7-тармақпен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"7. "Қорғаншылық және қамқоршылық жөнінде анықтама беру"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1-қосымша</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мазмұндалсын;</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3-қосымшаларына</w:t>
      </w:r>
      <w:r>
        <w:rPr>
          <w:rFonts w:ascii="Times New Roman"/>
          <w:b w:val="false"/>
          <w:i w:val="false"/>
          <w:color w:val="000000"/>
          <w:sz w:val="28"/>
        </w:rPr>
        <w:t xml:space="preserve"> сәйкес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 xml:space="preserve">3-қосымшалармен </w:t>
      </w:r>
      <w:r>
        <w:rPr>
          <w:rFonts w:ascii="Times New Roman"/>
          <w:b w:val="false"/>
          <w:i w:val="false"/>
          <w:color w:val="000000"/>
          <w:sz w:val="28"/>
        </w:rPr>
        <w:t>толықтырылсын;</w:t>
      </w:r>
      <w:r>
        <w:br/>
      </w:r>
      <w:r>
        <w:rPr>
          <w:rFonts w:ascii="Times New Roman"/>
          <w:b w:val="false"/>
          <w:i w:val="false"/>
          <w:color w:val="000000"/>
          <w:sz w:val="28"/>
        </w:rPr>
        <w:t>
      </w:t>
      </w:r>
      <w:r>
        <w:rPr>
          <w:rFonts w:ascii="Times New Roman"/>
          <w:b w:val="false"/>
          <w:i w:val="false"/>
          <w:color w:val="000000"/>
          <w:sz w:val="28"/>
        </w:rPr>
        <w:t>3)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регламентінде:</w:t>
      </w:r>
      <w:r>
        <w:br/>
      </w:r>
      <w:r>
        <w:rPr>
          <w:rFonts w:ascii="Times New Roman"/>
          <w:b w:val="false"/>
          <w:i w:val="false"/>
          <w:color w:val="000000"/>
          <w:sz w:val="28"/>
        </w:rPr>
        <w:t>
      </w:t>
      </w:r>
      <w:r>
        <w:rPr>
          <w:rFonts w:ascii="Times New Roman"/>
          <w:b w:val="false"/>
          <w:i w:val="false"/>
          <w:color w:val="000000"/>
          <w:sz w:val="28"/>
        </w:rPr>
        <w:t xml:space="preserve">мемлекеттік тілдегі мәтінде </w:t>
      </w:r>
      <w:r>
        <w:rPr>
          <w:rFonts w:ascii="Times New Roman"/>
          <w:b w:val="false"/>
          <w:i w:val="false"/>
          <w:color w:val="000000"/>
          <w:sz w:val="28"/>
        </w:rPr>
        <w:t>9-тармақтың</w:t>
      </w:r>
      <w:r>
        <w:rPr>
          <w:rFonts w:ascii="Times New Roman"/>
          <w:b w:val="false"/>
          <w:i w:val="false"/>
          <w:color w:val="000000"/>
          <w:sz w:val="28"/>
        </w:rPr>
        <w:t xml:space="preserve"> бірінші абзацындағы "құрылымдық" деген сөз "функционалдық" деген сөзбен ауыстырылсын;</w:t>
      </w:r>
      <w:r>
        <w:br/>
      </w:r>
      <w:r>
        <w:rPr>
          <w:rFonts w:ascii="Times New Roman"/>
          <w:b w:val="false"/>
          <w:i w:val="false"/>
          <w:color w:val="000000"/>
          <w:sz w:val="28"/>
        </w:rPr>
        <w:t>
      </w:t>
      </w:r>
      <w:r>
        <w:rPr>
          <w:rFonts w:ascii="Times New Roman"/>
          <w:b w:val="false"/>
          <w:i w:val="false"/>
          <w:color w:val="000000"/>
          <w:sz w:val="28"/>
        </w:rPr>
        <w:t xml:space="preserve">келесі мазмұндағы </w:t>
      </w:r>
      <w:r>
        <w:rPr>
          <w:rFonts w:ascii="Times New Roman"/>
          <w:b w:val="false"/>
          <w:i w:val="false"/>
          <w:color w:val="000000"/>
          <w:sz w:val="28"/>
        </w:rPr>
        <w:t>11-тармақпен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"11.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2-қосымша</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мазмұндалсын;</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w:t>
      </w:r>
      <w:r>
        <w:rPr>
          <w:rFonts w:ascii="Times New Roman"/>
          <w:b w:val="false"/>
          <w:i w:val="false"/>
          <w:color w:val="000000"/>
          <w:sz w:val="28"/>
        </w:rPr>
        <w:t>3-қосымшамен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4)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регламентінде:</w:t>
      </w:r>
      <w:r>
        <w:br/>
      </w:r>
      <w:r>
        <w:rPr>
          <w:rFonts w:ascii="Times New Roman"/>
          <w:b w:val="false"/>
          <w:i w:val="false"/>
          <w:color w:val="000000"/>
          <w:sz w:val="28"/>
        </w:rPr>
        <w:t>
      </w:t>
      </w:r>
      <w:r>
        <w:rPr>
          <w:rFonts w:ascii="Times New Roman"/>
          <w:b w:val="false"/>
          <w:i w:val="false"/>
          <w:color w:val="000000"/>
          <w:sz w:val="28"/>
        </w:rPr>
        <w:t xml:space="preserve">мемлекеттік тілдегі мәтінде </w:t>
      </w:r>
      <w:r>
        <w:rPr>
          <w:rFonts w:ascii="Times New Roman"/>
          <w:b w:val="false"/>
          <w:i w:val="false"/>
          <w:color w:val="000000"/>
          <w:sz w:val="28"/>
        </w:rPr>
        <w:t>9-тармақтың</w:t>
      </w:r>
      <w:r>
        <w:rPr>
          <w:rFonts w:ascii="Times New Roman"/>
          <w:b w:val="false"/>
          <w:i w:val="false"/>
          <w:color w:val="000000"/>
          <w:sz w:val="28"/>
        </w:rPr>
        <w:t xml:space="preserve"> бірінші абзацындағы "құрылымдық" деген сөз "функционалдық" деген сөзбен ауыстырылсын;</w:t>
      </w:r>
      <w:r>
        <w:br/>
      </w:r>
      <w:r>
        <w:rPr>
          <w:rFonts w:ascii="Times New Roman"/>
          <w:b w:val="false"/>
          <w:i w:val="false"/>
          <w:color w:val="000000"/>
          <w:sz w:val="28"/>
        </w:rPr>
        <w:t>
      </w:t>
      </w:r>
      <w:r>
        <w:rPr>
          <w:rFonts w:ascii="Times New Roman"/>
          <w:b w:val="false"/>
          <w:i w:val="false"/>
          <w:color w:val="000000"/>
          <w:sz w:val="28"/>
        </w:rPr>
        <w:t xml:space="preserve">келесі мазмұндағы </w:t>
      </w:r>
      <w:r>
        <w:rPr>
          <w:rFonts w:ascii="Times New Roman"/>
          <w:b w:val="false"/>
          <w:i w:val="false"/>
          <w:color w:val="000000"/>
          <w:sz w:val="28"/>
        </w:rPr>
        <w:t>11-тармақпен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"11.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2-қосымша</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мазмұндалсын;</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w:t>
      </w:r>
      <w:r>
        <w:rPr>
          <w:rFonts w:ascii="Times New Roman"/>
          <w:b w:val="false"/>
          <w:i w:val="false"/>
          <w:color w:val="000000"/>
          <w:sz w:val="28"/>
        </w:rPr>
        <w:t>3-қосымшамен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5)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регламентінде:</w:t>
      </w:r>
      <w:r>
        <w:br/>
      </w:r>
      <w:r>
        <w:rPr>
          <w:rFonts w:ascii="Times New Roman"/>
          <w:b w:val="false"/>
          <w:i w:val="false"/>
          <w:color w:val="000000"/>
          <w:sz w:val="28"/>
        </w:rPr>
        <w:t>
      </w:t>
      </w:r>
      <w:r>
        <w:rPr>
          <w:rFonts w:ascii="Times New Roman"/>
          <w:b w:val="false"/>
          <w:i w:val="false"/>
          <w:color w:val="000000"/>
          <w:sz w:val="28"/>
        </w:rPr>
        <w:t xml:space="preserve">мемлекеттік тілдегі мәтінде </w:t>
      </w:r>
      <w:r>
        <w:rPr>
          <w:rFonts w:ascii="Times New Roman"/>
          <w:b w:val="false"/>
          <w:i w:val="false"/>
          <w:color w:val="000000"/>
          <w:sz w:val="28"/>
        </w:rPr>
        <w:t>9-тармақтың</w:t>
      </w:r>
      <w:r>
        <w:rPr>
          <w:rFonts w:ascii="Times New Roman"/>
          <w:b w:val="false"/>
          <w:i w:val="false"/>
          <w:color w:val="000000"/>
          <w:sz w:val="28"/>
        </w:rPr>
        <w:t xml:space="preserve"> бірінші абзацындағы "құрылымдық" деген сөз "функционалдық" деген сөзбен ауыстырылсын;</w:t>
      </w:r>
      <w:r>
        <w:br/>
      </w:r>
      <w:r>
        <w:rPr>
          <w:rFonts w:ascii="Times New Roman"/>
          <w:b w:val="false"/>
          <w:i w:val="false"/>
          <w:color w:val="000000"/>
          <w:sz w:val="28"/>
        </w:rPr>
        <w:t>
      </w:t>
      </w:r>
      <w:r>
        <w:rPr>
          <w:rFonts w:ascii="Times New Roman"/>
          <w:b w:val="false"/>
          <w:i w:val="false"/>
          <w:color w:val="000000"/>
          <w:sz w:val="28"/>
        </w:rPr>
        <w:t xml:space="preserve">келесі мазмұндағы </w:t>
      </w:r>
      <w:r>
        <w:rPr>
          <w:rFonts w:ascii="Times New Roman"/>
          <w:b w:val="false"/>
          <w:i w:val="false"/>
          <w:color w:val="000000"/>
          <w:sz w:val="28"/>
        </w:rPr>
        <w:t>11-тармақпен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"11.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2-қосымша</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мазмұндалсын;</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w:t>
      </w:r>
      <w:r>
        <w:rPr>
          <w:rFonts w:ascii="Times New Roman"/>
          <w:b w:val="false"/>
          <w:i w:val="false"/>
          <w:color w:val="000000"/>
          <w:sz w:val="28"/>
        </w:rPr>
        <w:t>3-қосымшамен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6)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регламентінде: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5-тармақтың</w:t>
      </w:r>
      <w:r>
        <w:rPr>
          <w:rFonts w:ascii="Times New Roman"/>
          <w:b w:val="false"/>
          <w:i w:val="false"/>
          <w:color w:val="000000"/>
          <w:sz w:val="28"/>
        </w:rPr>
        <w:t xml:space="preserve"> 5) тармақшасындағы "халыққа қызмет көрсету орталығына" және "ұсыну үшін" деген сөздер алынып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4-тарау</w:t>
      </w:r>
      <w:r>
        <w:rPr>
          <w:rFonts w:ascii="Times New Roman"/>
          <w:b w:val="false"/>
          <w:i w:val="false"/>
          <w:color w:val="000000"/>
          <w:sz w:val="28"/>
        </w:rPr>
        <w:t xml:space="preserve"> және </w:t>
      </w:r>
      <w:r>
        <w:rPr>
          <w:rFonts w:ascii="Times New Roman"/>
          <w:b w:val="false"/>
          <w:i w:val="false"/>
          <w:color w:val="000000"/>
          <w:sz w:val="28"/>
        </w:rPr>
        <w:t>2-қосымша</w:t>
      </w:r>
      <w:r>
        <w:rPr>
          <w:rFonts w:ascii="Times New Roman"/>
          <w:b w:val="false"/>
          <w:i w:val="false"/>
          <w:color w:val="000000"/>
          <w:sz w:val="28"/>
        </w:rPr>
        <w:t xml:space="preserve"> алынып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7-тармақ</w:t>
      </w:r>
      <w:r>
        <w:rPr>
          <w:rFonts w:ascii="Times New Roman"/>
          <w:b w:val="false"/>
          <w:i w:val="false"/>
          <w:color w:val="000000"/>
          <w:sz w:val="28"/>
        </w:rPr>
        <w:t xml:space="preserve"> келесі редакцияда мазмұндалсын:</w:t>
      </w:r>
      <w:r>
        <w:br/>
      </w:r>
      <w:r>
        <w:rPr>
          <w:rFonts w:ascii="Times New Roman"/>
          <w:b w:val="false"/>
          <w:i w:val="false"/>
          <w:color w:val="000000"/>
          <w:sz w:val="28"/>
        </w:rPr>
        <w:t xml:space="preserve">
      "7. Мемлекеттік қызмет көрсету жөніндегі рәсімдеу (іс-әрекеттер) тізбектілігінің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w:t>
      </w:r>
      <w:r>
        <w:rPr>
          <w:rFonts w:ascii="Times New Roman"/>
          <w:b w:val="false"/>
          <w:i w:val="false"/>
          <w:color w:val="000000"/>
          <w:sz w:val="28"/>
        </w:rPr>
        <w:t>3-қосымшамен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7)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регламентінде: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1-тармақтың</w:t>
      </w:r>
      <w:r>
        <w:rPr>
          <w:rFonts w:ascii="Times New Roman"/>
          <w:b w:val="false"/>
          <w:i w:val="false"/>
          <w:color w:val="000000"/>
          <w:sz w:val="28"/>
        </w:rPr>
        <w:t xml:space="preserve"> үшінші абзацы мынадай редакцияда мазмұндалсын:</w:t>
      </w:r>
      <w:r>
        <w:br/>
      </w:r>
      <w:r>
        <w:rPr>
          <w:rFonts w:ascii="Times New Roman"/>
          <w:b w:val="false"/>
          <w:i w:val="false"/>
          <w:color w:val="000000"/>
          <w:sz w:val="28"/>
        </w:rPr>
        <w:t>
      "1) мемлекеттік қызмет берушінің кеңсесіне;";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5-тармақтың</w:t>
      </w:r>
      <w:r>
        <w:rPr>
          <w:rFonts w:ascii="Times New Roman"/>
          <w:b w:val="false"/>
          <w:i w:val="false"/>
          <w:color w:val="000000"/>
          <w:sz w:val="28"/>
        </w:rPr>
        <w:t xml:space="preserve"> 5) тармақшасындағы "халыққа қызмет көрсету орталығына" және "ұсыну үшін" деген сөздер алынып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8-тармақ</w:t>
      </w:r>
      <w:r>
        <w:rPr>
          <w:rFonts w:ascii="Times New Roman"/>
          <w:b w:val="false"/>
          <w:i w:val="false"/>
          <w:color w:val="000000"/>
          <w:sz w:val="28"/>
        </w:rPr>
        <w:t xml:space="preserve"> алынып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9-тармақта</w:t>
      </w:r>
      <w:r>
        <w:rPr>
          <w:rFonts w:ascii="Times New Roman"/>
          <w:b w:val="false"/>
          <w:i w:val="false"/>
          <w:color w:val="000000"/>
          <w:sz w:val="28"/>
        </w:rPr>
        <w:t xml:space="preserve"> бірінші абзацында:</w:t>
      </w:r>
      <w:r>
        <w:br/>
      </w:r>
      <w:r>
        <w:rPr>
          <w:rFonts w:ascii="Times New Roman"/>
          <w:b w:val="false"/>
          <w:i w:val="false"/>
          <w:color w:val="000000"/>
          <w:sz w:val="28"/>
        </w:rPr>
        <w:t>
      "№ 2" деген мән мен цифр алынып тасталсын;</w:t>
      </w:r>
      <w:r>
        <w:br/>
      </w:r>
      <w:r>
        <w:rPr>
          <w:rFonts w:ascii="Times New Roman"/>
          <w:b w:val="false"/>
          <w:i w:val="false"/>
          <w:color w:val="000000"/>
          <w:sz w:val="28"/>
        </w:rPr>
        <w:t>
      мемлекеттік тілдегі мәтінде "құрылымдық" деген сөз "функционалдық" деген сөзбен ауыстырылсын;</w:t>
      </w:r>
      <w:r>
        <w:br/>
      </w:r>
      <w:r>
        <w:rPr>
          <w:rFonts w:ascii="Times New Roman"/>
          <w:b w:val="false"/>
          <w:i w:val="false"/>
          <w:color w:val="000000"/>
          <w:sz w:val="28"/>
        </w:rPr>
        <w:t>
      </w:t>
      </w:r>
      <w:r>
        <w:rPr>
          <w:rFonts w:ascii="Times New Roman"/>
          <w:b w:val="false"/>
          <w:i w:val="false"/>
          <w:color w:val="000000"/>
          <w:sz w:val="28"/>
        </w:rPr>
        <w:t xml:space="preserve">келесі мазмұндағы </w:t>
      </w:r>
      <w:r>
        <w:rPr>
          <w:rFonts w:ascii="Times New Roman"/>
          <w:b w:val="false"/>
          <w:i w:val="false"/>
          <w:color w:val="000000"/>
          <w:sz w:val="28"/>
        </w:rPr>
        <w:t>11-тармақпен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"11. "Жалпы білім беретін мектептердегі білім алушылар мен тәрбиеленушілердің жекелеген санаттарына тегін тамақтандыруды ұсыну"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2-қосымша</w:t>
      </w:r>
      <w:r>
        <w:rPr>
          <w:rFonts w:ascii="Times New Roman"/>
          <w:b w:val="false"/>
          <w:i w:val="false"/>
          <w:color w:val="000000"/>
          <w:sz w:val="28"/>
        </w:rPr>
        <w:t xml:space="preserve">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мазмұндалсын;</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w:t>
      </w:r>
      <w:r>
        <w:rPr>
          <w:rFonts w:ascii="Times New Roman"/>
          <w:b w:val="false"/>
          <w:i w:val="false"/>
          <w:color w:val="000000"/>
          <w:sz w:val="28"/>
        </w:rPr>
        <w:t>3-қосымшамен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8)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регламентінде: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5-тармақтың</w:t>
      </w:r>
      <w:r>
        <w:rPr>
          <w:rFonts w:ascii="Times New Roman"/>
          <w:b w:val="false"/>
          <w:i w:val="false"/>
          <w:color w:val="000000"/>
          <w:sz w:val="28"/>
        </w:rPr>
        <w:t xml:space="preserve"> 5) тармақшасындағы "халыққа қызмет көрсету орталығына" және "ұсыну үшін" деген сөздер алынып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4-бөлім</w:t>
      </w:r>
      <w:r>
        <w:rPr>
          <w:rFonts w:ascii="Times New Roman"/>
          <w:b w:val="false"/>
          <w:i w:val="false"/>
          <w:color w:val="000000"/>
          <w:sz w:val="28"/>
        </w:rPr>
        <w:t xml:space="preserve"> және </w:t>
      </w:r>
      <w:r>
        <w:rPr>
          <w:rFonts w:ascii="Times New Roman"/>
          <w:b w:val="false"/>
          <w:i w:val="false"/>
          <w:color w:val="000000"/>
          <w:sz w:val="28"/>
        </w:rPr>
        <w:t>2-қосымша</w:t>
      </w:r>
      <w:r>
        <w:rPr>
          <w:rFonts w:ascii="Times New Roman"/>
          <w:b w:val="false"/>
          <w:i w:val="false"/>
          <w:color w:val="000000"/>
          <w:sz w:val="28"/>
        </w:rPr>
        <w:t xml:space="preserve"> алынып тасталсын;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7-тармақ</w:t>
      </w:r>
      <w:r>
        <w:rPr>
          <w:rFonts w:ascii="Times New Roman"/>
          <w:b w:val="false"/>
          <w:i w:val="false"/>
          <w:color w:val="000000"/>
          <w:sz w:val="28"/>
        </w:rPr>
        <w:t xml:space="preserve"> келесі редакцияда мазмұндалсын:</w:t>
      </w:r>
      <w:r>
        <w:br/>
      </w:r>
      <w:r>
        <w:rPr>
          <w:rFonts w:ascii="Times New Roman"/>
          <w:b w:val="false"/>
          <w:i w:val="false"/>
          <w:color w:val="000000"/>
          <w:sz w:val="28"/>
        </w:rPr>
        <w:t xml:space="preserve">
      "7. Мемлекеттік қызмет көрсету жөніндегі рәсімдеу (іс-әрекеттер) тізбектілігінің сипаттамасы осы Регламенттің 1-қосымшасында келтірілген,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көрсетудің бизнес-процестерінің анықтамалығы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w:t>
      </w:r>
      <w:r>
        <w:rPr>
          <w:rFonts w:ascii="Times New Roman"/>
          <w:b w:val="false"/>
          <w:i w:val="false"/>
          <w:color w:val="000000"/>
          <w:sz w:val="28"/>
        </w:rPr>
        <w:t>3-қосымшамен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Атырау облысы әкімінің орынбасары Ш.Ж. Мұқанға жүктелсін.</w:t>
      </w:r>
      <w:r>
        <w:br/>
      </w:r>
      <w:r>
        <w:rPr>
          <w:rFonts w:ascii="Times New Roman"/>
          <w:b w:val="false"/>
          <w:i w:val="false"/>
          <w:color w:val="000000"/>
          <w:sz w:val="28"/>
        </w:rPr>
        <w:t>
      </w:t>
      </w:r>
      <w:r>
        <w:rPr>
          <w:rFonts w:ascii="Times New Roman"/>
          <w:b w:val="false"/>
          <w:i w:val="false"/>
          <w:color w:val="000000"/>
          <w:sz w:val="28"/>
        </w:rPr>
        <w:t>3.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07"/>
        <w:gridCol w:w="7493"/>
      </w:tblGrid>
      <w:tr>
        <w:trPr>
          <w:trHeight w:val="30" w:hRule="atLeast"/>
        </w:trPr>
        <w:tc>
          <w:tcPr>
            <w:tcW w:w="4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Облыс әкімі</w:t>
            </w:r>
            <w:r>
              <w:br/>
            </w:r>
            <w:r>
              <w:rPr>
                <w:rFonts w:ascii="Times New Roman"/>
                <w:b w:val="false"/>
                <w:i w:val="false"/>
                <w:color w:val="000000"/>
                <w:sz w:val="20"/>
              </w:rPr>
              <w:t>
</w:t>
            </w:r>
          </w:p>
        </w:tc>
        <w:tc>
          <w:tcPr>
            <w:tcW w:w="7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 Ізмұхамбетов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1-қосымша</w:t>
            </w:r>
            <w:r>
              <w:br/>
            </w: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ХҚО арқылы мемлекеттік көрсетілетін қызметті көрсету кезінде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5184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184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2-қосымша</w:t>
            </w:r>
            <w:r>
              <w:br/>
            </w: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 2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023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23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3-қосымша</w:t>
            </w:r>
            <w:r>
              <w:br/>
            </w: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"Қорғаншылық және қамқоршылық жөнінде анықтама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787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787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4-қосымша</w:t>
            </w:r>
            <w:r>
              <w:br/>
            </w: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ХҚО арқылы мемлекеттік көрсетілетін қызметті көрсету кезінде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 2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5-қосымша</w:t>
            </w:r>
            <w:r>
              <w:br/>
            </w: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3-қосымша</w:t>
            </w:r>
          </w:p>
        </w:tc>
      </w:tr>
    </w:tbl>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454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454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6-қосымша</w:t>
            </w:r>
            <w:r>
              <w:br/>
            </w: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ХҚО арқылы мемлекеттік көрсетілетін қызметті көрсету кезінде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 2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7-қосымша</w:t>
            </w:r>
            <w:r>
              <w:br/>
            </w: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 xml:space="preserve">жинақтаушы зейнетақы қорына, </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 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8-қосымша</w:t>
            </w:r>
            <w:r>
              <w:br/>
            </w: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ХҚО арқылы мемлекеттік көрсетілетін қызметті көрсету кезінде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 2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9-қосымша</w:t>
            </w:r>
            <w:r>
              <w:br/>
            </w: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 немесе</w:t>
            </w:r>
            <w:r>
              <w:br/>
            </w:r>
            <w:r>
              <w:rPr>
                <w:rFonts w:ascii="Times New Roman"/>
                <w:b w:val="false"/>
                <w:i w:val="false"/>
                <w:color w:val="000000"/>
                <w:sz w:val="20"/>
              </w:rPr>
              <w:t>қамқоршылық бойынша функцияларды</w:t>
            </w:r>
            <w:r>
              <w:br/>
            </w:r>
            <w:r>
              <w:rPr>
                <w:rFonts w:ascii="Times New Roman"/>
                <w:b w:val="false"/>
                <w:i w:val="false"/>
                <w:color w:val="000000"/>
                <w:sz w:val="20"/>
              </w:rPr>
              <w:t>жүзеге асыратын органдардың</w:t>
            </w:r>
            <w:r>
              <w:br/>
            </w:r>
            <w:r>
              <w:rPr>
                <w:rFonts w:ascii="Times New Roman"/>
                <w:b w:val="false"/>
                <w:i w:val="false"/>
                <w:color w:val="000000"/>
                <w:sz w:val="20"/>
              </w:rPr>
              <w:t>анықтамаларын беру" мемлекеттік</w:t>
            </w:r>
            <w:r>
              <w:br/>
            </w:r>
            <w:r>
              <w:rPr>
                <w:rFonts w:ascii="Times New Roman"/>
                <w:b w:val="false"/>
                <w:i w:val="false"/>
                <w:color w:val="000000"/>
                <w:sz w:val="20"/>
              </w:rPr>
              <w:t>қызмет көрсету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10-қосымша</w:t>
            </w:r>
            <w:r>
              <w:br/>
            </w: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w:t>
            </w:r>
            <w:r>
              <w:br/>
            </w:r>
            <w:r>
              <w:rPr>
                <w:rFonts w:ascii="Times New Roman"/>
                <w:b w:val="false"/>
                <w:i w:val="false"/>
                <w:color w:val="000000"/>
                <w:sz w:val="20"/>
              </w:rPr>
              <w:t xml:space="preserve">тегін тасымалдауды ұсыну" </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11-қосымша</w:t>
            </w:r>
            <w:r>
              <w:br/>
            </w: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Портал арқылы мемлекеттік көрсетілетін қызмет көрсету кезінде функционалдық өзара іс-қимылдың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12-қосымша</w:t>
            </w:r>
            <w:r>
              <w:br/>
            </w: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3-қосымша</w:t>
            </w:r>
          </w:p>
        </w:tc>
      </w:tr>
    </w:tbl>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тамақтандыруды ұсыну"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83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835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w:t>
            </w:r>
            <w:r>
              <w:br/>
            </w:r>
            <w:r>
              <w:rPr>
                <w:rFonts w:ascii="Times New Roman"/>
                <w:b w:val="false"/>
                <w:i w:val="false"/>
                <w:color w:val="000000"/>
                <w:sz w:val="20"/>
              </w:rPr>
              <w:t>2015 жылғы 6 ақпандағы</w:t>
            </w:r>
            <w:r>
              <w:br/>
            </w:r>
            <w:r>
              <w:rPr>
                <w:rFonts w:ascii="Times New Roman"/>
                <w:b w:val="false"/>
                <w:i w:val="false"/>
                <w:color w:val="000000"/>
                <w:sz w:val="20"/>
              </w:rPr>
              <w:t>№ 23 қаулысына 13-қосымша</w:t>
            </w:r>
            <w:r>
              <w:br/>
            </w: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 xml:space="preserve">қалған баланы (балаларды) </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 қызмет</w:t>
            </w:r>
            <w:r>
              <w:br/>
            </w:r>
            <w:r>
              <w:rPr>
                <w:rFonts w:ascii="Times New Roman"/>
                <w:b w:val="false"/>
                <w:i w:val="false"/>
                <w:color w:val="000000"/>
                <w:sz w:val="20"/>
              </w:rPr>
              <w:t>көрсету регламентіне 3-қосымша</w:t>
            </w:r>
          </w:p>
        </w:tc>
      </w:tr>
    </w:tbl>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708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708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