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97d1" w14:textId="faa9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кезіндегі жалдау ақысы мөлшерлемесінің есебінің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2015 жылғы 17 наурыздағы № 53 қаулысы. Солтүстік Қазақстан облысының Әділет департаментінде 2015 жылғы 20 наурызда N 3170 болып тіркелді. Күші жойылды – Солтүстік Қазақстан облысы Шал ақын ауданы әкімдігінің 2016 жылғы 14 қаңтардағы N 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Шал ақын ауданы әкімдігінің 14.01.2016 </w:t>
      </w:r>
      <w:r>
        <w:rPr>
          <w:rFonts w:ascii="Times New Roman"/>
          <w:b w:val="false"/>
          <w:i w:val="false"/>
          <w:color w:val="ff0000"/>
          <w:sz w:val="28"/>
        </w:rPr>
        <w:t>N 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Респуликасындағы жергілікті мемлекеттік басқару және өзін-өзі басқару туралы"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Заңының 74-бабының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бекiтiлген, Мемлекеттік мүлікті мүліктік жалдауға (жалға алуға) беру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ауданның коммуналдық мүлкін мүліктік жалдауға (жалға алуға) беру кезінде жалдау ақысы мөлшерлемесінің есебінің тәртібі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Шал ақын ауданы әкімінің орынбасары Е.А.Исинге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өткеннен соң қолданысқа енгізіледі және 2015 жылғы 1 қаңтардан пайда болған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2015 жылғы 17 наурыздағы № 53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кезіндегі жалдау ақысының мөлшерлемесін есептеу тәртібін анықтау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есеп ауданның коммуналдық мүлкін (бұдан әрі – Есеп) мүліктік жалға (жалдауға алуға) беру кезінде жалдау ақысының мөлшерлемесін есептеу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және ауданның коммуналдық мүлкін мүліктік жалдауға (жалға алуға) берудің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Коммуналдық заңды тұлғалардың балансында тұрған мемлекеттік тұрғын емес қордың объектілерін мүліктік жалдауға (жалға алуға) берудің жылдық жалдау ақысының есебі құрылыс типі, тұрғын емес үй-жайдың түрі, қолайлылық дәрежесі, аумақтық орналасуы, жалдаушының қызмет түрі, жалдаушының ұйымдастыру-құқықтық нысаны ескерілетін коэффициенттердің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қолданылатын базалық мөлшерлемесі мен көлемдері негізінде белгіленеді және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аудандық коммуналдық заңды тұлғалардың балансында тұрған мемлекеттік тұрғын емес қордың объектілерінің жылына 1 шаршы метрге 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құрылыс типін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Ауданның коммуналдық мүлкін мүліктік жалдауға (жалға алуға) беру кезінде қолданылатын коэффициенттердің көлемі және базалық мөлшерлемесі, құрылыс типі, тұрғын емес үй-жайдың түрі, қолайлылық дәрежесі, аумақтық орналасуы, жалға алушы ауданның коммуналдық мүлкін мүліктік жалға (жалдауға алуға) беруге жалдаушының ұйымдастыру-құқықтық нысаны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639"/>
        <w:gridCol w:w="8365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- 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мөлшерлемесінің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жылға арналған республикалық бюджет туралы Қазақстан Республикасы Заңымен белгіленген 1,5 айлық есептік көрсеткіші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0275"/>
        <w:gridCol w:w="1347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түрін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кеңселік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көлікжай,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ғимараттары (стадиондар, спорт залдары)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қолайлылығын ескеретін коэффициент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қуаты, кәріз, сумен жабдықтау, жылу) коммуникациялардың қандай да бір түрлері жоқ болса, әрбір түрге 0,1 азаяды.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аудандық орталықтар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коммуникациялық қызмет үшін, соның ішінде байланыс қызметі, автоматтандырылған телефон станциясы, пошталар, есептік-кассалық орталық банктар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тренажер залдары, фитнес - клубтар, техникалық қызмет көрсету стансалары, шеберхана жұмыстарын ұйымдастыру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тамақтандыру, қонақ үй қызметтері, сауда және сауда - саттық қызметтерін, дәріхана және дәріханалық пункттер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оқу орындарында қоғамдық тамақтануды ұйымдастыру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білім беру (мектептен тыс, оқушылар үшін үйірме қызметі, компьютерлік сыныптар), балалар мен жасөспірімдерге дене шынықтыру және спорт, денсаулық сақтау және мәдениет салаларында қызметтер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өндірістік қызмет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көлікжай, қойма, сақтау камераларына арналған үй-жай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басқалар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жеке кәсіпкерлер үшін өндірістік қызметті ұйымдастыру және тұрғындарға қызмет көрсету саласын дамыту, тек сауда-делдалдық қызметсіз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жеке меншік үлгісімен құрылым үшін (акционерлік қоғам, жауапкершілігі шектеулі серіктестік)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қоғамдық ұйымдар және бірлестік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Көлік құралдарын, аудандық коммуналдық меншік мүлкін, мемлекеттік тұрғын емес қордың объектілерін қоспағанда, мүліктік жалдауға (жалға алуға) беру ақысын есептеу.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құралдарын, аудандық коммуналдық меншік мүлкін, мемлекеттік тұрғын емес қор объектілерін қоспағанда, мүліктік жалдауға (жалға алуға) беру жылдық ақысы төмендегідей болып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 Ар –жалдау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жылдық базалық мөлшерлеме, тең қолданылады С= (Sбал.* Nамор.),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S бал. - тапсырылатын объектінің бастапқы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- жылдық тозу нормасы, Қазақстан Республикасы Салық кодексіне сәйкес тіркелген активтердің өтелім нормасы негізінде анықталады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7165"/>
        <w:gridCol w:w="3415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 жылдан 5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жылдан 7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- 7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құралдары, жабдық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аудан орталығы аумағында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ауданның басқа аумақтарында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Кестеде коэффициент болмаған жағдайда, 1 тең коэффициент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