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e6b0" w14:textId="266e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Ақбұлақ ауылдық округі Ақбұлақ ауылының аумағында ірі қара мал бруцеллезіне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Ақбұлақ ауылдық округі әкімінің 2015 жылғы 8 мамырдағы № 155 шешімі. Солтүстік Қазақстан облысының Әділет департаментінде 2015 жылғы 20 мамырда N 3255 болып тіркелді. Күші жойылды – Солтүстік Қазақстан облысы Уәлиханов ауданы Ақбұлақ ауылдық округі әкімінің 2016 жылғы 08 шілдедегі N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Уәлиханов ауданы Ақбұлақ ауылдық округі әкімінің 08.07.2016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2002 жылғы 10 шілдедегі "Ветеринария туралы" Занының 10-1-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ветеринарлық санитарлық инспекторының 2015 жылғы 05 мамырдағы № 16-11/74-1 ұсынысы негізінде Солтүстік Қазақстан облысының Уәлиханов ауданы Ақбұлақ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Уәлиханов ауданы Ақбұлақ ауылдық округі Ақбұлақ ауылының аумағында ірі қара малдары арасында бруцеллез ауруының шығуына байланысты шектеу іс-шараларын енгізе отырып,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Ақбұлақ ауылдық округінің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