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0a1c" w14:textId="0e90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мүлікті мүліктік жалдауға (жалға алуға) беру кезінде жалдау ақысының мөлшерлемесін есептеу тәртібін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2015 жылғы 19 ақпандағы N 70 қаулысы. Солтүстік Қазақстан облысының Әділет департаментінде 2015 жылғы 20 наурызда N 3176 болып тіркелді. Күші жойылды – Солтүстік Қазақстан облысы Уәлиханов ауданы әкімдігінің 2015 жылғы 31 шілдедегі N 241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Уәлиханов ауданы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 мемлекеттік мүлікті мүлiктiк жалға алуға (жалдауға)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ауданның коммуналдық мүлікті мүліктік жалдауға (жалға алуға) беру кезінде жалдау ақысының мөлшерлемесін есептеу т</w:t>
      </w:r>
      <w:r>
        <w:rPr>
          <w:rFonts w:ascii="Times New Roman"/>
          <w:b w:val="false"/>
          <w:i w:val="false"/>
          <w:color w:val="000000"/>
          <w:sz w:val="28"/>
        </w:rPr>
        <w:t>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Солтүстік Қазақстан облысы Уәлиханов ауданы әкімдігінің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күннен кейін күнтізбелік он күн өткен соң қолданысқа енгізіледі және 2015 жылдың 5 ақпаннан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2015жылғы 19 ақпандағы № 70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жалдауға (жалға алу) беру кезінде жалгерлік ақы мөлшерлемесі есебінің тәртібі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мүлікті мүліктік жалдауға (жалға алу) беру кезінде жалгерлік ақы мөлшерлемесінің есебі Қазақстан Республикасы Үкіметінің 2014 жылғы 13 ақпандағы №88 қаулысымен бекітілген мемлекеттік мүлікті мүліктік жалдауға (жалға алу)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және аудандық коммуналдық мүлікті мүліктік жалдауға (жалға алуға) беру кезінде жалгерлік ақы мөлшерлемесі есебінің тәртібін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Коммуналдық заңды тұлғалардың теңгеріміндегі мемлекеттік тұрғын емес қоры объектілерін мүліктік жалдауға (жалгерлік) ұсыну бойынша жылдық жалгерлік ақының есебі құрылыс типі, тұрғын емес үй-жайдың түрі, қолайлылық дәрежесі, аумақтық орналасуы, жалдаушының қызметінің түрі, жалдаушының ұйымдастыру-құқықтық нысанын ескеретін қолданылатын коэффициенттер мөлшері және базалық мөлшерлемелер негізінде анықталады, және формула бойынша жасалады: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Ап = Рбс х S х Кт х Кк х Кск х Кр х Квд х Копф;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 Ап – коммуналдық заңды тұлғалардың теңгеріміндегі мемлекеттік тұрғын емес қоры объектілерінің 1 шаршы метрге жалгерлік ақының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1 шаршы метрге жалгерлік ақының базалық мөлшерлемесі, теңге жылына;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 үшін коэфициенттер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Айға жалгерлік ақы құнының есебі формула арқылы анықталады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Ар= Ап * S/12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 Ар- айға жалгерлік ақының құны,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бір шаршы метрге жалгерлік ақының жылдық мөлшерлемесі, теңге жылға.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жалдаушының алынған алаңы (мүліктік жалдауға (жалға алу) берілген ауданның 25 % мөлшерінде осы аудандарды жалға алушының жалпы пайдаланымдағы орындарға қолжетімділігін ескеруімен).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Көлік құралдарын, құрылыс, жұмыс және ауыл шаруашылық машиналарды, жабдықтарды, инженерлік желілерді, коммуникацияларды және басқа да аудандық коммуналдық меншік мүлкін, мемлекеттік тұрғын емес қор объектілерін есептемегенде, мүліктік жалға беру ақысын есептеу.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Есептеу мөлшерлемесін формула арқылы анықтау: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 Ар –жалдау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жылдық базалық мөлшерлеме, тең қолданылады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С=(Sбал.* Nамор.),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Sбал. - тапсырылатын объектінің бастапқы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Nамор. - жылдық тозу нормасы, Қазақстан Республикасы Салық кодексіне сәйкес тіркелген активтер амортизацияларының шекті нормалары негізінде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пайдалану мерзімін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пайдалану жағдайын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 үшін коэфициенттер 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қосымшаларда</w:t>
      </w:r>
      <w:r>
        <w:rPr>
          <w:rFonts w:ascii="Times New Roman"/>
          <w:b w:val="false"/>
          <w:i w:val="false"/>
          <w:color w:val="000000"/>
          <w:sz w:val="28"/>
        </w:rPr>
        <w:t>, кестелерде коэффициенттер жоқтығы жағдайында коэффициент 1 тең деп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2015жылғы 19 ақпандағы № 70 қаулысымен бекітілген аудандық коммуналдық мүлікті мүліктік жалдауға (жалға алу) беру кезінде жалгерлік ақы мөлшерлемесі есебінің тәртібіне № 1 қосымша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жалға (жалға алу) беру кезінде құрылыс типі, тұрғын емес үй-жайдың түрі, қолайлылық дәрежесі, аумақтық орналасуы, жалдаушының қызмет түрі, жалдаушының ұйымдастыру-құқықтық нысаны ескерілетін қолданылатын коэффициенттердің базалық мөлшерлемесі мен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996"/>
        <w:gridCol w:w="3699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 жылға республикалық бюджет туралы Қазақстан Республикасы Заңымен белгіленген 1,5 айлық есептік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типін ескеретін коэффициент Кт: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ғимараттың нөлдік қабаты немесе жертөле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жертөле үй-жайы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Кск: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барлық инженерлік-техникалық қондырғылары бар үй-жайларына арналған қандай да бір коммуникациялар болмаған жағдайда әр түрі үшін 0,1 кемиді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Кр: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аудандық орталық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коэффициент, Квд: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банктердің есеп айырысу-кассалық орталықтары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сауда-коммерсиялық және жабдықтаушы-сатушы қызмет (өндірістік, өнеркәсіптік және аралас тауарлар, дәріхана және дәріхана пункттері), қонақ үй қызметтерін ұйымдастыру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банктік қызметтер, айырбастау пункттері, полиграфиялық қызметтер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брокерлік қызмет, сақтандыру және инвестициялық компаниялар, нотариалдық және адвокаттық кеңселер, зейнетақы қорлары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коммуникациялық қызметтер, соның ішінде: байланыс қызметтері, АТС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халыққа қызмет көрсетуге арналған "Қазпошта" АҚ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қызмет көрсету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тұрмыстық және мәдени-демалыс қызметтері, тренажер залы, фитнес-клубтар, техникалық қызмет көрсету станциялар, шеберханалар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жерлеу қызметтері, кітапты жалға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қоғамдық тамақтандыру саласындағы қызмет көрсету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дәмхана, мейрамхана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буфет және асхана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білім ұйымдарындағы буфет пен асхана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білім саласындағы қызмет көрсету үшін (мектептен тыс, оқушыларға арналған үйірме қызметі, компьютерлік сыныптар), балалар мен жасөспірімдерге арналған дене шынықтыру және спорт үйірмелері, денсаулық сақтау және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өндірістік қызмет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көлік жай, қойма, сақтау камералары үй-жайлары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 оқу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5.1-5.12 - тармақтарда көрсетілген қызмет түрлерін қоспағанда, қызмет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Жалдаушының ұйымдастыру-құқықтық нысанын ескеретін коэффициент Копф: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сауда-сатып алу (делдалдық) қызметті қоспағанда, өнеркәсіп өндірісін ұйымдастыру және халыққа қызмет көрсету саласын дамыту үшін жеке кәсіпкерлер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жеке меншік нысанымен құрылымдарға арналған (серіктестіктер, акционерлік қоғамдар, ұлттық компаниялар)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қайырымдылық және қоғамдық ұйымдар мен бірлестіктер, коммерциялық емес ұйымдар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мемлекеттік кәсіпорындар мен мекемелер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республикалық бюджеттен қаржыландырылатын, республикалық мемлекеттік кәсіпорындарға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жергілікті бюджеттен қаржыландырылатын және әкімдіктің коммуналдық меншігіндегі тиісті бюджет деңгейіндегі мүлік жалдаушыларға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жеке тұлғалар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ақысын алмай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2015жылғы 19 ақпандағы № 70 қаулысымен бекітілген аудандық коммуналдық мүлікті мүліктік жалдауға (жалға алу) беру кезінде жалгерлік ақы мөлшерлемесі есебінің тәртібіне № 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7325"/>
        <w:gridCol w:w="3309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коэффициент,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құралдарын, құрылыс, жұмыс және ауыл шаруашылық машиналары: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- 1 жылдан 5 жылға дейін пайдаланылғанда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- 5 жылдан артық пайдаланылғанда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Жабдықтар, инженерлік желілер, коммуникациялар және т.б.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жылдан 7 жылға дейін пайдаланылғанда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коэффициент,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машиналары, қондырғылар, инженерлік желілер, коммуникациялар және т.б.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облыстық орталық аумағында пайдаланылған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облыстың қалған аумағында пайдаланылған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