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2c8b" w14:textId="aa72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21 мамырдағы N 278 шешімі. Солтүстік Қазақстан облысының Әділет департаментінде 2015 жылғы 29 мамырда N 3260 болып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21-бабына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12 ақпандағы № 2551 болып тіркелген, 2014 жылғы 21 ақпан "Тайынша таңы" аудандық газетінде, 2014 жылғы 21 ақпан "Тайыншинские вести" аудандық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w:t>
      </w:r>
      <w:r>
        <w:rPr>
          <w:rFonts w:ascii="Times New Roman"/>
          <w:b w:val="false"/>
          <w:i w:val="false"/>
          <w:color w:val="000000"/>
          <w:sz w:val="28"/>
        </w:rPr>
        <w:t>6-тармағының</w:t>
      </w:r>
      <w:r>
        <w:rPr>
          <w:rFonts w:ascii="Times New Roman"/>
          <w:b w:val="false"/>
          <w:i w:val="false"/>
          <w:color w:val="000000"/>
          <w:sz w:val="28"/>
        </w:rPr>
        <w:t xml:space="preserve"> үшінші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күндеріне әлеуметтік көмек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тиісті санат бойынша арнаулы мемлекеттік жәрдемақы алушыларға жылына бір рет көрсетіледі".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2015 жылғы 1 қаңтардан бастап пайда болған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ХХХVІІІ-ші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Ғабдуллин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"КЕЛІСІЛГЕН"</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2015 жылғы 21 мамыр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