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6368" w14:textId="fff6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экономика және қаржы бөлімі" мемлекеттік мекемесі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2015 жылғы 31 наурыздағы № 145 қаулысы. Солтүстік Қазақстан облысының Әділет департаментінде 2015 жылғы 23 сәуірде N 3226 болып тіркелді. Күші жойылды – Солтүстік Қазақстан облысы Тайынша ауданы әкімдігінің 2017 жылғы 10 сәуірдегі № 103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әкімдігінің 10.04.2017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Заңының </w:t>
      </w:r>
      <w:r>
        <w:rPr>
          <w:rFonts w:ascii="Times New Roman"/>
          <w:b w:val="false"/>
          <w:i w:val="false"/>
          <w:color w:val="000000"/>
          <w:sz w:val="28"/>
        </w:rPr>
        <w:t>124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ауданының экономика және қаржы бөлімі" мемлекеттік мекемесі туралы қоса берілген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Салтықов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31 наурыздағы № 145 қаулысымен бекітілген</w:t>
            </w:r>
          </w:p>
        </w:tc>
      </w:tr>
    </w:tbl>
    <w:bookmarkStart w:name="z9" w:id="0"/>
    <w:p>
      <w:pPr>
        <w:spacing w:after="0"/>
        <w:ind w:left="0"/>
        <w:jc w:val="left"/>
      </w:pPr>
      <w:r>
        <w:rPr>
          <w:rFonts w:ascii="Times New Roman"/>
          <w:b/>
          <w:i w:val="false"/>
          <w:color w:val="000000"/>
        </w:rPr>
        <w:t xml:space="preserve"> "Солтүстік Қазақстан облысы Тайынша ауданының экономика және қаржы бөлімі" мемлекеттік мекемесі туралы ереже</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ауданының экономика және қаржы бөлімі" мемлекеттік мекемесі аудан аумағында экономикалық саясатты, аудандық бюджетті жоспарлау және атқару, мемлекеттік аудандық коммуналдық меншікті басқару саласында мемлекеттік саясатты қалыптастыру және іске асыру аясында мемлекттік басқару функцияларын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Тайынша ауданының экономика және қаржы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Тайынша ауданының экономика және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Тайынша ауданының экономика және қаржы бөлімі" мемлекеттік мекемесі мемлекеттік мекеменің ұйымдастыру-құқықтық нысанындағы заңды тұлға болып табылады, мемлекеттік тілде өз атауы бар мөрі мен мөртабандары, Қазақстан Республикасының заңнамасына сәйкес белгіленген үлгідегі бланкілері, қазынашылық органдарында шоттары бар. </w:t>
      </w:r>
      <w:r>
        <w:br/>
      </w:r>
      <w:r>
        <w:rPr>
          <w:rFonts w:ascii="Times New Roman"/>
          <w:b w:val="false"/>
          <w:i w:val="false"/>
          <w:color w:val="000000"/>
          <w:sz w:val="28"/>
        </w:rPr>
        <w:t>
      </w:t>
      </w:r>
      <w:r>
        <w:rPr>
          <w:rFonts w:ascii="Times New Roman"/>
          <w:b w:val="false"/>
          <w:i w:val="false"/>
          <w:color w:val="000000"/>
          <w:sz w:val="28"/>
        </w:rPr>
        <w:t>5. "Солтүстік Қазақстан облысы Тайынша ауданының экономика және қаржы бөлімі" мемлекеттік мекемесі өз атынан азаматтық-құқықтық қатынас жасайды.</w:t>
      </w:r>
      <w:r>
        <w:br/>
      </w:r>
      <w:r>
        <w:rPr>
          <w:rFonts w:ascii="Times New Roman"/>
          <w:b w:val="false"/>
          <w:i w:val="false"/>
          <w:color w:val="000000"/>
          <w:sz w:val="28"/>
        </w:rPr>
        <w:t>
      </w:t>
      </w:r>
      <w:r>
        <w:rPr>
          <w:rFonts w:ascii="Times New Roman"/>
          <w:b w:val="false"/>
          <w:i w:val="false"/>
          <w:color w:val="000000"/>
          <w:sz w:val="28"/>
        </w:rPr>
        <w:t>6. "Солтүстік Қазақстан облысы Тайынша ауданының экономика және қаржы бөлімі" мемлекеттік мекеменің егер заңнамаға сәйкес осыған өкілеттік берілген болса, мемлекеттің атынан азаматтық-құқықтық қатынастардың бір тарабы ретінде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Тайынша ауданының экономика және қаржы бөлімі" мемлекеттік мекемесі өз құзыретінің мәселелері бойынша заңмен белгіленген тәртіпте "Солтүстік Қазақстан облысы Тайынша ауданының экономика және қаржы бөлімі" мемлекеттік мекеме басшысының бұйрығымен және Қазақстан Республикасының заңнамасымен қарастырылған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Тайынша ауданының экономика және қаржы бөлімі"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151000, Солтүстік Қазақстан облысы, Тайынша ауданы, Тайынша қаласы, Пролетар көшесі, 210.</w:t>
      </w:r>
      <w:r>
        <w:br/>
      </w:r>
      <w:r>
        <w:rPr>
          <w:rFonts w:ascii="Times New Roman"/>
          <w:b w:val="false"/>
          <w:i w:val="false"/>
          <w:color w:val="000000"/>
          <w:sz w:val="28"/>
        </w:rPr>
        <w:t>
      </w:t>
      </w:r>
      <w:r>
        <w:rPr>
          <w:rFonts w:ascii="Times New Roman"/>
          <w:b w:val="false"/>
          <w:i w:val="false"/>
          <w:color w:val="000000"/>
          <w:sz w:val="28"/>
        </w:rPr>
        <w:t>10. Мемлекеттік органның мемлекеттік тілдегі толық атауы – "Солтүстік Қазақстан облысы Тайынша ауданының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"Отдел экономики и финансов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Тайынша ауданының экономика және қаржы бөлімі" мемлекеттік мекемесінің құрылтайшы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"Солтүстік Қазақстан облысы Тайынша ауданының экономика және қаржы бөлімі" мемлекеттік мекеменің қызметін қаржыландыру республикалық және жергілікті бюджеттерінен жүзеге асырылады. </w:t>
      </w:r>
      <w:r>
        <w:br/>
      </w:r>
      <w:r>
        <w:rPr>
          <w:rFonts w:ascii="Times New Roman"/>
          <w:b w:val="false"/>
          <w:i w:val="false"/>
          <w:color w:val="000000"/>
          <w:sz w:val="28"/>
        </w:rPr>
        <w:t>
      </w:t>
      </w:r>
      <w:r>
        <w:rPr>
          <w:rFonts w:ascii="Times New Roman"/>
          <w:b w:val="false"/>
          <w:i w:val="false"/>
          <w:color w:val="000000"/>
          <w:sz w:val="28"/>
        </w:rPr>
        <w:t>13. "Солтүстік Қазақстан облысы Тайынша ауданының экономика және қаржы бөлімі" мемлекеттік мекемеге кәсіпкерлік субъектілерімен "Солтүстік Қазақстан облысы Тайынша ауданының экономика және қаржы бөлімі" мемлекеттік мекеменің функциялары болып табылатын міндеттерді орындауға қатысты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Тайынша ауданының экономика және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"Солтүстік Қазақстан облысы Тайынша ауданының экономика және қаржы бөлімі" мемлекеттік мекемесінің миссиясы, негізгі міндеттері, функциялары, құқықтары және міндеттері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"Солтүстік Қазақстан облысы Тайынша ауданының экономика және қаржы бөлімі" мемлекеттік мекемесінің миссиясы: аудандық бюджетті жоспарлау және орындау, аудандық коммуналдық меншікті басқару қызметін жүзеге асыру.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Аудандық бюджетті уақытылы және сапалы жоспарлау және орындау;</w:t>
      </w:r>
      <w:r>
        <w:br/>
      </w:r>
      <w:r>
        <w:rPr>
          <w:rFonts w:ascii="Times New Roman"/>
          <w:b w:val="false"/>
          <w:i w:val="false"/>
          <w:color w:val="000000"/>
          <w:sz w:val="28"/>
        </w:rPr>
        <w:t>
      </w:t>
      </w:r>
      <w:r>
        <w:rPr>
          <w:rFonts w:ascii="Times New Roman"/>
          <w:b w:val="false"/>
          <w:i w:val="false"/>
          <w:color w:val="000000"/>
          <w:sz w:val="28"/>
        </w:rPr>
        <w:t>2) Аудан аумағында әлеуметтік-экономикалық саясатты жүзеге асыру;</w:t>
      </w:r>
      <w:r>
        <w:br/>
      </w:r>
      <w:r>
        <w:rPr>
          <w:rFonts w:ascii="Times New Roman"/>
          <w:b w:val="false"/>
          <w:i w:val="false"/>
          <w:color w:val="000000"/>
          <w:sz w:val="28"/>
        </w:rPr>
        <w:t>
      </w:t>
      </w:r>
      <w:r>
        <w:rPr>
          <w:rFonts w:ascii="Times New Roman"/>
          <w:b w:val="false"/>
          <w:i w:val="false"/>
          <w:color w:val="000000"/>
          <w:sz w:val="28"/>
        </w:rPr>
        <w:t>3) Бюджеттік қаражаттарды тиімді пайдалануды қамтамасыз ету;</w:t>
      </w:r>
      <w:r>
        <w:br/>
      </w:r>
      <w:r>
        <w:rPr>
          <w:rFonts w:ascii="Times New Roman"/>
          <w:b w:val="false"/>
          <w:i w:val="false"/>
          <w:color w:val="000000"/>
          <w:sz w:val="28"/>
        </w:rPr>
        <w:t>
      </w:t>
      </w:r>
      <w:r>
        <w:rPr>
          <w:rFonts w:ascii="Times New Roman"/>
          <w:b w:val="false"/>
          <w:i w:val="false"/>
          <w:color w:val="000000"/>
          <w:sz w:val="28"/>
        </w:rPr>
        <w:t>4) Нақты қаржылық есеп құрастыру;</w:t>
      </w:r>
      <w:r>
        <w:br/>
      </w:r>
      <w:r>
        <w:rPr>
          <w:rFonts w:ascii="Times New Roman"/>
          <w:b w:val="false"/>
          <w:i w:val="false"/>
          <w:color w:val="000000"/>
          <w:sz w:val="28"/>
        </w:rPr>
        <w:t>
      </w:t>
      </w:r>
      <w:r>
        <w:rPr>
          <w:rFonts w:ascii="Times New Roman"/>
          <w:b w:val="false"/>
          <w:i w:val="false"/>
          <w:color w:val="000000"/>
          <w:sz w:val="28"/>
        </w:rPr>
        <w:t>5) Ауданның коммуналдық меншігін тиімді басқару;</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Аудан аумағында мемлекеттің экономикалық және бюджеттік қызметін жүргізу және жүзеге асыру;</w:t>
      </w:r>
      <w:r>
        <w:br/>
      </w:r>
      <w:r>
        <w:rPr>
          <w:rFonts w:ascii="Times New Roman"/>
          <w:b w:val="false"/>
          <w:i w:val="false"/>
          <w:color w:val="000000"/>
          <w:sz w:val="28"/>
        </w:rPr>
        <w:t>
      </w:t>
      </w:r>
      <w:r>
        <w:rPr>
          <w:rFonts w:ascii="Times New Roman"/>
          <w:b w:val="false"/>
          <w:i w:val="false"/>
          <w:color w:val="000000"/>
          <w:sz w:val="28"/>
        </w:rPr>
        <w:t>2) Аудандық бюджетті жоспарлау және атқару барысында мемлекеттік саясатты қалыптастыру және коммуналдық меншікті басқару;</w:t>
      </w:r>
      <w:r>
        <w:br/>
      </w:r>
      <w:r>
        <w:rPr>
          <w:rFonts w:ascii="Times New Roman"/>
          <w:b w:val="false"/>
          <w:i w:val="false"/>
          <w:color w:val="000000"/>
          <w:sz w:val="28"/>
        </w:rPr>
        <w:t>
      </w:t>
      </w:r>
      <w:r>
        <w:rPr>
          <w:rFonts w:ascii="Times New Roman"/>
          <w:b w:val="false"/>
          <w:i w:val="false"/>
          <w:color w:val="000000"/>
          <w:sz w:val="28"/>
        </w:rPr>
        <w:t>3) Аудандық бюджетті жоспарлау және атқару, бюджеттік есептің аумағында салалық үйлестіру және әдістемелік басқару;</w:t>
      </w:r>
      <w:r>
        <w:br/>
      </w:r>
      <w:r>
        <w:rPr>
          <w:rFonts w:ascii="Times New Roman"/>
          <w:b w:val="false"/>
          <w:i w:val="false"/>
          <w:color w:val="000000"/>
          <w:sz w:val="28"/>
        </w:rPr>
        <w:t>
      </w:t>
      </w:r>
      <w:r>
        <w:rPr>
          <w:rFonts w:ascii="Times New Roman"/>
          <w:b w:val="false"/>
          <w:i w:val="false"/>
          <w:color w:val="000000"/>
          <w:sz w:val="28"/>
        </w:rPr>
        <w:t>4) Ауданды дамыту жоспарларын, экономикалық және әлеуметтік бағдарламаларды әзірлеу, ауданның әлеуметтік-экономикалық даму мониторингін жүргізу;</w:t>
      </w:r>
      <w:r>
        <w:br/>
      </w:r>
      <w:r>
        <w:rPr>
          <w:rFonts w:ascii="Times New Roman"/>
          <w:b w:val="false"/>
          <w:i w:val="false"/>
          <w:color w:val="000000"/>
          <w:sz w:val="28"/>
        </w:rPr>
        <w:t>
      </w:t>
      </w:r>
      <w:r>
        <w:rPr>
          <w:rFonts w:ascii="Times New Roman"/>
          <w:b w:val="false"/>
          <w:i w:val="false"/>
          <w:color w:val="000000"/>
          <w:sz w:val="28"/>
        </w:rPr>
        <w:t>5) Жергілікті атқарушы органдардың стратегиялық және орта мерзімді жоспарларды іске асыруына мониторингті жүзеге асыру;</w:t>
      </w:r>
      <w:r>
        <w:br/>
      </w:r>
      <w:r>
        <w:rPr>
          <w:rFonts w:ascii="Times New Roman"/>
          <w:b w:val="false"/>
          <w:i w:val="false"/>
          <w:color w:val="000000"/>
          <w:sz w:val="28"/>
        </w:rPr>
        <w:t>
      </w:t>
      </w:r>
      <w:r>
        <w:rPr>
          <w:rFonts w:ascii="Times New Roman"/>
          <w:b w:val="false"/>
          <w:i w:val="false"/>
          <w:color w:val="000000"/>
          <w:sz w:val="28"/>
        </w:rPr>
        <w:t>6) Ауданның стратегилық инвестициялық басымдықтарын анықтау;</w:t>
      </w:r>
      <w:r>
        <w:br/>
      </w:r>
      <w:r>
        <w:rPr>
          <w:rFonts w:ascii="Times New Roman"/>
          <w:b w:val="false"/>
          <w:i w:val="false"/>
          <w:color w:val="000000"/>
          <w:sz w:val="28"/>
        </w:rPr>
        <w:t>
      </w:t>
      </w:r>
      <w:r>
        <w:rPr>
          <w:rFonts w:ascii="Times New Roman"/>
          <w:b w:val="false"/>
          <w:i w:val="false"/>
          <w:color w:val="000000"/>
          <w:sz w:val="28"/>
        </w:rPr>
        <w:t>7) Ауданның әлеуметтік-экономикалық дамуының жоспарларын әзірлеуді әдістемелік қамтамасыз етуді жүзеге асыру;</w:t>
      </w:r>
      <w:r>
        <w:br/>
      </w:r>
      <w:r>
        <w:rPr>
          <w:rFonts w:ascii="Times New Roman"/>
          <w:b w:val="false"/>
          <w:i w:val="false"/>
          <w:color w:val="000000"/>
          <w:sz w:val="28"/>
        </w:rPr>
        <w:t>
      </w:t>
      </w:r>
      <w:r>
        <w:rPr>
          <w:rFonts w:ascii="Times New Roman"/>
          <w:b w:val="false"/>
          <w:i w:val="false"/>
          <w:color w:val="000000"/>
          <w:sz w:val="28"/>
        </w:rPr>
        <w:t>8) Бюджеттік қаражаттар есебінен жүзеге асатын аудан аумағындағы инвестициялық саясатты реттеу;</w:t>
      </w:r>
      <w:r>
        <w:br/>
      </w:r>
      <w:r>
        <w:rPr>
          <w:rFonts w:ascii="Times New Roman"/>
          <w:b w:val="false"/>
          <w:i w:val="false"/>
          <w:color w:val="000000"/>
          <w:sz w:val="28"/>
        </w:rPr>
        <w:t>
      </w:t>
      </w:r>
      <w:r>
        <w:rPr>
          <w:rFonts w:ascii="Times New Roman"/>
          <w:b w:val="false"/>
          <w:i w:val="false"/>
          <w:color w:val="000000"/>
          <w:sz w:val="28"/>
        </w:rPr>
        <w:t>9) Мемлекеттік бюджетке түсетін кіріс саласында мемлекеттік саясатының мақсаттары мен басымдылықтарын айқындауға, бюджет кірісін болжамдауға қатысу;</w:t>
      </w:r>
      <w:r>
        <w:br/>
      </w:r>
      <w:r>
        <w:rPr>
          <w:rFonts w:ascii="Times New Roman"/>
          <w:b w:val="false"/>
          <w:i w:val="false"/>
          <w:color w:val="000000"/>
          <w:sz w:val="28"/>
        </w:rPr>
        <w:t>
      </w:t>
      </w:r>
      <w:r>
        <w:rPr>
          <w:rFonts w:ascii="Times New Roman"/>
          <w:b w:val="false"/>
          <w:i w:val="false"/>
          <w:color w:val="000000"/>
          <w:sz w:val="28"/>
        </w:rPr>
        <w:t>10) Өз құзыретінің шегінде аудан әкімі мен әкімдігінің нормативтік және нормативтік-құқықтық актілерінің жобаларын әзірлеу және дайындау (қабылдау);</w:t>
      </w:r>
      <w:r>
        <w:br/>
      </w:r>
      <w:r>
        <w:rPr>
          <w:rFonts w:ascii="Times New Roman"/>
          <w:b w:val="false"/>
          <w:i w:val="false"/>
          <w:color w:val="000000"/>
          <w:sz w:val="28"/>
        </w:rPr>
        <w:t>
      </w:t>
      </w:r>
      <w:r>
        <w:rPr>
          <w:rFonts w:ascii="Times New Roman"/>
          <w:b w:val="false"/>
          <w:i w:val="false"/>
          <w:color w:val="000000"/>
          <w:sz w:val="28"/>
        </w:rPr>
        <w:t>11) Өзінің құзыретінің шегінде мемлекеттік салалық (секторлық) бағдарламалардың іске асыруын қамтамасыз ету;</w:t>
      </w:r>
      <w:r>
        <w:br/>
      </w:r>
      <w:r>
        <w:rPr>
          <w:rFonts w:ascii="Times New Roman"/>
          <w:b w:val="false"/>
          <w:i w:val="false"/>
          <w:color w:val="000000"/>
          <w:sz w:val="28"/>
        </w:rPr>
        <w:t>
      </w:t>
      </w:r>
      <w:r>
        <w:rPr>
          <w:rFonts w:ascii="Times New Roman"/>
          <w:b w:val="false"/>
          <w:i w:val="false"/>
          <w:color w:val="000000"/>
          <w:sz w:val="28"/>
        </w:rPr>
        <w:t>12) Мемлекеттк қызмет туралы заңнамалар қағидаларына сәйкес кадрлардың іріктеуін және орналастыруын іске асыру;</w:t>
      </w:r>
      <w:r>
        <w:br/>
      </w:r>
      <w:r>
        <w:rPr>
          <w:rFonts w:ascii="Times New Roman"/>
          <w:b w:val="false"/>
          <w:i w:val="false"/>
          <w:color w:val="000000"/>
          <w:sz w:val="28"/>
        </w:rPr>
        <w:t>
      </w:t>
      </w:r>
      <w:r>
        <w:rPr>
          <w:rFonts w:ascii="Times New Roman"/>
          <w:b w:val="false"/>
          <w:i w:val="false"/>
          <w:color w:val="000000"/>
          <w:sz w:val="28"/>
        </w:rPr>
        <w:t>13) Аудан бюджетінің орындалуын іске асыру;</w:t>
      </w:r>
      <w:r>
        <w:br/>
      </w:r>
      <w:r>
        <w:rPr>
          <w:rFonts w:ascii="Times New Roman"/>
          <w:b w:val="false"/>
          <w:i w:val="false"/>
          <w:color w:val="000000"/>
          <w:sz w:val="28"/>
        </w:rPr>
        <w:t>
      </w:t>
      </w:r>
      <w:r>
        <w:rPr>
          <w:rFonts w:ascii="Times New Roman"/>
          <w:b w:val="false"/>
          <w:i w:val="false"/>
          <w:color w:val="000000"/>
          <w:sz w:val="28"/>
        </w:rPr>
        <w:t>14) Аудан бюджетінің жиынтық қаржыландыру жоспарына өзгертулер мен толықтырулар енгізу, қаржыландырудың жиынтық жоспарын Қазынашылық органдарына ұсыну;</w:t>
      </w:r>
      <w:r>
        <w:br/>
      </w:r>
      <w:r>
        <w:rPr>
          <w:rFonts w:ascii="Times New Roman"/>
          <w:b w:val="false"/>
          <w:i w:val="false"/>
          <w:color w:val="000000"/>
          <w:sz w:val="28"/>
        </w:rPr>
        <w:t>
      </w:t>
      </w:r>
      <w:r>
        <w:rPr>
          <w:rFonts w:ascii="Times New Roman"/>
          <w:b w:val="false"/>
          <w:i w:val="false"/>
          <w:color w:val="000000"/>
          <w:sz w:val="28"/>
        </w:rPr>
        <w:t>15) Бюджеттік жоспарлау жөніндегі аудандық уәкілетті органға ұсыну үшін аудандық бюджетті нақтылау бойынша ұсыныстарды бағалау;</w:t>
      </w:r>
      <w:r>
        <w:br/>
      </w:r>
      <w:r>
        <w:rPr>
          <w:rFonts w:ascii="Times New Roman"/>
          <w:b w:val="false"/>
          <w:i w:val="false"/>
          <w:color w:val="000000"/>
          <w:sz w:val="28"/>
        </w:rPr>
        <w:t>
      </w:t>
      </w:r>
      <w:r>
        <w:rPr>
          <w:rFonts w:ascii="Times New Roman"/>
          <w:b w:val="false"/>
          <w:i w:val="false"/>
          <w:color w:val="000000"/>
          <w:sz w:val="28"/>
        </w:rPr>
        <w:t>16) Аудандық бюджеттің атқарылуы барысында жергілікті бюджеттік бағдарламалардың тиімділігін бағалау;</w:t>
      </w:r>
      <w:r>
        <w:br/>
      </w:r>
      <w:r>
        <w:rPr>
          <w:rFonts w:ascii="Times New Roman"/>
          <w:b w:val="false"/>
          <w:i w:val="false"/>
          <w:color w:val="000000"/>
          <w:sz w:val="28"/>
        </w:rPr>
        <w:t>
      </w:t>
      </w:r>
      <w:r>
        <w:rPr>
          <w:rFonts w:ascii="Times New Roman"/>
          <w:b w:val="false"/>
          <w:i w:val="false"/>
          <w:color w:val="000000"/>
          <w:sz w:val="28"/>
        </w:rPr>
        <w:t>17) Аудандық бюджеттің атқарылуы туралы есепті ұсыну;</w:t>
      </w:r>
      <w:r>
        <w:br/>
      </w:r>
      <w:r>
        <w:rPr>
          <w:rFonts w:ascii="Times New Roman"/>
          <w:b w:val="false"/>
          <w:i w:val="false"/>
          <w:color w:val="000000"/>
          <w:sz w:val="28"/>
        </w:rPr>
        <w:t>
      </w:t>
      </w:r>
      <w:r>
        <w:rPr>
          <w:rFonts w:ascii="Times New Roman"/>
          <w:b w:val="false"/>
          <w:i w:val="false"/>
          <w:color w:val="000000"/>
          <w:sz w:val="28"/>
        </w:rPr>
        <w:t>18) Бюджеттік есеп жүргізуді қамтамасыз ету;</w:t>
      </w:r>
      <w:r>
        <w:br/>
      </w:r>
      <w:r>
        <w:rPr>
          <w:rFonts w:ascii="Times New Roman"/>
          <w:b w:val="false"/>
          <w:i w:val="false"/>
          <w:color w:val="000000"/>
          <w:sz w:val="28"/>
        </w:rPr>
        <w:t>
      </w:t>
      </w:r>
      <w:r>
        <w:rPr>
          <w:rFonts w:ascii="Times New Roman"/>
          <w:b w:val="false"/>
          <w:i w:val="false"/>
          <w:color w:val="000000"/>
          <w:sz w:val="28"/>
        </w:rPr>
        <w:t>19) Бюджеттік жүйеде бюджеттік және бухгалтерлік есеп жүргізу және есеп беруді дамыту;</w:t>
      </w:r>
      <w:r>
        <w:br/>
      </w:r>
      <w:r>
        <w:rPr>
          <w:rFonts w:ascii="Times New Roman"/>
          <w:b w:val="false"/>
          <w:i w:val="false"/>
          <w:color w:val="000000"/>
          <w:sz w:val="28"/>
        </w:rPr>
        <w:t>
      </w:t>
      </w:r>
      <w:r>
        <w:rPr>
          <w:rFonts w:ascii="Times New Roman"/>
          <w:b w:val="false"/>
          <w:i w:val="false"/>
          <w:color w:val="000000"/>
          <w:sz w:val="28"/>
        </w:rPr>
        <w:t>20) Аудандық бюджетті қаржыландыру және кірістің жиынтық жоспарларына өзгертулер енгізу және бекіту жұмыстарын ұйымдастыру;</w:t>
      </w:r>
      <w:r>
        <w:br/>
      </w:r>
      <w:r>
        <w:rPr>
          <w:rFonts w:ascii="Times New Roman"/>
          <w:b w:val="false"/>
          <w:i w:val="false"/>
          <w:color w:val="000000"/>
          <w:sz w:val="28"/>
        </w:rPr>
        <w:t>
      </w:t>
      </w:r>
      <w:r>
        <w:rPr>
          <w:rFonts w:ascii="Times New Roman"/>
          <w:b w:val="false"/>
          <w:i w:val="false"/>
          <w:color w:val="000000"/>
          <w:sz w:val="28"/>
        </w:rPr>
        <w:t>21) Жылдық сомалардың айларға бөлінуін, қаржы жоспарларын, бюджеттік бағдарламалар әкімшілерінің қаржыландыру жоспарына енгізетін өзгертулердің негіздемесін талдау және бағалау, қаржылық жоспарлардың орындалмауының себептерін айқындау, бюджеттік бағдарламалардың орындалуы туралы есептер құрастыру арқылы бюджеттік қаражатты игеру мониторингін іске асыру;</w:t>
      </w:r>
      <w:r>
        <w:br/>
      </w:r>
      <w:r>
        <w:rPr>
          <w:rFonts w:ascii="Times New Roman"/>
          <w:b w:val="false"/>
          <w:i w:val="false"/>
          <w:color w:val="000000"/>
          <w:sz w:val="28"/>
        </w:rPr>
        <w:t>
      </w:t>
      </w:r>
      <w:r>
        <w:rPr>
          <w:rFonts w:ascii="Times New Roman"/>
          <w:b w:val="false"/>
          <w:i w:val="false"/>
          <w:color w:val="000000"/>
          <w:sz w:val="28"/>
        </w:rPr>
        <w:t>22) Бюджеттік қаржының игерілуі туралы мониторингті іске асыру;</w:t>
      </w:r>
      <w:r>
        <w:br/>
      </w:r>
      <w:r>
        <w:rPr>
          <w:rFonts w:ascii="Times New Roman"/>
          <w:b w:val="false"/>
          <w:i w:val="false"/>
          <w:color w:val="000000"/>
          <w:sz w:val="28"/>
        </w:rPr>
        <w:t>
      </w:t>
      </w:r>
      <w:r>
        <w:rPr>
          <w:rFonts w:ascii="Times New Roman"/>
          <w:b w:val="false"/>
          <w:i w:val="false"/>
          <w:color w:val="000000"/>
          <w:sz w:val="28"/>
        </w:rPr>
        <w:t>23) Мемлекеттік мекемелердің тіркелмеген, іске асырылмаған және төленбеген міндеттемелерін сараптау;</w:t>
      </w:r>
      <w:r>
        <w:br/>
      </w:r>
      <w:r>
        <w:rPr>
          <w:rFonts w:ascii="Times New Roman"/>
          <w:b w:val="false"/>
          <w:i w:val="false"/>
          <w:color w:val="000000"/>
          <w:sz w:val="28"/>
        </w:rPr>
        <w:t>
      </w:t>
      </w:r>
      <w:r>
        <w:rPr>
          <w:rFonts w:ascii="Times New Roman"/>
          <w:b w:val="false"/>
          <w:i w:val="false"/>
          <w:color w:val="000000"/>
          <w:sz w:val="28"/>
        </w:rPr>
        <w:t>24) Мемлекеттік мекемелердің міндеттемелерін уақытылы орындауы бойынша шешімдер қабылдау және ұсыныстар енгізу;</w:t>
      </w:r>
      <w:r>
        <w:br/>
      </w:r>
      <w:r>
        <w:rPr>
          <w:rFonts w:ascii="Times New Roman"/>
          <w:b w:val="false"/>
          <w:i w:val="false"/>
          <w:color w:val="000000"/>
          <w:sz w:val="28"/>
        </w:rPr>
        <w:t>
      </w:t>
      </w:r>
      <w:r>
        <w:rPr>
          <w:rFonts w:ascii="Times New Roman"/>
          <w:b w:val="false"/>
          <w:i w:val="false"/>
          <w:color w:val="000000"/>
          <w:sz w:val="28"/>
        </w:rPr>
        <w:t>25) Жергілікті бюджет бойынша қолма-қол қаражатқа сараптау және болжамдау;</w:t>
      </w:r>
      <w:r>
        <w:br/>
      </w:r>
      <w:r>
        <w:rPr>
          <w:rFonts w:ascii="Times New Roman"/>
          <w:b w:val="false"/>
          <w:i w:val="false"/>
          <w:color w:val="000000"/>
          <w:sz w:val="28"/>
        </w:rPr>
        <w:t>
      </w:t>
      </w:r>
      <w:r>
        <w:rPr>
          <w:rFonts w:ascii="Times New Roman"/>
          <w:b w:val="false"/>
          <w:i w:val="false"/>
          <w:color w:val="000000"/>
          <w:sz w:val="28"/>
        </w:rPr>
        <w:t>26) Мемлекеттік сатып алу үрдісін үйлестіру;</w:t>
      </w:r>
      <w:r>
        <w:br/>
      </w:r>
      <w:r>
        <w:rPr>
          <w:rFonts w:ascii="Times New Roman"/>
          <w:b w:val="false"/>
          <w:i w:val="false"/>
          <w:color w:val="000000"/>
          <w:sz w:val="28"/>
        </w:rPr>
        <w:t>
      </w:t>
      </w:r>
      <w:r>
        <w:rPr>
          <w:rFonts w:ascii="Times New Roman"/>
          <w:b w:val="false"/>
          <w:i w:val="false"/>
          <w:color w:val="000000"/>
          <w:sz w:val="28"/>
        </w:rPr>
        <w:t>27) Заңнама актілеріне сәйкес коммуналдық меншікті басқару оны қорғау бойынша шаралар қолдану, мемлекеттік мүлікті нәтижелі және тиімді пайдалану бойынша жұмыстар жүргізу;</w:t>
      </w:r>
      <w:r>
        <w:br/>
      </w:r>
      <w:r>
        <w:rPr>
          <w:rFonts w:ascii="Times New Roman"/>
          <w:b w:val="false"/>
          <w:i w:val="false"/>
          <w:color w:val="000000"/>
          <w:sz w:val="28"/>
        </w:rPr>
        <w:t>
      </w:t>
      </w:r>
      <w:r>
        <w:rPr>
          <w:rFonts w:ascii="Times New Roman"/>
          <w:b w:val="false"/>
          <w:i w:val="false"/>
          <w:color w:val="000000"/>
          <w:sz w:val="28"/>
        </w:rPr>
        <w:t>28) Мемлекеттік ұйымдардың акивтерін теңгерімнен теңгерімге беру, теңгерімнен негізгі қаржыны шығынға жазу жұмысын жүргізу, мемлекеттік мүлік объектілеріне меншік құқығын растау;</w:t>
      </w:r>
      <w:r>
        <w:br/>
      </w:r>
      <w:r>
        <w:rPr>
          <w:rFonts w:ascii="Times New Roman"/>
          <w:b w:val="false"/>
          <w:i w:val="false"/>
          <w:color w:val="000000"/>
          <w:sz w:val="28"/>
        </w:rPr>
        <w:t>
      </w:t>
      </w:r>
      <w:r>
        <w:rPr>
          <w:rFonts w:ascii="Times New Roman"/>
          <w:b w:val="false"/>
          <w:i w:val="false"/>
          <w:color w:val="000000"/>
          <w:sz w:val="28"/>
        </w:rPr>
        <w:t>29) Объектілерді сатуға дайындау, сату жұмыстарын жүргізу, жеке және заңды тұлғалармен келісім-шарттар жасау, жеке және заңды тұлғалармен келісім-шарттарды ресімдеу, коммуналдық меншікті жалдау және мүліктік жалға беру шарттарын ресімдеу, жалдау құнын есептеу;</w:t>
      </w:r>
      <w:r>
        <w:br/>
      </w:r>
      <w:r>
        <w:rPr>
          <w:rFonts w:ascii="Times New Roman"/>
          <w:b w:val="false"/>
          <w:i w:val="false"/>
          <w:color w:val="000000"/>
          <w:sz w:val="28"/>
        </w:rPr>
        <w:t>
      </w:t>
      </w:r>
      <w:r>
        <w:rPr>
          <w:rFonts w:ascii="Times New Roman"/>
          <w:b w:val="false"/>
          <w:i w:val="false"/>
          <w:color w:val="000000"/>
          <w:sz w:val="28"/>
        </w:rPr>
        <w:t>30) Мемлекеттік үлесі бар мемлекеттік мекемелердің, мемлекеттік коммуналдық кәсіпорындардың, акционерлік қоғамдардың және серіктестік шаруашылығының тізілімін жүргізу және осы ұйымдардың мүлкіне түгендеу жүргізу;</w:t>
      </w:r>
      <w:r>
        <w:br/>
      </w:r>
      <w:r>
        <w:rPr>
          <w:rFonts w:ascii="Times New Roman"/>
          <w:b w:val="false"/>
          <w:i w:val="false"/>
          <w:color w:val="000000"/>
          <w:sz w:val="28"/>
        </w:rPr>
        <w:t>
      </w:t>
      </w:r>
      <w:r>
        <w:rPr>
          <w:rFonts w:ascii="Times New Roman"/>
          <w:b w:val="false"/>
          <w:i w:val="false"/>
          <w:color w:val="000000"/>
          <w:sz w:val="28"/>
        </w:rPr>
        <w:t xml:space="preserve">31) Қазақстан Республиасының Азаматтық кодексіне,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Солтүстік Қазақстан облысы Тайынша ауданының аумағындағы аудандық коммуналдық меншікті иемдену, пайдалану және иелік ету бойынша өкілеттікті жүзеге асыру, оны қорғау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32) Мемлекеттік аудандық коммуналдық мүліктің нысаналы және тиімді пайдалануын және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33) Аудандық коммуналдық мүлікті есепке алуды ұйымдастыру, оның тиімді пайдалануын қамтамасыз ету;</w:t>
      </w:r>
      <w:r>
        <w:br/>
      </w:r>
      <w:r>
        <w:rPr>
          <w:rFonts w:ascii="Times New Roman"/>
          <w:b w:val="false"/>
          <w:i w:val="false"/>
          <w:color w:val="000000"/>
          <w:sz w:val="28"/>
        </w:rPr>
        <w:t>
      </w:t>
      </w:r>
      <w:r>
        <w:rPr>
          <w:rFonts w:ascii="Times New Roman"/>
          <w:b w:val="false"/>
          <w:i w:val="false"/>
          <w:color w:val="000000"/>
          <w:sz w:val="28"/>
        </w:rPr>
        <w:t>34) Аудандық коммуналдық меншікті мемлекеттік меншіктің бір түрінен екіншісіне, жеке меншіктен ауданның коммуналдық меншігіне қабылдау-тапсыруды ресімдеу кезінде бөлімге ауданның коммуналдық меншік құқығының (жедел басқару және жерді тұрақты пайдалану құқығы) туындауын, тоқтатылуын, ауысуын мемлекеттік тіркеу бойынша жұмысты ұйымдастыру;</w:t>
      </w:r>
      <w:r>
        <w:br/>
      </w:r>
      <w:r>
        <w:rPr>
          <w:rFonts w:ascii="Times New Roman"/>
          <w:b w:val="false"/>
          <w:i w:val="false"/>
          <w:color w:val="000000"/>
          <w:sz w:val="28"/>
        </w:rPr>
        <w:t>
      </w:t>
      </w:r>
      <w:r>
        <w:rPr>
          <w:rFonts w:ascii="Times New Roman"/>
          <w:b w:val="false"/>
          <w:i w:val="false"/>
          <w:color w:val="000000"/>
          <w:sz w:val="28"/>
        </w:rPr>
        <w:t>35) Мүлікті мемлекеттік меншіктің бір түрінен екіншісіне қабылдау-тапсыру бойынша жұмысты ұйымдастыру;</w:t>
      </w:r>
      <w:r>
        <w:br/>
      </w:r>
      <w:r>
        <w:rPr>
          <w:rFonts w:ascii="Times New Roman"/>
          <w:b w:val="false"/>
          <w:i w:val="false"/>
          <w:color w:val="000000"/>
          <w:sz w:val="28"/>
        </w:rPr>
        <w:t>
      </w:t>
      </w:r>
      <w:r>
        <w:rPr>
          <w:rFonts w:ascii="Times New Roman"/>
          <w:b w:val="false"/>
          <w:i w:val="false"/>
          <w:color w:val="000000"/>
          <w:sz w:val="28"/>
        </w:rPr>
        <w:t>36) Мүлікті жеке меншіктен ауданның коммуналдық меншігіне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37) Облыстық коммуналдық меншікті ауданның, аудандық маңызы бар қаланың коммуналдық меншік деңгейіне беру бойынша жұмысты ұйымдастыру;</w:t>
      </w:r>
      <w:r>
        <w:br/>
      </w:r>
      <w:r>
        <w:rPr>
          <w:rFonts w:ascii="Times New Roman"/>
          <w:b w:val="false"/>
          <w:i w:val="false"/>
          <w:color w:val="000000"/>
          <w:sz w:val="28"/>
        </w:rPr>
        <w:t>
      </w:t>
      </w:r>
      <w:r>
        <w:rPr>
          <w:rFonts w:ascii="Times New Roman"/>
          <w:b w:val="false"/>
          <w:i w:val="false"/>
          <w:color w:val="000000"/>
          <w:sz w:val="28"/>
        </w:rPr>
        <w:t>38) Ауданның, аудандық маңызы бар қаланың коммуналдық мүлкін аудандық коммуналдық мүлік деңгейіне бекіту бойынша жұмысты ұйымдастыру;</w:t>
      </w:r>
      <w:r>
        <w:br/>
      </w:r>
      <w:r>
        <w:rPr>
          <w:rFonts w:ascii="Times New Roman"/>
          <w:b w:val="false"/>
          <w:i w:val="false"/>
          <w:color w:val="000000"/>
          <w:sz w:val="28"/>
        </w:rPr>
        <w:t>
      </w:t>
      </w:r>
      <w:r>
        <w:rPr>
          <w:rFonts w:ascii="Times New Roman"/>
          <w:b w:val="false"/>
          <w:i w:val="false"/>
          <w:color w:val="000000"/>
          <w:sz w:val="28"/>
        </w:rPr>
        <w:t>39) Аудандық коммуналдық заңды тұлғаларға аудандық коммуналдық меншікті бекіту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40) Коммуналдық мемлекеттік заңды тұлғаларға бекітілген негізгі құралдарды шығынға жазуын келісу;</w:t>
      </w:r>
      <w:r>
        <w:br/>
      </w:r>
      <w:r>
        <w:rPr>
          <w:rFonts w:ascii="Times New Roman"/>
          <w:b w:val="false"/>
          <w:i w:val="false"/>
          <w:color w:val="000000"/>
          <w:sz w:val="28"/>
        </w:rPr>
        <w:t>
      </w:t>
      </w:r>
      <w:r>
        <w:rPr>
          <w:rFonts w:ascii="Times New Roman"/>
          <w:b w:val="false"/>
          <w:i w:val="false"/>
          <w:color w:val="000000"/>
          <w:sz w:val="28"/>
        </w:rPr>
        <w:t xml:space="preserve">41) Аудандық коммуналдық мүліктің құрамындағы ғимараттар, үймереттер және басқа да жылжымайтын мүліктер туралы "Мемлекеттік мүлік туралы" Қазақстан Респбликасының 2011 жылғы 1 наурыздағы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тәртіпте құжаттар дайындау;</w:t>
      </w:r>
      <w:r>
        <w:br/>
      </w:r>
      <w:r>
        <w:rPr>
          <w:rFonts w:ascii="Times New Roman"/>
          <w:b w:val="false"/>
          <w:i w:val="false"/>
          <w:color w:val="000000"/>
          <w:sz w:val="28"/>
        </w:rPr>
        <w:t>
      </w:t>
      </w:r>
      <w:r>
        <w:rPr>
          <w:rFonts w:ascii="Times New Roman"/>
          <w:b w:val="false"/>
          <w:i w:val="false"/>
          <w:color w:val="000000"/>
          <w:sz w:val="28"/>
        </w:rPr>
        <w:t>42) Мүлікті қабылдау-тапсыру актілерін бекіту;</w:t>
      </w:r>
      <w:r>
        <w:br/>
      </w:r>
      <w:r>
        <w:rPr>
          <w:rFonts w:ascii="Times New Roman"/>
          <w:b w:val="false"/>
          <w:i w:val="false"/>
          <w:color w:val="000000"/>
          <w:sz w:val="28"/>
        </w:rPr>
        <w:t>
      </w:t>
      </w:r>
      <w:r>
        <w:rPr>
          <w:rFonts w:ascii="Times New Roman"/>
          <w:b w:val="false"/>
          <w:i w:val="false"/>
          <w:color w:val="000000"/>
          <w:sz w:val="28"/>
        </w:rPr>
        <w:t>43) Акциялар пакеті (қатысу үлесі) мемлекетке тиесілі мемлекеттік мекемелердің, мемлекеттік коммуналдық кәсіпорындардың, акционерлік қоғамдар және жауапкершілігі шектеулі серіктестіктердің тізілімін жүргізу;</w:t>
      </w:r>
      <w:r>
        <w:br/>
      </w:r>
      <w:r>
        <w:rPr>
          <w:rFonts w:ascii="Times New Roman"/>
          <w:b w:val="false"/>
          <w:i w:val="false"/>
          <w:color w:val="000000"/>
          <w:sz w:val="28"/>
        </w:rPr>
        <w:t>
      </w:t>
      </w:r>
      <w:r>
        <w:rPr>
          <w:rFonts w:ascii="Times New Roman"/>
          <w:b w:val="false"/>
          <w:i w:val="false"/>
          <w:color w:val="000000"/>
          <w:sz w:val="28"/>
        </w:rPr>
        <w:t>44) Аудандық коммуналдық меншікке жататын коммуналдық мемлекеттік кәсіпорындардың, мемлекет бақылайтын акционерлік қоғамдар мен жауапкершілігі шектеулі серіктестіктердің қаржы-шаруашылық қызметіне тоқсан сайынғы мониторингті жүзеге асыру;</w:t>
      </w:r>
      <w:r>
        <w:br/>
      </w:r>
      <w:r>
        <w:rPr>
          <w:rFonts w:ascii="Times New Roman"/>
          <w:b w:val="false"/>
          <w:i w:val="false"/>
          <w:color w:val="000000"/>
          <w:sz w:val="28"/>
        </w:rPr>
        <w:t>
      </w:t>
      </w:r>
      <w:r>
        <w:rPr>
          <w:rFonts w:ascii="Times New Roman"/>
          <w:b w:val="false"/>
          <w:i w:val="false"/>
          <w:color w:val="000000"/>
          <w:sz w:val="28"/>
        </w:rPr>
        <w:t>45) Акционерлік қоғамдар акцияларының мемлекеттік пакетін, жауапкершілігі шектеулі серіктестіктердің мемлекеттік үлесін басқару, аудан әкімдігінің мүддесін олардың басқару органдарында ұсыну;</w:t>
      </w:r>
      <w:r>
        <w:br/>
      </w:r>
      <w:r>
        <w:rPr>
          <w:rFonts w:ascii="Times New Roman"/>
          <w:b w:val="false"/>
          <w:i w:val="false"/>
          <w:color w:val="000000"/>
          <w:sz w:val="28"/>
        </w:rPr>
        <w:t>
      </w:t>
      </w:r>
      <w:r>
        <w:rPr>
          <w:rFonts w:ascii="Times New Roman"/>
          <w:b w:val="false"/>
          <w:i w:val="false"/>
          <w:color w:val="000000"/>
          <w:sz w:val="28"/>
        </w:rPr>
        <w:t>46) Аудандық коммуналдық мүлікті жекешелендіруді жүзеге асыру, аудандық комуналдық мүлікті сатушы қызметін жүзеге асыру, аудандық коммуналдық меншіктің жекешелендіруге жататын объектілер тізбесін дайындау, жекешелендіруге жататын аудандық коммуналдық мүлікті бағалауды ұйымдастыру, жекешелендіру объектілерін жеке саудалар бойынша бөлу, сауданың өткізілетін мерзімдерін белгілеу, әр жекешелендіру объектісі бойынша сауда шарттарын, нысандарын және түрлерін анықтау, жекешелендіру объектілерінің бастапқы, бастама және ең төменгі бағасын анықтау және бекіту, кепілдік жарна енгізудің мөлшері мен тәртібін анықтау, кепілдік жарнаны қабылдау және қайтару, сатып алушының талабы бойынша жекешелендіру объектілерінің ауыртпалықтары, кредиторлық және дебиторлық берешегі туралы, егер жекешелендіру объектісі мүліктік кешен ретіндегі кәсіпорын болған жағдайда жекешелендірілетін кәсіпорынның жасалған келісімшарттар мен шарттары туралы ақпаратты дайындау және ұсыну, ақпараттық хабарландыруларды жариялау және басқа да жарнамалық қызметті жүзеге асыру, саудаға қатысушылардың тіркеуін жүзеге асыру;</w:t>
      </w:r>
      <w:r>
        <w:br/>
      </w:r>
      <w:r>
        <w:rPr>
          <w:rFonts w:ascii="Times New Roman"/>
          <w:b w:val="false"/>
          <w:i w:val="false"/>
          <w:color w:val="000000"/>
          <w:sz w:val="28"/>
        </w:rPr>
        <w:t>
      </w:t>
      </w:r>
      <w:r>
        <w:rPr>
          <w:rFonts w:ascii="Times New Roman"/>
          <w:b w:val="false"/>
          <w:i w:val="false"/>
          <w:color w:val="000000"/>
          <w:sz w:val="28"/>
        </w:rPr>
        <w:t xml:space="preserve">47) "Мемлекеттік сатып алулар туралы" Қазақстан Республикасының 2007 жылғы 21 шілдедегі Заңына сәйкес аудандық коммуналдық мүлікті жекешелендіру бойынша сауда жүргізу туралы, аудандық коммуналдық мүлікті мүліктік жалға (жалдауға) беру туралы, шағын кәсіпкерлік субъектілер меншігіне кейін өтеусіз беру құқығымен сенімгерлікпен басқаруға беру туралы, облыстық коммуналдық мүлікті мүліктік жалға (жалдауға), кейін сатып алу құқығымен және құқығынсыз сенімгерлікпен басқаруға беру туралы, аудандық коммуналдық мүлікті концессияға беру жөнінде конкурс өткізу туралы хабарландыруларды жариялау үшін мерзімді баспа басылымдарын анықтау жөнінде конкурс ұйымдастыру және өткізу; </w:t>
      </w:r>
      <w:r>
        <w:br/>
      </w:r>
      <w:r>
        <w:rPr>
          <w:rFonts w:ascii="Times New Roman"/>
          <w:b w:val="false"/>
          <w:i w:val="false"/>
          <w:color w:val="000000"/>
          <w:sz w:val="28"/>
        </w:rPr>
        <w:t>
      </w:t>
      </w:r>
      <w:r>
        <w:rPr>
          <w:rFonts w:ascii="Times New Roman"/>
          <w:b w:val="false"/>
          <w:i w:val="false"/>
          <w:color w:val="000000"/>
          <w:sz w:val="28"/>
        </w:rPr>
        <w:t xml:space="preserve">48) "Мемлекеттік сатып алулар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мүлік туралы" Қазақстан Республикасының 2011 жылғы 1 наурыздағы Заңымен белгіленген жағдайларда аудандық коммуналдық мүлікті бағалау жөніндегі конкурсты ұйымдастыру және өткізу;</w:t>
      </w:r>
      <w:r>
        <w:br/>
      </w:r>
      <w:r>
        <w:rPr>
          <w:rFonts w:ascii="Times New Roman"/>
          <w:b w:val="false"/>
          <w:i w:val="false"/>
          <w:color w:val="000000"/>
          <w:sz w:val="28"/>
        </w:rPr>
        <w:t>
      </w:t>
      </w:r>
      <w:r>
        <w:rPr>
          <w:rFonts w:ascii="Times New Roman"/>
          <w:b w:val="false"/>
          <w:i w:val="false"/>
          <w:color w:val="000000"/>
          <w:sz w:val="28"/>
        </w:rPr>
        <w:t>49) "Мемлекеттік мүлік туралы" Қазақстан Республикасының 2011 жылғы 1 наурыздағы Заңымен белгіленген жағдайларда аудандық коммуналдық мүліктің бағалауын жүргізу жөніндегі конкурс жеңімпаздарымен шарт жасау;</w:t>
      </w:r>
      <w:r>
        <w:br/>
      </w:r>
      <w:r>
        <w:rPr>
          <w:rFonts w:ascii="Times New Roman"/>
          <w:b w:val="false"/>
          <w:i w:val="false"/>
          <w:color w:val="000000"/>
          <w:sz w:val="28"/>
        </w:rPr>
        <w:t>
      </w:t>
      </w:r>
      <w:r>
        <w:rPr>
          <w:rFonts w:ascii="Times New Roman"/>
          <w:b w:val="false"/>
          <w:i w:val="false"/>
          <w:color w:val="000000"/>
          <w:sz w:val="28"/>
        </w:rPr>
        <w:t>50) Аудандық коммуналдық мүлікті мүліктік жалға немесе тендер жағдайларында сенімгерлікпен басқаруға ведомствоаралық комиссияны құру;</w:t>
      </w:r>
      <w:r>
        <w:br/>
      </w:r>
      <w:r>
        <w:rPr>
          <w:rFonts w:ascii="Times New Roman"/>
          <w:b w:val="false"/>
          <w:i w:val="false"/>
          <w:color w:val="000000"/>
          <w:sz w:val="28"/>
        </w:rPr>
        <w:t>
      </w:t>
      </w:r>
      <w:r>
        <w:rPr>
          <w:rFonts w:ascii="Times New Roman"/>
          <w:b w:val="false"/>
          <w:i w:val="false"/>
          <w:color w:val="000000"/>
          <w:sz w:val="28"/>
        </w:rPr>
        <w:t>51) Аудандық коммуналдық мүлікті сауда өткізу (аукцион, тендер, бағалы қағаздарды сату), тура атаулы сату жолымен сатуды ұйымдастыру;</w:t>
      </w:r>
      <w:r>
        <w:br/>
      </w:r>
      <w:r>
        <w:rPr>
          <w:rFonts w:ascii="Times New Roman"/>
          <w:b w:val="false"/>
          <w:i w:val="false"/>
          <w:color w:val="000000"/>
          <w:sz w:val="28"/>
        </w:rPr>
        <w:t>
      </w:t>
      </w:r>
      <w:r>
        <w:rPr>
          <w:rFonts w:ascii="Times New Roman"/>
          <w:b w:val="false"/>
          <w:i w:val="false"/>
          <w:color w:val="000000"/>
          <w:sz w:val="28"/>
        </w:rPr>
        <w:t>52) Аудандық коммуналдық мүлікті сенімгерлікпен басқаруға, мүліктік жалға (жалдауға), өтеусіз пайдалануға (несиеге) беру;</w:t>
      </w:r>
      <w:r>
        <w:br/>
      </w:r>
      <w:r>
        <w:rPr>
          <w:rFonts w:ascii="Times New Roman"/>
          <w:b w:val="false"/>
          <w:i w:val="false"/>
          <w:color w:val="000000"/>
          <w:sz w:val="28"/>
        </w:rPr>
        <w:t>
      </w:t>
      </w:r>
      <w:r>
        <w:rPr>
          <w:rFonts w:ascii="Times New Roman"/>
          <w:b w:val="false"/>
          <w:i w:val="false"/>
          <w:color w:val="000000"/>
          <w:sz w:val="28"/>
        </w:rPr>
        <w:t>53) Аудандық коммуналдық мүлікті кейін шағын кәсіпкерлік субъектілер меншігіне өтеусіз беру құқығымен сенімгерлікпен басқаруға немесе мүліктік жалға (жалдауға) беру;</w:t>
      </w:r>
      <w:r>
        <w:br/>
      </w:r>
      <w:r>
        <w:rPr>
          <w:rFonts w:ascii="Times New Roman"/>
          <w:b w:val="false"/>
          <w:i w:val="false"/>
          <w:color w:val="000000"/>
          <w:sz w:val="28"/>
        </w:rPr>
        <w:t>
      </w:t>
      </w:r>
      <w:r>
        <w:rPr>
          <w:rFonts w:ascii="Times New Roman"/>
          <w:b w:val="false"/>
          <w:i w:val="false"/>
          <w:color w:val="000000"/>
          <w:sz w:val="28"/>
        </w:rPr>
        <w:t>54) Аудандық коммуналдық мүлікті тендер жағдайларында кейін сатып алу құқығымен сенімгерлікпен басқаруға немесе мүліктік жалға (жалдауға) беру;</w:t>
      </w:r>
      <w:r>
        <w:br/>
      </w:r>
      <w:r>
        <w:rPr>
          <w:rFonts w:ascii="Times New Roman"/>
          <w:b w:val="false"/>
          <w:i w:val="false"/>
          <w:color w:val="000000"/>
          <w:sz w:val="28"/>
        </w:rPr>
        <w:t>
      </w:t>
      </w:r>
      <w:r>
        <w:rPr>
          <w:rFonts w:ascii="Times New Roman"/>
          <w:b w:val="false"/>
          <w:i w:val="false"/>
          <w:color w:val="000000"/>
          <w:sz w:val="28"/>
        </w:rPr>
        <w:t>55) Аудандық коммуналдық мүлікті сатып алу-сату шартын, аудандық коммуналдық мүлікті кейін шағын кәсіпкерлік субъектілер меншігіне өтеусіз беру құқығымен сенімгерлікпен басқаруға немесе мүліктік жалға (жалдауға) беру шартын, аудандық коммуналдық мүлікті кейін сатып алу құқығымен сенімгерлікпен басқаруға немесе мүліктік жалға (жалдауға) беру шартын, аудандық коммуналдық мүлікті кейін меншігіне беру немесе сатып алу құқығынсыз сенімгерлікпен басқаруға немесе мүліктік жалға (жалдауға) беру шартын жасау, аудандық коммуналдық мүлікті өтеусіз пайдалану (несие) шартын, аудандық коммуналдық мүлікке жататын концессия объектілері бойынша концессия шартын жасау;</w:t>
      </w:r>
      <w:r>
        <w:br/>
      </w:r>
      <w:r>
        <w:rPr>
          <w:rFonts w:ascii="Times New Roman"/>
          <w:b w:val="false"/>
          <w:i w:val="false"/>
          <w:color w:val="000000"/>
          <w:sz w:val="28"/>
        </w:rPr>
        <w:t>
      </w:t>
      </w:r>
      <w:r>
        <w:rPr>
          <w:rFonts w:ascii="Times New Roman"/>
          <w:b w:val="false"/>
          <w:i w:val="false"/>
          <w:color w:val="000000"/>
          <w:sz w:val="28"/>
        </w:rPr>
        <w:t>56) Аудандық коммуналдық мүлікті сатып алу-сату, мүліктік жалға (жалдауға) беру, сенімгерлікпен басқаруға беру, өтеусіз пайдалану (несие), концессия шарттары жағдайларының орындалуын жүзеге асыру;</w:t>
      </w:r>
      <w:r>
        <w:br/>
      </w:r>
      <w:r>
        <w:rPr>
          <w:rFonts w:ascii="Times New Roman"/>
          <w:b w:val="false"/>
          <w:i w:val="false"/>
          <w:color w:val="000000"/>
          <w:sz w:val="28"/>
        </w:rPr>
        <w:t>
      </w:t>
      </w:r>
      <w:r>
        <w:rPr>
          <w:rFonts w:ascii="Times New Roman"/>
          <w:b w:val="false"/>
          <w:i w:val="false"/>
          <w:color w:val="000000"/>
          <w:sz w:val="28"/>
        </w:rPr>
        <w:t>57) Аудандық коммуналдық мүлікті сатудан, аудандық коммуналдық мүлікті мүліктік жалға (жалдауға), сенімгерлікпен басқаруға беруден түскен ақшалай қаражаттың аудан бюджетінің кірісіне толықтай және уақытылы түсуін жүзеге асыру, берешекті өтеп алу бойынша шаралар қабылдау;</w:t>
      </w:r>
      <w:r>
        <w:br/>
      </w:r>
      <w:r>
        <w:rPr>
          <w:rFonts w:ascii="Times New Roman"/>
          <w:b w:val="false"/>
          <w:i w:val="false"/>
          <w:color w:val="000000"/>
          <w:sz w:val="28"/>
        </w:rPr>
        <w:t>
      </w:t>
      </w:r>
      <w:r>
        <w:rPr>
          <w:rFonts w:ascii="Times New Roman"/>
          <w:b w:val="false"/>
          <w:i w:val="false"/>
          <w:color w:val="000000"/>
          <w:sz w:val="28"/>
        </w:rPr>
        <w:t>58)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бойынша мемлекеттік қызмет көрсету.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Экономика және қаржы мәселелері бойынша шешімдер қабылдау, бұйрықтар шығару;</w:t>
      </w:r>
      <w:r>
        <w:br/>
      </w:r>
      <w:r>
        <w:rPr>
          <w:rFonts w:ascii="Times New Roman"/>
          <w:b w:val="false"/>
          <w:i w:val="false"/>
          <w:color w:val="000000"/>
          <w:sz w:val="28"/>
        </w:rPr>
        <w:t>
      </w:t>
      </w:r>
      <w:r>
        <w:rPr>
          <w:rFonts w:ascii="Times New Roman"/>
          <w:b w:val="false"/>
          <w:i w:val="false"/>
          <w:color w:val="000000"/>
          <w:sz w:val="28"/>
        </w:rPr>
        <w:t>2) Экономика және қаржы саласындағы нормаларды, ережелер мен әдістемелік құжаттар мәселелері бойынша түсініктеме беру;</w:t>
      </w:r>
      <w:r>
        <w:br/>
      </w:r>
      <w:r>
        <w:rPr>
          <w:rFonts w:ascii="Times New Roman"/>
          <w:b w:val="false"/>
          <w:i w:val="false"/>
          <w:color w:val="000000"/>
          <w:sz w:val="28"/>
        </w:rPr>
        <w:t>
      </w:t>
      </w:r>
      <w:r>
        <w:rPr>
          <w:rFonts w:ascii="Times New Roman"/>
          <w:b w:val="false"/>
          <w:i w:val="false"/>
          <w:color w:val="000000"/>
          <w:sz w:val="28"/>
        </w:rPr>
        <w:t>3) Өз функцияларын орындау үшін заңмен белгіленген тәртіпте мемлекеттік органдардан, мекемелерден, ұйымдардан, лауазымды тұлғалардан экономикалық және әлеуметтік дамудың негізгі көрсеткіштерін және басқа ақпараттарды сұрау және алу;</w:t>
      </w:r>
      <w:r>
        <w:br/>
      </w:r>
      <w:r>
        <w:rPr>
          <w:rFonts w:ascii="Times New Roman"/>
          <w:b w:val="false"/>
          <w:i w:val="false"/>
          <w:color w:val="000000"/>
          <w:sz w:val="28"/>
        </w:rPr>
        <w:t>
      </w:t>
      </w:r>
      <w:r>
        <w:rPr>
          <w:rFonts w:ascii="Times New Roman"/>
          <w:b w:val="false"/>
          <w:i w:val="false"/>
          <w:color w:val="000000"/>
          <w:sz w:val="28"/>
        </w:rPr>
        <w:t>4) Мүліктік және мүліктік емес құқықтар мен міндеттерге ие болу және жүзеге асыру, сотта талапкер және жауапкер болу;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заңнамаларына сәйкес заңды және жеке тұлғалармен басқа да заңды актілер жасау;</w:t>
      </w:r>
      <w:r>
        <w:br/>
      </w:r>
      <w:r>
        <w:rPr>
          <w:rFonts w:ascii="Times New Roman"/>
          <w:b w:val="false"/>
          <w:i w:val="false"/>
          <w:color w:val="000000"/>
          <w:sz w:val="28"/>
        </w:rPr>
        <w:t>
      </w:t>
      </w:r>
      <w:r>
        <w:rPr>
          <w:rFonts w:ascii="Times New Roman"/>
          <w:b w:val="false"/>
          <w:i w:val="false"/>
          <w:color w:val="000000"/>
          <w:sz w:val="28"/>
        </w:rPr>
        <w:t>6) Заңнамалық актілер және аудан әкімдігі қаулысымен белгіленген коммуналдық меншіктегі мемлекеттік үлесі бар акционерлік қоғамдардың басқа да мүлкін пайдалану;</w:t>
      </w:r>
      <w:r>
        <w:br/>
      </w:r>
      <w:r>
        <w:rPr>
          <w:rFonts w:ascii="Times New Roman"/>
          <w:b w:val="false"/>
          <w:i w:val="false"/>
          <w:color w:val="000000"/>
          <w:sz w:val="28"/>
        </w:rPr>
        <w:t>
      </w:t>
      </w:r>
      <w:r>
        <w:rPr>
          <w:rFonts w:ascii="Times New Roman"/>
          <w:b w:val="false"/>
          <w:i w:val="false"/>
          <w:color w:val="000000"/>
          <w:sz w:val="28"/>
        </w:rPr>
        <w:t>7) Мекеменің қарауындағы мемлекеттік коммуналдық органдардың басқаруын іске асыру;</w:t>
      </w:r>
      <w:r>
        <w:br/>
      </w:r>
      <w:r>
        <w:rPr>
          <w:rFonts w:ascii="Times New Roman"/>
          <w:b w:val="false"/>
          <w:i w:val="false"/>
          <w:color w:val="000000"/>
          <w:sz w:val="28"/>
        </w:rPr>
        <w:t>
      </w:t>
      </w:r>
      <w:r>
        <w:rPr>
          <w:rFonts w:ascii="Times New Roman"/>
          <w:b w:val="false"/>
          <w:i w:val="false"/>
          <w:color w:val="000000"/>
          <w:sz w:val="28"/>
        </w:rPr>
        <w:t>8) Бюджеттік заңнамамен қарастырылған жағдайларға сәйкес бюджеттік қаржыны қайтарып алу және қаржыландыруды тоқтату;</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бюджеттік заңнамасына сәйкес аудан бюджетінің атқарылуы туралы талаптарын бұзудың себебіне және бекітілген жергілікті бюджеттік бағдарламалардың (кіші бағдарламалардың) экономикалық нәтижелігіне баға беру. </w:t>
      </w:r>
      <w:r>
        <w:br/>
      </w:r>
      <w:r>
        <w:rPr>
          <w:rFonts w:ascii="Times New Roman"/>
          <w:b w:val="false"/>
          <w:i w:val="false"/>
          <w:color w:val="000000"/>
          <w:sz w:val="28"/>
        </w:rPr>
        <w:t>
</w:t>
      </w:r>
    </w:p>
    <w:bookmarkStart w:name="z103" w:id="3"/>
    <w:p>
      <w:pPr>
        <w:spacing w:after="0"/>
        <w:ind w:left="0"/>
        <w:jc w:val="left"/>
      </w:pPr>
      <w:r>
        <w:rPr>
          <w:rFonts w:ascii="Times New Roman"/>
          <w:b/>
          <w:i w:val="false"/>
          <w:color w:val="000000"/>
        </w:rPr>
        <w:t xml:space="preserve"> 3. "Солтүстік Қазақстан облысы Тайынша ауданының экономика және қаржы бөлімі" мемлекеттік мекемесінің қызметін ұйымдастыру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Тайынша ауданының экономика және қаржы бөлімі" мемлекеттік мекемесінің басшылығын "Солтүстік Қазақстан облысы Тайынша ауданының экономика және қаржы бөлімі"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"Солтүстік Қазақстан облысы Тайынша ауданының экономика және қаржы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"Солтүстік Қазақстан облысы Тайынша ауданының экономика және қаржы бөлімі" мемлекеттік мекеменің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"Солтүстік Қазақстан облысы Тайынша ауданының экономика және қаржы бөлімі" мемлекеттік мекемесі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ауданының экономика және қаржы бөлімі" мемлекеттік мекеменің жұмысын ұйымдастырып, басшылық етеді және "Солтүстік Қазақстан облысы Тайынша ауданының экономика және қаржы бөлімі" мемлекеттік мекемеге жүктелген функциялар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2) ерлер мен әйелдердің тең құқықтары мен тең мүмкіндіктерінің мемлекеттік кепілдіктері туралы заңнамасының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3) "Солтүстік Қазақстан облысы Тайынша ауданының экономика және қаржы бөлімі" мемлекеттік мекеме қызметкерлерімен сыбайлас жемқорлыққа қарсы заңнамасының сақталуына дербес жауапты болады;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Тайынша ауданының экономика және қаржы бөлімі" мемлекеттік мекеменің атынан сенімхатсыз қызмет атқарады, "Солтүстік Қазақстан облысы Тайынша ауданының экономика және қаржы бөлімі" мемлекеттік мекеменің атынан аппараттың басқа қызметкерлеріне "Солтүстік Қазақстан облысы Тайынша ауданының экономика және қаржы бөлімі" мемлекеттік мекеменің мүддесінде қандайда бір іс-әрекет жасауға өкілеттік береді;</w:t>
      </w:r>
      <w:r>
        <w:br/>
      </w:r>
      <w:r>
        <w:rPr>
          <w:rFonts w:ascii="Times New Roman"/>
          <w:b w:val="false"/>
          <w:i w:val="false"/>
          <w:color w:val="000000"/>
          <w:sz w:val="28"/>
        </w:rPr>
        <w:t>
      </w:t>
      </w:r>
      <w:r>
        <w:rPr>
          <w:rFonts w:ascii="Times New Roman"/>
          <w:b w:val="false"/>
          <w:i w:val="false"/>
          <w:color w:val="000000"/>
          <w:sz w:val="28"/>
        </w:rPr>
        <w:t>5) "Солтүстік Қазақстан облысы Тайынша ауданының экономика және қаржы бөлімі" мемлекеттік мекемедегі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6) нормативтік құқықтық актілердің жобаларын және басқа құжаттарды келіседі, аудан әкімдігіне және әкіміне ұсынады;       </w:t>
      </w:r>
      <w:r>
        <w:br/>
      </w:r>
      <w:r>
        <w:rPr>
          <w:rFonts w:ascii="Times New Roman"/>
          <w:b w:val="false"/>
          <w:i w:val="false"/>
          <w:color w:val="000000"/>
          <w:sz w:val="28"/>
        </w:rPr>
        <w:t>
      </w:t>
      </w:r>
      <w:r>
        <w:rPr>
          <w:rFonts w:ascii="Times New Roman"/>
          <w:b w:val="false"/>
          <w:i w:val="false"/>
          <w:color w:val="000000"/>
          <w:sz w:val="28"/>
        </w:rPr>
        <w:t>7) қолданыстағы заңнамаға сәйкес "Солтүстік Қазақстан облысы Тайынша ауданының экономика және қаржы бөлімі" мемлекеттік мекеме қызметкерлерін мадақтайды және оларға тәртіптік жаза белгілейді;</w:t>
      </w:r>
      <w:r>
        <w:br/>
      </w:r>
      <w:r>
        <w:rPr>
          <w:rFonts w:ascii="Times New Roman"/>
          <w:b w:val="false"/>
          <w:i w:val="false"/>
          <w:color w:val="000000"/>
          <w:sz w:val="28"/>
        </w:rPr>
        <w:t>
      </w:t>
      </w:r>
      <w:r>
        <w:rPr>
          <w:rFonts w:ascii="Times New Roman"/>
          <w:b w:val="false"/>
          <w:i w:val="false"/>
          <w:color w:val="000000"/>
          <w:sz w:val="28"/>
        </w:rPr>
        <w:t>8) "Солтүстік Қазақстан облысы Тайынша ауданының экономика және қаржы бөлімі" мемлекеттік мекеменің шығындар жоспарын бекітеді, бюджетпен қарастырылған қаражатын басқарады;</w:t>
      </w:r>
      <w:r>
        <w:br/>
      </w:r>
      <w:r>
        <w:rPr>
          <w:rFonts w:ascii="Times New Roman"/>
          <w:b w:val="false"/>
          <w:i w:val="false"/>
          <w:color w:val="000000"/>
          <w:sz w:val="28"/>
        </w:rPr>
        <w:t>
      </w:t>
      </w:r>
      <w:r>
        <w:rPr>
          <w:rFonts w:ascii="Times New Roman"/>
          <w:b w:val="false"/>
          <w:i w:val="false"/>
          <w:color w:val="000000"/>
          <w:sz w:val="28"/>
        </w:rPr>
        <w:t>9) аудан әкіміне "Солтүстік Қазақстан облысы Тайынша ауданының экономика және қаржы бөлімі" мемлекеттік мекеменің жұмысын келешекке жоспарлау және ағымдағы ұйымдастыру бойынша ұсыныстар енгізеді;</w:t>
      </w:r>
      <w:r>
        <w:br/>
      </w:r>
      <w:r>
        <w:rPr>
          <w:rFonts w:ascii="Times New Roman"/>
          <w:b w:val="false"/>
          <w:i w:val="false"/>
          <w:color w:val="000000"/>
          <w:sz w:val="28"/>
        </w:rPr>
        <w:t>
      </w:t>
      </w:r>
      <w:r>
        <w:rPr>
          <w:rFonts w:ascii="Times New Roman"/>
          <w:b w:val="false"/>
          <w:i w:val="false"/>
          <w:color w:val="000000"/>
          <w:sz w:val="28"/>
        </w:rPr>
        <w:t>10) өз құзыретінің шегінде бұйрықтарды шығарады, олардың орындалуына бақылауды ұйымдастырады;</w:t>
      </w:r>
      <w:r>
        <w:br/>
      </w:r>
      <w:r>
        <w:rPr>
          <w:rFonts w:ascii="Times New Roman"/>
          <w:b w:val="false"/>
          <w:i w:val="false"/>
          <w:color w:val="000000"/>
          <w:sz w:val="28"/>
        </w:rPr>
        <w:t>
      </w:t>
      </w:r>
      <w:r>
        <w:rPr>
          <w:rFonts w:ascii="Times New Roman"/>
          <w:b w:val="false"/>
          <w:i w:val="false"/>
          <w:color w:val="000000"/>
          <w:sz w:val="28"/>
        </w:rPr>
        <w:t xml:space="preserve">11) мемлекеттік қызыметшілердің оқуын, даярлығын, қайта даярлығын және біліктілігін арттыруын қамтамасыз етеді. </w:t>
      </w:r>
      <w:r>
        <w:br/>
      </w:r>
      <w:r>
        <w:rPr>
          <w:rFonts w:ascii="Times New Roman"/>
          <w:b w:val="false"/>
          <w:i w:val="false"/>
          <w:color w:val="000000"/>
          <w:sz w:val="28"/>
        </w:rPr>
        <w:t>
      </w:t>
      </w:r>
      <w:r>
        <w:rPr>
          <w:rFonts w:ascii="Times New Roman"/>
          <w:b w:val="false"/>
          <w:i w:val="false"/>
          <w:color w:val="000000"/>
          <w:sz w:val="28"/>
        </w:rPr>
        <w:t>12) "Солтүстік Қазақстан облысы Тайынша ауданының экономика және қаржы бөлімі" мемлекеттік мекеменің мүддесін басқа мемлекеттік органдарда, басқа ұйымдарда ұсынады;</w:t>
      </w:r>
      <w:r>
        <w:br/>
      </w:r>
      <w:r>
        <w:rPr>
          <w:rFonts w:ascii="Times New Roman"/>
          <w:b w:val="false"/>
          <w:i w:val="false"/>
          <w:color w:val="000000"/>
          <w:sz w:val="28"/>
        </w:rPr>
        <w:t>
      </w:t>
      </w:r>
      <w:r>
        <w:rPr>
          <w:rFonts w:ascii="Times New Roman"/>
          <w:b w:val="false"/>
          <w:i w:val="false"/>
          <w:color w:val="000000"/>
          <w:sz w:val="28"/>
        </w:rPr>
        <w:t xml:space="preserve">13) оған аудан әкімімен жүктелген басқа да функцияларды іске асырады. </w:t>
      </w:r>
      <w:r>
        <w:br/>
      </w:r>
      <w:r>
        <w:rPr>
          <w:rFonts w:ascii="Times New Roman"/>
          <w:b w:val="false"/>
          <w:i w:val="false"/>
          <w:color w:val="000000"/>
          <w:sz w:val="28"/>
        </w:rPr>
        <w:t>
      </w:t>
      </w:r>
      <w:r>
        <w:rPr>
          <w:rFonts w:ascii="Times New Roman"/>
          <w:b w:val="false"/>
          <w:i w:val="false"/>
          <w:color w:val="000000"/>
          <w:sz w:val="28"/>
        </w:rPr>
        <w:t>"Солтүстік Қазақстан облысы Тайынша ауданының экономика және қаржы бөлімі" мемлекеттік мекеменің бірінші басшысы болмаған кезінде оның өкілеттіктерін қолданыстағы заңнамаға сәйес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"Солтүстік Қазақстан облысы Тайынша ауданының экономика және қаржы бөлімі" мемлекеттік мекемесінің аппаратын Қазақстан Республикасының қолданыстағы заңнамасына сәйкес қызметке тағайындалатын және қызметтен босатылатын "Солтүстік Қазақстан облысы Тайынша ауданының экономика және қаржы бөлімі" мемлекеттік мекемесінің басшысы басқарады.</w:t>
      </w:r>
      <w:r>
        <w:br/>
      </w:r>
      <w:r>
        <w:rPr>
          <w:rFonts w:ascii="Times New Roman"/>
          <w:b w:val="false"/>
          <w:i w:val="false"/>
          <w:color w:val="000000"/>
          <w:sz w:val="28"/>
        </w:rPr>
        <w:t>
</w:t>
      </w:r>
    </w:p>
    <w:bookmarkStart w:name="z123" w:id="4"/>
    <w:p>
      <w:pPr>
        <w:spacing w:after="0"/>
        <w:ind w:left="0"/>
        <w:jc w:val="left"/>
      </w:pPr>
      <w:r>
        <w:rPr>
          <w:rFonts w:ascii="Times New Roman"/>
          <w:b/>
          <w:i w:val="false"/>
          <w:color w:val="000000"/>
        </w:rPr>
        <w:t xml:space="preserve"> 4. "Солтүстік Қазақстан облысы Тайынша ауданының экономика және қаржы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"Солтүстік Қазақстан облысы Тайынша ауданының экономика және қаржы бөлімі" мемлекеттік мекеменің заңнамада қарастырылған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"Солтүстік Қазақстан облысы Тайынша ауданының экономика және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 заңнамасында тыйым салынбаған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"Солтүстік Қазақстан облысы Тайынша ауданының экономика және қаржы бөлімі"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басқалар қарастырылмаса, "Солтүстік Қазақстан облысы Тайынша ауданының экономика және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басқа тәсілмен билік етуге құқылы емес.</w:t>
      </w:r>
      <w:r>
        <w:br/>
      </w:r>
      <w:r>
        <w:rPr>
          <w:rFonts w:ascii="Times New Roman"/>
          <w:b w:val="false"/>
          <w:i w:val="false"/>
          <w:color w:val="000000"/>
          <w:sz w:val="28"/>
        </w:rPr>
        <w:t>
</w:t>
      </w:r>
    </w:p>
    <w:bookmarkStart w:name="z128" w:id="5"/>
    <w:p>
      <w:pPr>
        <w:spacing w:after="0"/>
        <w:ind w:left="0"/>
        <w:jc w:val="left"/>
      </w:pPr>
      <w:r>
        <w:rPr>
          <w:rFonts w:ascii="Times New Roman"/>
          <w:b/>
          <w:i w:val="false"/>
          <w:color w:val="000000"/>
        </w:rPr>
        <w:t xml:space="preserve"> 5. Заңды тұлға және уәкілетті органның арасындағы қарым қатынасы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"Солтүстік Қазақстан облысы Тайынша ауданының экономика және қаржы бөлімі" мемлекеттік мекемесінің құрылтайшысы және басқару жөніндегі уәкілетті органы Солтүстік Қазақстан облысы Тайынша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27. Құрылтайшының орналасу орны: индексі 151000, Солтүстік Қазақстан облысы, Тайынша ауданы, Тайынша қаласы, Пролетар көшесі, 210 үй.</w:t>
      </w:r>
      <w:r>
        <w:br/>
      </w:r>
      <w:r>
        <w:rPr>
          <w:rFonts w:ascii="Times New Roman"/>
          <w:b w:val="false"/>
          <w:i w:val="false"/>
          <w:color w:val="000000"/>
          <w:sz w:val="28"/>
        </w:rPr>
        <w:t>
      </w:t>
      </w:r>
      <w:r>
        <w:rPr>
          <w:rFonts w:ascii="Times New Roman"/>
          <w:b w:val="false"/>
          <w:i w:val="false"/>
          <w:color w:val="000000"/>
          <w:sz w:val="28"/>
        </w:rPr>
        <w:t>28. Құрылтайшы Ережені бекітеді, оған өзгерістер мен толықтырулар енгізеді, "Солтүстік Қазақстан облысы Тайынша ауданының экономика және қаржы бөлімі" мемлекеттік мекемесінің қайта ұйымдастыру және тарату туралы шешім қабылдайды.</w:t>
      </w:r>
      <w:r>
        <w:br/>
      </w:r>
      <w:r>
        <w:rPr>
          <w:rFonts w:ascii="Times New Roman"/>
          <w:b w:val="false"/>
          <w:i w:val="false"/>
          <w:color w:val="000000"/>
          <w:sz w:val="28"/>
        </w:rPr>
        <w:t>
      </w:t>
      </w:r>
      <w:r>
        <w:rPr>
          <w:rFonts w:ascii="Times New Roman"/>
          <w:b w:val="false"/>
          <w:i w:val="false"/>
          <w:color w:val="000000"/>
          <w:sz w:val="28"/>
        </w:rPr>
        <w:t>29. Мемлекеттік мүлік бойынша атқарушы органмен және заңды тұлға, заңды тұлға және сәйкес саланың атқарушы органы, заңды тұлғаның әкімшілігі және оның еңбек ұжымы арасындағы қарым-қатынастар Қазақстан Республикасының қолданыстағы заңнамасына сәйкес реттеледі.</w:t>
      </w:r>
      <w:r>
        <w:br/>
      </w:r>
      <w:r>
        <w:rPr>
          <w:rFonts w:ascii="Times New Roman"/>
          <w:b w:val="false"/>
          <w:i w:val="false"/>
          <w:color w:val="000000"/>
          <w:sz w:val="28"/>
        </w:rPr>
        <w:t>
</w:t>
      </w:r>
    </w:p>
    <w:bookmarkStart w:name="z133" w:id="6"/>
    <w:p>
      <w:pPr>
        <w:spacing w:after="0"/>
        <w:ind w:left="0"/>
        <w:jc w:val="left"/>
      </w:pPr>
      <w:r>
        <w:rPr>
          <w:rFonts w:ascii="Times New Roman"/>
          <w:b/>
          <w:i w:val="false"/>
          <w:color w:val="000000"/>
        </w:rPr>
        <w:t xml:space="preserve"> 6. "Солтүстік Қазақстан облысы Тайынша ауданының экономика және қаржы бөлімі" мемлекеттік мекемесінің жұмыс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30. Мемлекеттік органның жұмыс тәртібі Бөлімнің жұмыс регламентімен белгіленеді және Қазақстан Республикасының еңбек заңнамасының талаптарына қарсы болмауы тиіс.</w:t>
      </w:r>
      <w:r>
        <w:br/>
      </w:r>
      <w:r>
        <w:rPr>
          <w:rFonts w:ascii="Times New Roman"/>
          <w:b w:val="false"/>
          <w:i w:val="false"/>
          <w:color w:val="000000"/>
          <w:sz w:val="28"/>
        </w:rPr>
        <w:t>
</w:t>
      </w:r>
    </w:p>
    <w:bookmarkStart w:name="z135" w:id="7"/>
    <w:p>
      <w:pPr>
        <w:spacing w:after="0"/>
        <w:ind w:left="0"/>
        <w:jc w:val="left"/>
      </w:pPr>
      <w:r>
        <w:rPr>
          <w:rFonts w:ascii="Times New Roman"/>
          <w:b/>
          <w:i w:val="false"/>
          <w:color w:val="000000"/>
        </w:rPr>
        <w:t xml:space="preserve"> 7. "Солтүстік Қазақстан облысы Тайынша ауданының экономика және қаржы бөлімі" мемлекеттік мекемесінің қайта құру және тарату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31. "Солтүстік Қазақстан облысы Тайынша ауданының экономика және қаржы бөлімі" мемлекеттік мекемені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