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b716" w14:textId="6d0b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both"/>
      </w:pPr>
      <w:r>
        <w:rPr>
          <w:rFonts w:ascii="Times New Roman"/>
          <w:b w:val="false"/>
          <w:i w:val="false"/>
          <w:color w:val="000000"/>
          <w:sz w:val="28"/>
        </w:rPr>
        <w:t>Солтүстік Қазақстан облысы Есіл аудандық әкімдігінің 2015 жылғы 18 қыркүйектегі № 308 қаулысы. Солтүстік Қазақстан облысының Әділет департаментінде 2015 жылғы 20 қазанда N 3420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Солтүстік Қазақстан облысы Есіл ауданы әкімдігінің 18.05.2022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"Автомобиль көлiгi туралы" Қазақстан Республикасының 2003 жылғы 4 шілдедегі Заңының 14 бабы 3 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Есіл ауданының шалғайдағы елді мекендерінде тұратын балаларды жалпы білім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 қосымшаларға</w:t>
      </w:r>
      <w:r>
        <w:rPr>
          <w:rFonts w:ascii="Times New Roman"/>
          <w:b w:val="false"/>
          <w:i w:val="false"/>
          <w:color w:val="000000"/>
          <w:sz w:val="28"/>
        </w:rPr>
        <w:t xml:space="preserve">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әкімдігінің 18.05.2022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Солтүстік Қазақстан облысы Есіл ауданының шалғайдағы елді мекендерінде тұратын балаларды жалпы білім беретін мектептерге тасымалдаудың қоса берілген қағидалары </w:t>
      </w:r>
      <w:r>
        <w:rPr>
          <w:rFonts w:ascii="Times New Roman"/>
          <w:b w:val="false"/>
          <w:i w:val="false"/>
          <w:color w:val="000000"/>
          <w:sz w:val="28"/>
        </w:rPr>
        <w:t>14 -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Есіл ауданы әкімдігінің 18.05.2022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Солтүстік Қазақстан облысы Есіл ауданы әкімінің орынбасары Айнагүл Кәкімжолқызы Бектасоваға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6" w:id="1"/>
    <w:p>
      <w:pPr>
        <w:spacing w:after="0"/>
        <w:ind w:left="0"/>
        <w:jc w:val="left"/>
      </w:pPr>
      <w:r>
        <w:rPr>
          <w:rFonts w:ascii="Times New Roman"/>
          <w:b/>
          <w:i w:val="false"/>
          <w:color w:val="000000"/>
        </w:rPr>
        <w:t xml:space="preserve"> Мальцево, Есіл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"Покровка орта мектебі" коммуналдық мемлекеттік мекемесіне балаларды тасымалдау схемасы</w:t>
      </w:r>
    </w:p>
    <w:bookmarkEnd w:id="1"/>
    <w:bookmarkStart w:name="z184" w:id="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
    <w:bookmarkStart w:name="z27"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35" w:id="4"/>
    <w:p>
      <w:pPr>
        <w:spacing w:after="0"/>
        <w:ind w:left="0"/>
        <w:jc w:val="left"/>
      </w:pPr>
      <w:r>
        <w:rPr>
          <w:rFonts w:ascii="Times New Roman"/>
          <w:b/>
          <w:i w:val="false"/>
          <w:color w:val="000000"/>
        </w:rPr>
        <w:t xml:space="preserve"> Лузинка, Ивано-Петровка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"Волошинка орта мектебі" коммуналдық мемлекеттік мекемесіне балаларды тасымалдау схемасы</w:t>
      </w:r>
    </w:p>
    <w:bookmarkEnd w:id="4"/>
    <w:bookmarkStart w:name="z185" w:id="5"/>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
    <w:bookmarkStart w:name="z36"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44" w:id="7"/>
    <w:p>
      <w:pPr>
        <w:spacing w:after="0"/>
        <w:ind w:left="0"/>
        <w:jc w:val="left"/>
      </w:pPr>
      <w:r>
        <w:rPr>
          <w:rFonts w:ascii="Times New Roman"/>
          <w:b/>
          <w:i w:val="false"/>
          <w:color w:val="000000"/>
        </w:rPr>
        <w:t xml:space="preserve"> Александровка, Амангелді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"Ильинка орта мектебі" коммуналдық мемлекеттік мекемесіне балаларды тасымалдау схемасы</w:t>
      </w:r>
    </w:p>
    <w:bookmarkEnd w:id="7"/>
    <w:bookmarkStart w:name="z186" w:id="8"/>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
    <w:bookmarkStart w:name="z45"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3406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53" w:id="10"/>
    <w:p>
      <w:pPr>
        <w:spacing w:after="0"/>
        <w:ind w:left="0"/>
        <w:jc w:val="left"/>
      </w:pPr>
      <w:r>
        <w:rPr>
          <w:rFonts w:ascii="Times New Roman"/>
          <w:b/>
          <w:i w:val="false"/>
          <w:color w:val="000000"/>
        </w:rPr>
        <w:t xml:space="preserve"> Мәдениет ауылында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"Петровка орта мектебі" коммуналдық мемлекеттік мекемесіне балаларды тасымалдау схемасы</w:t>
      </w:r>
    </w:p>
    <w:bookmarkEnd w:id="10"/>
    <w:bookmarkStart w:name="z187" w:id="11"/>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54"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62" w:id="13"/>
    <w:p>
      <w:pPr>
        <w:spacing w:after="0"/>
        <w:ind w:left="0"/>
        <w:jc w:val="left"/>
      </w:pPr>
      <w:r>
        <w:rPr>
          <w:rFonts w:ascii="Times New Roman"/>
          <w:b/>
          <w:i w:val="false"/>
          <w:color w:val="000000"/>
        </w:rPr>
        <w:t xml:space="preserve"> Черуновка ауылында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"Бесқұдық негізгі мектебі" коммуналдық мемлекеттік мекемесіне балаларды тасымалдау схемасы</w:t>
      </w:r>
    </w:p>
    <w:bookmarkEnd w:id="13"/>
    <w:bookmarkStart w:name="z188" w:id="14"/>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4"/>
    <w:bookmarkStart w:name="z63"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0739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739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71" w:id="16"/>
    <w:p>
      <w:pPr>
        <w:spacing w:after="0"/>
        <w:ind w:left="0"/>
        <w:jc w:val="left"/>
      </w:pPr>
      <w:r>
        <w:rPr>
          <w:rFonts w:ascii="Times New Roman"/>
          <w:b/>
          <w:i w:val="false"/>
          <w:color w:val="000000"/>
        </w:rPr>
        <w:t xml:space="preserve"> Двинск ауылында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"Таранғұл орта мектебі" коммуналдық мемлекеттік мекемесіне балаларды тасымалдау схемасы</w:t>
      </w:r>
    </w:p>
    <w:bookmarkEnd w:id="16"/>
    <w:bookmarkStart w:name="z189" w:id="17"/>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7"/>
    <w:bookmarkStart w:name="z72"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46228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228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80" w:id="19"/>
    <w:p>
      <w:pPr>
        <w:spacing w:after="0"/>
        <w:ind w:left="0"/>
        <w:jc w:val="left"/>
      </w:pPr>
      <w:r>
        <w:rPr>
          <w:rFonts w:ascii="Times New Roman"/>
          <w:b/>
          <w:i w:val="false"/>
          <w:color w:val="000000"/>
        </w:rPr>
        <w:t xml:space="preserve"> Поляковка ауылында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"Амангелді орта мектебі" коммуналдық мемлекеттік мекемесіне балаларды тасымалдау схемасы</w:t>
      </w:r>
    </w:p>
    <w:bookmarkEnd w:id="19"/>
    <w:bookmarkStart w:name="z190" w:id="20"/>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0"/>
    <w:bookmarkStart w:name="z81"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302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02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89" w:id="22"/>
    <w:p>
      <w:pPr>
        <w:spacing w:after="0"/>
        <w:ind w:left="0"/>
        <w:jc w:val="left"/>
      </w:pPr>
      <w:r>
        <w:rPr>
          <w:rFonts w:ascii="Times New Roman"/>
          <w:b/>
          <w:i w:val="false"/>
          <w:color w:val="000000"/>
        </w:rPr>
        <w:t xml:space="preserve"> Қарағай ауылында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"Бұлақ орта мектебі" коммуналдық мемлекеттік мекемесіне балаларды тасымалдау схемасы</w:t>
      </w:r>
    </w:p>
    <w:bookmarkEnd w:id="22"/>
    <w:bookmarkStart w:name="z191" w:id="23"/>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3"/>
    <w:bookmarkStart w:name="z90"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98" w:id="25"/>
    <w:p>
      <w:pPr>
        <w:spacing w:after="0"/>
        <w:ind w:left="0"/>
        <w:jc w:val="left"/>
      </w:pPr>
      <w:r>
        <w:rPr>
          <w:rFonts w:ascii="Times New Roman"/>
          <w:b/>
          <w:i w:val="false"/>
          <w:color w:val="000000"/>
        </w:rPr>
        <w:t xml:space="preserve"> Жарғайың ауылында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"Белгілі ақын Есләм Зікібаев атындағы Өрнек негізгі мектебі" коммуналдық мемлекеттік мекемесіне балаларды тасымалдау схемасы</w:t>
      </w:r>
    </w:p>
    <w:bookmarkEnd w:id="25"/>
    <w:bookmarkStart w:name="z192" w:id="26"/>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6"/>
    <w:bookmarkStart w:name="z99"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07" w:id="28"/>
    <w:p>
      <w:pPr>
        <w:spacing w:after="0"/>
        <w:ind w:left="0"/>
        <w:jc w:val="left"/>
      </w:pPr>
      <w:r>
        <w:rPr>
          <w:rFonts w:ascii="Times New Roman"/>
          <w:b/>
          <w:i w:val="false"/>
          <w:color w:val="000000"/>
        </w:rPr>
        <w:t xml:space="preserve"> Черуновка, Бесқұдық, Алабие, Советское, Новоузенка, Светлое, Бұлақ, Стрельниковка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"Корнеевка орта мектебі" коммуналдық мемлекеттік мекемесіне балаларды тасымалдау схемасы</w:t>
      </w:r>
    </w:p>
    <w:bookmarkEnd w:id="28"/>
    <w:bookmarkStart w:name="z193" w:id="29"/>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9"/>
    <w:bookmarkStart w:name="z108"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16" w:id="31"/>
    <w:p>
      <w:pPr>
        <w:spacing w:after="0"/>
        <w:ind w:left="0"/>
        <w:jc w:val="left"/>
      </w:pPr>
      <w:r>
        <w:rPr>
          <w:rFonts w:ascii="Times New Roman"/>
          <w:b/>
          <w:i w:val="false"/>
          <w:color w:val="000000"/>
        </w:rPr>
        <w:t xml:space="preserve"> Тонкошуровка, Орлиногор орман шаруашылығы, Горный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"Заградовка орта мектебі" коммуналдық мемлекеттік мекемесіне балаларды тасымалдау схемасы</w:t>
      </w:r>
    </w:p>
    <w:bookmarkEnd w:id="31"/>
    <w:bookmarkStart w:name="z194" w:id="32"/>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2"/>
    <w:bookmarkStart w:name="z117"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7343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343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25" w:id="34"/>
    <w:p>
      <w:pPr>
        <w:spacing w:after="0"/>
        <w:ind w:left="0"/>
        <w:jc w:val="left"/>
      </w:pPr>
      <w:r>
        <w:rPr>
          <w:rFonts w:ascii="Times New Roman"/>
          <w:b/>
          <w:i w:val="false"/>
          <w:color w:val="000000"/>
        </w:rPr>
        <w:t xml:space="preserve"> Спасовка, Қаратал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"Асқар Игібаев атындағы орта мектеп" коммуналдық мемлекеттік мекемесіне балаларды тасымалдау схемасы</w:t>
      </w:r>
    </w:p>
    <w:bookmarkEnd w:id="34"/>
    <w:bookmarkStart w:name="z195" w:id="35"/>
    <w:p>
      <w:pPr>
        <w:spacing w:after="0"/>
        <w:ind w:left="0"/>
        <w:jc w:val="both"/>
      </w:pPr>
      <w:r>
        <w:rPr>
          <w:rFonts w:ascii="Times New Roman"/>
          <w:b w:val="false"/>
          <w:i w:val="false"/>
          <w:color w:val="ff0000"/>
          <w:sz w:val="28"/>
        </w:rPr>
        <w:t xml:space="preserve">
      Ескерту. Шешім 12-қосымшамен толықтырылды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5"/>
    <w:bookmarkStart w:name="z126"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34" w:id="37"/>
    <w:p>
      <w:pPr>
        <w:spacing w:after="0"/>
        <w:ind w:left="0"/>
        <w:jc w:val="left"/>
      </w:pPr>
      <w:r>
        <w:rPr>
          <w:rFonts w:ascii="Times New Roman"/>
          <w:b/>
          <w:i w:val="false"/>
          <w:color w:val="000000"/>
        </w:rPr>
        <w:t xml:space="preserve"> Чириковка, Қараағаш, Бірлік, Амангелді, Талапкер, Горный, Қарағай, Ақтас, Покровка, Еңбек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"Кинорежиссер Аяған Шәжімбаев атындағы № 3 Явленка орта мектебі" коммуналдық мемлекеттік мекемесіне тасымалдау схемасы</w:t>
      </w:r>
    </w:p>
    <w:bookmarkEnd w:id="37"/>
    <w:bookmarkStart w:name="z196" w:id="38"/>
    <w:p>
      <w:pPr>
        <w:spacing w:after="0"/>
        <w:ind w:left="0"/>
        <w:jc w:val="both"/>
      </w:pPr>
      <w:r>
        <w:rPr>
          <w:rFonts w:ascii="Times New Roman"/>
          <w:b w:val="false"/>
          <w:i w:val="false"/>
          <w:color w:val="ff0000"/>
          <w:sz w:val="28"/>
        </w:rPr>
        <w:t xml:space="preserve">
      Ескерту. Шешім 13-қосымшамен толықтырылды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8"/>
    <w:bookmarkStart w:name="z135"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43" w:id="40"/>
    <w:p>
      <w:pPr>
        <w:spacing w:after="0"/>
        <w:ind w:left="0"/>
        <w:jc w:val="left"/>
      </w:pPr>
      <w:r>
        <w:rPr>
          <w:rFonts w:ascii="Times New Roman"/>
          <w:b/>
          <w:i w:val="false"/>
          <w:color w:val="000000"/>
        </w:rPr>
        <w:t xml:space="preserve"> Солтүстік Қазақстан облысы Есіл ауданының шалғайдағы елді мекендерінде тұратын балаларды жалпы білім беретін мектептерге тасымалдаудың қағидалары</w:t>
      </w:r>
    </w:p>
    <w:bookmarkEnd w:id="40"/>
    <w:bookmarkStart w:name="z197" w:id="41"/>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әкімдігінің 18.05.2022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1"/>
    <w:bookmarkStart w:name="z144" w:id="42"/>
    <w:p>
      <w:pPr>
        <w:spacing w:after="0"/>
        <w:ind w:left="0"/>
        <w:jc w:val="left"/>
      </w:pPr>
      <w:r>
        <w:rPr>
          <w:rFonts w:ascii="Times New Roman"/>
          <w:b/>
          <w:i w:val="false"/>
          <w:color w:val="000000"/>
        </w:rPr>
        <w:t xml:space="preserve"> 1 - тарау. Жалпы ережелер</w:t>
      </w:r>
    </w:p>
    <w:bookmarkEnd w:id="42"/>
    <w:bookmarkStart w:name="z145" w:id="43"/>
    <w:p>
      <w:pPr>
        <w:spacing w:after="0"/>
        <w:ind w:left="0"/>
        <w:jc w:val="both"/>
      </w:pPr>
      <w:r>
        <w:rPr>
          <w:rFonts w:ascii="Times New Roman"/>
          <w:b w:val="false"/>
          <w:i w:val="false"/>
          <w:color w:val="000000"/>
          <w:sz w:val="28"/>
        </w:rPr>
        <w:t xml:space="preserve">
      1. Солтүстік Қазақстан облысы Есіл ауданының шалғайдағы елді мекендерінде тұратын балаларды жалпы бiлiм беретiн мектептерге тасымалдаудың осы қағидалары (бұдан әрі – Қағидалар) "Автомобиль көлiгi туралы" Қазақстан Республикасы Заңының 14 - бабы 3 - тармағының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 әзірленді.</w:t>
      </w:r>
    </w:p>
    <w:bookmarkEnd w:id="43"/>
    <w:bookmarkStart w:name="z146" w:id="44"/>
    <w:p>
      <w:pPr>
        <w:spacing w:after="0"/>
        <w:ind w:left="0"/>
        <w:jc w:val="left"/>
      </w:pPr>
      <w:r>
        <w:rPr>
          <w:rFonts w:ascii="Times New Roman"/>
          <w:b/>
          <w:i w:val="false"/>
          <w:color w:val="000000"/>
        </w:rPr>
        <w:t xml:space="preserve"> 2 - тарау. Тасымалдаушыларға және автокөлік құралдарына қойылатын талаптар</w:t>
      </w:r>
    </w:p>
    <w:bookmarkEnd w:id="44"/>
    <w:bookmarkStart w:name="z147" w:id="45"/>
    <w:p>
      <w:pPr>
        <w:spacing w:after="0"/>
        <w:ind w:left="0"/>
        <w:jc w:val="both"/>
      </w:pPr>
      <w:r>
        <w:rPr>
          <w:rFonts w:ascii="Times New Roman"/>
          <w:b w:val="false"/>
          <w:i w:val="false"/>
          <w:color w:val="000000"/>
          <w:sz w:val="28"/>
        </w:rPr>
        <w:t>
      1. Балаларды тасымалдау осы Қағидалардың талаптарына сәйкес жабдықталған автобустармен және әрбір балаға отыратын жеке орын беріле отырып жүзеге асырылады.</w:t>
      </w:r>
    </w:p>
    <w:bookmarkEnd w:id="45"/>
    <w:bookmarkStart w:name="z148" w:id="46"/>
    <w:p>
      <w:pPr>
        <w:spacing w:after="0"/>
        <w:ind w:left="0"/>
        <w:jc w:val="both"/>
      </w:pPr>
      <w:r>
        <w:rPr>
          <w:rFonts w:ascii="Times New Roman"/>
          <w:b w:val="false"/>
          <w:i w:val="false"/>
          <w:color w:val="000000"/>
          <w:sz w:val="28"/>
        </w:rPr>
        <w:t>
      2. Балаларды тасымалдау үшін мынадай жүргiзушiлерге рұқсат етiледi:</w:t>
      </w:r>
    </w:p>
    <w:bookmarkEnd w:id="46"/>
    <w:bookmarkStart w:name="z149" w:id="47"/>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47"/>
    <w:bookmarkStart w:name="z150" w:id="48"/>
    <w:p>
      <w:pPr>
        <w:spacing w:after="0"/>
        <w:ind w:left="0"/>
        <w:jc w:val="both"/>
      </w:pPr>
      <w:r>
        <w:rPr>
          <w:rFonts w:ascii="Times New Roman"/>
          <w:b w:val="false"/>
          <w:i w:val="false"/>
          <w:color w:val="000000"/>
          <w:sz w:val="28"/>
        </w:rPr>
        <w:t>
      2) автобустың жүргiзушiсi ретiнде кемiнде соңғы үш жыл үздiксiз жұмыс өтiлi бар;</w:t>
      </w:r>
    </w:p>
    <w:bookmarkEnd w:id="48"/>
    <w:bookmarkStart w:name="z151" w:id="49"/>
    <w:p>
      <w:pPr>
        <w:spacing w:after="0"/>
        <w:ind w:left="0"/>
        <w:jc w:val="both"/>
      </w:pPr>
      <w:r>
        <w:rPr>
          <w:rFonts w:ascii="Times New Roman"/>
          <w:b w:val="false"/>
          <w:i w:val="false"/>
          <w:color w:val="000000"/>
          <w:sz w:val="28"/>
        </w:rPr>
        <w:t>
      3) соңғы жыл ішінде еңбек тәртібін және жол қозғалысы ережелерін өрескел бұзбаған.</w:t>
      </w:r>
    </w:p>
    <w:bookmarkEnd w:id="49"/>
    <w:bookmarkStart w:name="z152" w:id="50"/>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көлiгi туралы" Қазақстан Республикасы Заңының 13 - бабы 23 - 10) тармақшасына сәйкес автомобиль көлігі саласында басшылықты жүзеге асыратын уәкілетті органмен бекітілетін Автокөлiк құралдарын техникалық пайдалану қағидаларының талаптарына жауап беруi тиiс.</w:t>
      </w:r>
    </w:p>
    <w:bookmarkEnd w:id="50"/>
    <w:bookmarkStart w:name="z153" w:id="51"/>
    <w:p>
      <w:pPr>
        <w:spacing w:after="0"/>
        <w:ind w:left="0"/>
        <w:jc w:val="both"/>
      </w:pPr>
      <w:r>
        <w:rPr>
          <w:rFonts w:ascii="Times New Roman"/>
          <w:b w:val="false"/>
          <w:i w:val="false"/>
          <w:color w:val="000000"/>
          <w:sz w:val="28"/>
        </w:rPr>
        <w:t>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1-тармағына (Нормативтiк құқықтық актiлердi мемлекеттiк тiркеу тiзiлiмiнде № 22066 болып тіркелген) сәйкес келеді, сондай-ақ мыналармен:</w:t>
      </w:r>
    </w:p>
    <w:bookmarkEnd w:id="51"/>
    <w:bookmarkStart w:name="z154" w:id="52"/>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bookmarkEnd w:id="52"/>
    <w:bookmarkStart w:name="z155" w:id="53"/>
    <w:p>
      <w:pPr>
        <w:spacing w:after="0"/>
        <w:ind w:left="0"/>
        <w:jc w:val="both"/>
      </w:pPr>
      <w:r>
        <w:rPr>
          <w:rFonts w:ascii="Times New Roman"/>
          <w:b w:val="false"/>
          <w:i w:val="false"/>
          <w:color w:val="000000"/>
          <w:sz w:val="28"/>
        </w:rPr>
        <w:t>
      2) сары түстi жылтыр шағын маягымен;</w:t>
      </w:r>
    </w:p>
    <w:bookmarkEnd w:id="53"/>
    <w:bookmarkStart w:name="z156" w:id="54"/>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54"/>
    <w:bookmarkStart w:name="z157" w:id="55"/>
    <w:p>
      <w:pPr>
        <w:spacing w:after="0"/>
        <w:ind w:left="0"/>
        <w:jc w:val="both"/>
      </w:pPr>
      <w:r>
        <w:rPr>
          <w:rFonts w:ascii="Times New Roman"/>
          <w:b w:val="false"/>
          <w:i w:val="false"/>
          <w:color w:val="000000"/>
          <w:sz w:val="28"/>
        </w:rPr>
        <w:t>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бұйрығымен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55"/>
    <w:bookmarkStart w:name="z158" w:id="56"/>
    <w:p>
      <w:pPr>
        <w:spacing w:after="0"/>
        <w:ind w:left="0"/>
        <w:jc w:val="both"/>
      </w:pPr>
      <w:r>
        <w:rPr>
          <w:rFonts w:ascii="Times New Roman"/>
          <w:b w:val="false"/>
          <w:i w:val="false"/>
          <w:color w:val="000000"/>
          <w:sz w:val="28"/>
        </w:rPr>
        <w:t>
      5) екi жылжуға қарсы тiректермен;</w:t>
      </w:r>
    </w:p>
    <w:bookmarkEnd w:id="56"/>
    <w:bookmarkStart w:name="z159" w:id="57"/>
    <w:p>
      <w:pPr>
        <w:spacing w:after="0"/>
        <w:ind w:left="0"/>
        <w:jc w:val="both"/>
      </w:pPr>
      <w:r>
        <w:rPr>
          <w:rFonts w:ascii="Times New Roman"/>
          <w:b w:val="false"/>
          <w:i w:val="false"/>
          <w:color w:val="000000"/>
          <w:sz w:val="28"/>
        </w:rPr>
        <w:t>
      6) авариялық тоқтау белгiсiмен.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Солтүстік Қазақстан облысы Есіл ауданы әкімдігінің 25.12.2023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қаулысымен.</w:t>
      </w:r>
      <w:r>
        <w:br/>
      </w:r>
      <w:r>
        <w:rPr>
          <w:rFonts w:ascii="Times New Roman"/>
          <w:b w:val="false"/>
          <w:i w:val="false"/>
          <w:color w:val="000000"/>
          <w:sz w:val="28"/>
        </w:rPr>
        <w:t>
</w:t>
      </w:r>
    </w:p>
    <w:bookmarkStart w:name="z160" w:id="58"/>
    <w:p>
      <w:pPr>
        <w:spacing w:after="0"/>
        <w:ind w:left="0"/>
        <w:jc w:val="left"/>
      </w:pPr>
      <w:r>
        <w:rPr>
          <w:rFonts w:ascii="Times New Roman"/>
          <w:b/>
          <w:i w:val="false"/>
          <w:color w:val="000000"/>
        </w:rPr>
        <w:t xml:space="preserve"> 3 - тарау. Балаларды тасымалдау тәртібі</w:t>
      </w:r>
    </w:p>
    <w:bookmarkEnd w:id="58"/>
    <w:bookmarkStart w:name="z161" w:id="59"/>
    <w:p>
      <w:pPr>
        <w:spacing w:after="0"/>
        <w:ind w:left="0"/>
        <w:jc w:val="both"/>
      </w:pPr>
      <w:r>
        <w:rPr>
          <w:rFonts w:ascii="Times New Roman"/>
          <w:b w:val="false"/>
          <w:i w:val="false"/>
          <w:color w:val="000000"/>
          <w:sz w:val="28"/>
        </w:rPr>
        <w:t>
      1. Тәулiктiң жарық мезгiлiнде балаларды автобуспен тасымалдау фаралардың жақын қосылған жарығымен жүзеге асырылады.</w:t>
      </w:r>
    </w:p>
    <w:bookmarkEnd w:id="59"/>
    <w:bookmarkStart w:name="z162" w:id="60"/>
    <w:p>
      <w:pPr>
        <w:spacing w:after="0"/>
        <w:ind w:left="0"/>
        <w:jc w:val="both"/>
      </w:pPr>
      <w:r>
        <w:rPr>
          <w:rFonts w:ascii="Times New Roman"/>
          <w:b w:val="false"/>
          <w:i w:val="false"/>
          <w:color w:val="000000"/>
          <w:sz w:val="28"/>
        </w:rPr>
        <w:t>
      2. Автобусты күтiп тұрған балаларға арналған алаңшалар, олардың жүрiс бөлiгiне шығуын болдырмайтындай жеткiлiктi үлкен болуы тиiс.</w:t>
      </w:r>
    </w:p>
    <w:bookmarkEnd w:id="60"/>
    <w:bookmarkStart w:name="z163" w:id="61"/>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61"/>
    <w:bookmarkStart w:name="z164" w:id="62"/>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62"/>
    <w:bookmarkStart w:name="z165" w:id="63"/>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63"/>
    <w:bookmarkStart w:name="z166" w:id="64"/>
    <w:p>
      <w:pPr>
        <w:spacing w:after="0"/>
        <w:ind w:left="0"/>
        <w:jc w:val="both"/>
      </w:pPr>
      <w:r>
        <w:rPr>
          <w:rFonts w:ascii="Times New Roman"/>
          <w:b w:val="false"/>
          <w:i w:val="false"/>
          <w:color w:val="000000"/>
          <w:sz w:val="28"/>
        </w:rPr>
        <w:t>
      3.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64"/>
    <w:bookmarkStart w:name="z167" w:id="65"/>
    <w:p>
      <w:pPr>
        <w:spacing w:after="0"/>
        <w:ind w:left="0"/>
        <w:jc w:val="both"/>
      </w:pPr>
      <w:r>
        <w:rPr>
          <w:rFonts w:ascii="Times New Roman"/>
          <w:b w:val="false"/>
          <w:i w:val="false"/>
          <w:color w:val="000000"/>
          <w:sz w:val="28"/>
        </w:rPr>
        <w:t>
      4. Балаларды тасымалдау кезiнде автобустың жүргiзушiсiне:</w:t>
      </w:r>
    </w:p>
    <w:bookmarkEnd w:id="65"/>
    <w:bookmarkStart w:name="z168" w:id="66"/>
    <w:p>
      <w:pPr>
        <w:spacing w:after="0"/>
        <w:ind w:left="0"/>
        <w:jc w:val="both"/>
      </w:pPr>
      <w:r>
        <w:rPr>
          <w:rFonts w:ascii="Times New Roman"/>
          <w:b w:val="false"/>
          <w:i w:val="false"/>
          <w:color w:val="000000"/>
          <w:sz w:val="28"/>
        </w:rPr>
        <w:t>
      1) сағатына 60 километр артық жылдамдықпен жүруге;</w:t>
      </w:r>
    </w:p>
    <w:bookmarkEnd w:id="66"/>
    <w:bookmarkStart w:name="z169" w:id="67"/>
    <w:p>
      <w:pPr>
        <w:spacing w:after="0"/>
        <w:ind w:left="0"/>
        <w:jc w:val="both"/>
      </w:pPr>
      <w:r>
        <w:rPr>
          <w:rFonts w:ascii="Times New Roman"/>
          <w:b w:val="false"/>
          <w:i w:val="false"/>
          <w:color w:val="000000"/>
          <w:sz w:val="28"/>
        </w:rPr>
        <w:t>
      2) жүру маршрутын өзгертуге;</w:t>
      </w:r>
    </w:p>
    <w:bookmarkEnd w:id="67"/>
    <w:bookmarkStart w:name="z170" w:id="68"/>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жабдықтарды тасымалдауға;</w:t>
      </w:r>
    </w:p>
    <w:bookmarkEnd w:id="68"/>
    <w:bookmarkStart w:name="z171" w:id="69"/>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69"/>
    <w:bookmarkStart w:name="z172" w:id="70"/>
    <w:p>
      <w:pPr>
        <w:spacing w:after="0"/>
        <w:ind w:left="0"/>
        <w:jc w:val="both"/>
      </w:pPr>
      <w:r>
        <w:rPr>
          <w:rFonts w:ascii="Times New Roman"/>
          <w:b w:val="false"/>
          <w:i w:val="false"/>
          <w:color w:val="000000"/>
          <w:sz w:val="28"/>
        </w:rPr>
        <w:t>
      5) автобуспен артқа қарай қозғалысты жүзеге асыруға;</w:t>
      </w:r>
    </w:p>
    <w:bookmarkEnd w:id="70"/>
    <w:bookmarkStart w:name="z173" w:id="71"/>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рұқсат берілмейді.</w:t>
      </w:r>
    </w:p>
    <w:bookmarkEnd w:id="71"/>
    <w:bookmarkStart w:name="z174" w:id="72"/>
    <w:p>
      <w:pPr>
        <w:spacing w:after="0"/>
        <w:ind w:left="0"/>
        <w:jc w:val="both"/>
      </w:pPr>
      <w:r>
        <w:rPr>
          <w:rFonts w:ascii="Times New Roman"/>
          <w:b w:val="false"/>
          <w:i w:val="false"/>
          <w:color w:val="000000"/>
          <w:sz w:val="28"/>
        </w:rPr>
        <w:t>
      Балаларды тасымалдаған кезде жүргiзушi:</w:t>
      </w:r>
    </w:p>
    <w:bookmarkEnd w:id="72"/>
    <w:bookmarkStart w:name="z175" w:id="73"/>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73"/>
    <w:bookmarkStart w:name="z176" w:id="74"/>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74"/>
    <w:bookmarkStart w:name="z177" w:id="75"/>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75"/>
    <w:bookmarkStart w:name="z178" w:id="76"/>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76"/>
    <w:bookmarkStart w:name="z179" w:id="77"/>
    <w:p>
      <w:pPr>
        <w:spacing w:after="0"/>
        <w:ind w:left="0"/>
        <w:jc w:val="both"/>
      </w:pPr>
      <w:r>
        <w:rPr>
          <w:rFonts w:ascii="Times New Roman"/>
          <w:b w:val="false"/>
          <w:i w:val="false"/>
          <w:color w:val="000000"/>
          <w:sz w:val="28"/>
        </w:rPr>
        <w:t>
      5. Балаларды автобусқа отырғызу автобус толық тоқтағаннан кейін отырғызу алаңында еріп жүрушілердің басшылығымен және жүргізушінің бақылауымен жүргізіледі.</w:t>
      </w:r>
    </w:p>
    <w:bookmarkEnd w:id="77"/>
    <w:bookmarkStart w:name="z180" w:id="78"/>
    <w:p>
      <w:pPr>
        <w:spacing w:after="0"/>
        <w:ind w:left="0"/>
        <w:jc w:val="both"/>
      </w:pPr>
      <w:r>
        <w:rPr>
          <w:rFonts w:ascii="Times New Roman"/>
          <w:b w:val="false"/>
          <w:i w:val="false"/>
          <w:color w:val="000000"/>
          <w:sz w:val="28"/>
        </w:rPr>
        <w:t>
      6. Еріп жүрушілер автобусқа отырғызу және одан түсіру кезінде, автобус қозғалысы кезінде, аялдама кезінде балалар арасында тиісті тәртіпті қамтамасыз етеді.</w:t>
      </w:r>
    </w:p>
    <w:bookmarkEnd w:id="78"/>
    <w:bookmarkStart w:name="z181" w:id="79"/>
    <w:p>
      <w:pPr>
        <w:spacing w:after="0"/>
        <w:ind w:left="0"/>
        <w:jc w:val="left"/>
      </w:pPr>
      <w:r>
        <w:rPr>
          <w:rFonts w:ascii="Times New Roman"/>
          <w:b/>
          <w:i w:val="false"/>
          <w:color w:val="000000"/>
        </w:rPr>
        <w:t xml:space="preserve"> 4-тарау. Қорытынды</w:t>
      </w:r>
    </w:p>
    <w:bookmarkEnd w:id="79"/>
    <w:bookmarkStart w:name="z182" w:id="80"/>
    <w:p>
      <w:pPr>
        <w:spacing w:after="0"/>
        <w:ind w:left="0"/>
        <w:jc w:val="both"/>
      </w:pPr>
      <w:r>
        <w:rPr>
          <w:rFonts w:ascii="Times New Roman"/>
          <w:b w:val="false"/>
          <w:i w:val="false"/>
          <w:color w:val="000000"/>
          <w:sz w:val="28"/>
        </w:rPr>
        <w:t>
      1. Осы шалғайдағы елдi мекендерде тұратын балаларды жалпы бiлiм беретiн мектептерге тасымалдау Қағидалармен реттелмеген қатынастар қолданыстағы заңнамаға сәйкес реттеледі.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