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1ca7" w14:textId="f241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2015 жылғы 9 қыркүйектегі № 298 қаулысы. Солтүстік Қазақстан облысының Әділет департаментінде 2015 жылғы 30 қыркүйекте N 3394 болып тіркелді. Күші жойылды – Солтүстік Қазақстан облысы Айыртау ауданы әкімдігінің 2016 жылғы 26 желтоқсандағы № 466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әкімдігінің 26.12.2016 </w:t>
      </w:r>
      <w:r>
        <w:rPr>
          <w:rFonts w:ascii="Times New Roman"/>
          <w:b w:val="false"/>
          <w:i w:val="false"/>
          <w:color w:val="ff0000"/>
          <w:sz w:val="28"/>
        </w:rPr>
        <w:t>№ 466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сәйкес, Солтүстік Қазақстан облысы Айыртау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 Айыртау ауданының тұрғын үй-коммуналдық шаруашылық, жолаушылар көлігі және автомобиль жолдары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осы қаулысы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Солтүстік Қазақстан облысы Айыртау ауданы әкімдігі аппаратының басшысы Ә.Ә.Ғаббасовқа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арнайы алғашқы жарияланғаннан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2015 жылғы 09 қыркүйектегі № 298 қаулысымен бекітілген</w:t>
            </w:r>
          </w:p>
        </w:tc>
      </w:tr>
    </w:tbl>
    <w:bookmarkStart w:name="z11" w:id="0"/>
    <w:p>
      <w:pPr>
        <w:spacing w:after="0"/>
        <w:ind w:left="0"/>
        <w:jc w:val="left"/>
      </w:pPr>
      <w:r>
        <w:rPr>
          <w:rFonts w:ascii="Times New Roman"/>
          <w:b/>
          <w:i w:val="false"/>
          <w:color w:val="000000"/>
        </w:rPr>
        <w:t xml:space="preserve"> "Солтүстік Қазақстан облысы Айыртау ауданының тұрғын үй-коммуналдық шаруашылық, жолаушылар көлігі және автомобиль жолдары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1."Солтүстік Қазақстан облысы Айыртау ауданының тұрғын үй-коммуналдық шаруашылық, жолаушылар көлігі және автомобиль жолдары бөлімі" мемлекеттік мекемесі тұрғын үй-коммуналдық шаруашылық,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құзырындағы кәсіпорындар:</w:t>
      </w:r>
      <w:r>
        <w:br/>
      </w:r>
      <w:r>
        <w:rPr>
          <w:rFonts w:ascii="Times New Roman"/>
          <w:b w:val="false"/>
          <w:i w:val="false"/>
          <w:color w:val="000000"/>
          <w:sz w:val="28"/>
        </w:rPr>
        <w:t>
      </w:t>
      </w:r>
      <w:r>
        <w:rPr>
          <w:rFonts w:ascii="Times New Roman"/>
          <w:b w:val="false"/>
          <w:i w:val="false"/>
          <w:color w:val="000000"/>
          <w:sz w:val="28"/>
        </w:rPr>
        <w:t>Айыртау ауданы әкімдігінің "Айыртау-Су"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Айыртау ауданы әкімдігінің "Айыртау-Қамқор"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құрылтайшысы Солтүстік Қазақстан облысы Айыртау ауданының әкімдігі болып табылады: 150100, Қазақстан Республикасы, Солтүстік Қазақстан облысы, Айыртау ауданы, Саумалкөл ауылы, Ш.Уәлиханов көшесі, 44.</w:t>
      </w:r>
      <w:r>
        <w:br/>
      </w:r>
      <w:r>
        <w:rPr>
          <w:rFonts w:ascii="Times New Roman"/>
          <w:b w:val="false"/>
          <w:i w:val="false"/>
          <w:color w:val="000000"/>
          <w:sz w:val="28"/>
        </w:rPr>
        <w:t>
      </w:t>
      </w:r>
      <w:r>
        <w:rPr>
          <w:rFonts w:ascii="Times New Roman"/>
          <w:b w:val="false"/>
          <w:i w:val="false"/>
          <w:color w:val="000000"/>
          <w:sz w:val="28"/>
        </w:rPr>
        <w:t xml:space="preserve"> 4. "Солтүстік Қазақстан облысы Айыртау ауданының тұрғын үй-коммуналдық шаруашылық,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"Солтүстік Қазақстан облысы Айыртау ауданының тұрғын үй-коммуналдық шаруашылық, жолаушылар көлігі және автомобиль жолдары бөлімі" мемлекеттік мекемесі ұйымдық-құқықтық нысандағы мемлекеттік мекеменің заңды тұлғасы, мөрі және мемлекеттік тілде өз атауы, белгіленген үлгіде бланктері мен мөртабаны Қазақстан Республикасының заңнамаларына сәйкес қазынашылық органдарда есебі бар. </w:t>
      </w:r>
      <w:r>
        <w:br/>
      </w:r>
      <w:r>
        <w:rPr>
          <w:rFonts w:ascii="Times New Roman"/>
          <w:b w:val="false"/>
          <w:i w:val="false"/>
          <w:color w:val="000000"/>
          <w:sz w:val="28"/>
        </w:rPr>
        <w:t>
      </w:t>
      </w:r>
      <w:r>
        <w:rPr>
          <w:rFonts w:ascii="Times New Roman"/>
          <w:b w:val="false"/>
          <w:i w:val="false"/>
          <w:color w:val="000000"/>
          <w:sz w:val="28"/>
        </w:rPr>
        <w:t>6.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азаматтық-құқықтық қатынастарда өз атынан сөйлеуге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азаматтық-құқықтық қатынастарда мемлекет атынан заңнамаларға сәйкес өкілеттілік берілген болса, тарап ретінде уәкілетті болуға құқығы бар.</w:t>
      </w:r>
      <w:r>
        <w:br/>
      </w:r>
      <w:r>
        <w:rPr>
          <w:rFonts w:ascii="Times New Roman"/>
          <w:b w:val="false"/>
          <w:i w:val="false"/>
          <w:color w:val="000000"/>
          <w:sz w:val="28"/>
        </w:rPr>
        <w:t>
      </w:t>
      </w:r>
      <w:r>
        <w:rPr>
          <w:rFonts w:ascii="Times New Roman"/>
          <w:b w:val="false"/>
          <w:i w:val="false"/>
          <w:color w:val="000000"/>
          <w:sz w:val="28"/>
        </w:rPr>
        <w:t>8. "Солтүстік Қазақстан облысы Айыртау ауданының тұрғын үй-коммуналдық шаруашылық, жолаушылар көлігі және автомобиль жолдары бөлімі" мемлекеттік мекемесі өз құзыретінің мәселері бойынша заннамада белгілген тәртіппен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9.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құрылымы мен штат саны лимиті заннамада белгілген тәртіппен бекітіледі. </w:t>
      </w:r>
      <w:r>
        <w:br/>
      </w:r>
      <w:r>
        <w:rPr>
          <w:rFonts w:ascii="Times New Roman"/>
          <w:b w:val="false"/>
          <w:i w:val="false"/>
          <w:color w:val="000000"/>
          <w:sz w:val="28"/>
        </w:rPr>
        <w:t>
      </w:t>
      </w:r>
      <w:r>
        <w:rPr>
          <w:rFonts w:ascii="Times New Roman"/>
          <w:b w:val="false"/>
          <w:i w:val="false"/>
          <w:color w:val="000000"/>
          <w:sz w:val="28"/>
        </w:rPr>
        <w:t xml:space="preserve">10. Заңды тұлғаның орналасқан жері: Солтүстік Қазақстан облысы, Айыртау ауданы, Саумалкөл ауылы, Ш.Уәлиханов көшесі, №44 үй, индексі 150100. </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xml:space="preserve"> Мемлекеттік тілінде: "Солтүстік Қазақстан облысы Айыртау ауданының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жилищно-коммунального хозяйства пассажирского транспорта и автомобильных дорог Айыртауского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12. Осы Ереже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құрылтайлық құжаты болып табылады.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Айыртау ауданының тұрғын үй-коммуналдық шаруашылық, жолаушылар көлігі және автомобиль жолдары бөлімі" мемлекеттік мекемесі қызметін қаржыландыру аудандық бюджет қаржысы арқылы жүзеге асырылады.</w:t>
      </w:r>
      <w:r>
        <w:br/>
      </w:r>
      <w:r>
        <w:rPr>
          <w:rFonts w:ascii="Times New Roman"/>
          <w:b w:val="false"/>
          <w:i w:val="false"/>
          <w:color w:val="000000"/>
          <w:sz w:val="28"/>
        </w:rPr>
        <w:t>
      </w:t>
      </w:r>
      <w:r>
        <w:rPr>
          <w:rFonts w:ascii="Times New Roman"/>
          <w:b w:val="false"/>
          <w:i w:val="false"/>
          <w:color w:val="000000"/>
          <w:sz w:val="28"/>
        </w:rPr>
        <w:t>14.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мекемесіне кәсіпкерлік субъектілерімен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15. Жұмыс тәртібі: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мекемесіне аптасына бес жұмыс күні тағайындалған, жұмыс уақыты аптасына 40 сағаттан аспайды, бір күнде 8 сағат (9.00-ден 18.00-ге дейін, үзіліс 13.00 сағаттан 14.00 сағатқа дейін).</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құқықтары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16. Тұрғын үй-коммуналдық шаруашылық, жолаушылар көлігі және автомобиль жолдары саласында мемлекеттік басқаруды жүзеге асыру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миссиясы болып табылады. </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Айыртау ауданы аумағында тұрғын үй-коммуналдық шаруашылық, жолаушылар көлігі және автомобиль жолдары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экология және айналаны қорғау талаптарына сәйкес, көлік және әлеуметтік инфрақұрылым, елді мекендерді көркейту, тұрғын үй-коммуналдық шаруашылық салаларына бағытталған тапсырмаларды жүзеге асыру өкілеттілігі;</w:t>
      </w:r>
      <w:r>
        <w:br/>
      </w:r>
      <w:r>
        <w:rPr>
          <w:rFonts w:ascii="Times New Roman"/>
          <w:b w:val="false"/>
          <w:i w:val="false"/>
          <w:color w:val="000000"/>
          <w:sz w:val="28"/>
        </w:rPr>
        <w:t>
      </w:t>
      </w:r>
      <w:r>
        <w:rPr>
          <w:rFonts w:ascii="Times New Roman"/>
          <w:b w:val="false"/>
          <w:i w:val="false"/>
          <w:color w:val="000000"/>
          <w:sz w:val="28"/>
        </w:rPr>
        <w:t>3) тұрғын үй-коммуналдық шаруашылық, жолаушылар көлігі және автомобиль жолдары саласында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 xml:space="preserve">18. Қазақстан Республикасының қолданыстағы заңнамаларына сәйкес,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міндеттері: </w:t>
      </w:r>
      <w:r>
        <w:br/>
      </w:r>
      <w:r>
        <w:rPr>
          <w:rFonts w:ascii="Times New Roman"/>
          <w:b w:val="false"/>
          <w:i w:val="false"/>
          <w:color w:val="000000"/>
          <w:sz w:val="28"/>
        </w:rPr>
        <w:t>
      </w:t>
      </w:r>
      <w:r>
        <w:rPr>
          <w:rFonts w:ascii="Times New Roman"/>
          <w:b w:val="false"/>
          <w:i w:val="false"/>
          <w:color w:val="000000"/>
          <w:sz w:val="28"/>
        </w:rPr>
        <w:t xml:space="preserve">1) қайта жаңарту, қайта жөндеу, жолдарды күрделі жөндеу, аумақты және елді мекендерді көгалдандыру, көркейту мәселелерін реттеу, қалыпқа </w:t>
      </w:r>
      <w:r>
        <w:rPr>
          <w:rFonts w:ascii="Times New Roman"/>
          <w:b w:val="false"/>
          <w:i w:val="false"/>
          <w:color w:val="000000"/>
          <w:sz w:val="28"/>
        </w:rPr>
        <w:t>келтіруді жетілдіру жөніндегі ұсыныстарды дайындау;</w:t>
      </w:r>
      <w:r>
        <w:br/>
      </w:r>
      <w:r>
        <w:rPr>
          <w:rFonts w:ascii="Times New Roman"/>
          <w:b w:val="false"/>
          <w:i w:val="false"/>
          <w:color w:val="000000"/>
          <w:sz w:val="28"/>
        </w:rPr>
        <w:t>
      </w:t>
      </w:r>
      <w:r>
        <w:rPr>
          <w:rFonts w:ascii="Times New Roman"/>
          <w:b w:val="false"/>
          <w:i w:val="false"/>
          <w:color w:val="000000"/>
          <w:sz w:val="28"/>
        </w:rPr>
        <w:t>2) аудандық маңызы бар жалпыға ортақ пайдаланатын автомобиль жолдары желісін, елді мекендердің көшелерін басқару;</w:t>
      </w:r>
      <w:r>
        <w:br/>
      </w:r>
      <w:r>
        <w:rPr>
          <w:rFonts w:ascii="Times New Roman"/>
          <w:b w:val="false"/>
          <w:i w:val="false"/>
          <w:color w:val="000000"/>
          <w:sz w:val="28"/>
        </w:rPr>
        <w:t>
      </w:t>
      </w:r>
      <w:r>
        <w:rPr>
          <w:rFonts w:ascii="Times New Roman"/>
          <w:b w:val="false"/>
          <w:i w:val="false"/>
          <w:color w:val="000000"/>
          <w:sz w:val="28"/>
        </w:rPr>
        <w:t>3) аудандық маңызы бар жалпыға ортақ пайдаланатын автомобиль жолдарын, елді мекендердің көшелерін салу, реконструкциялау, жөндеу және күтіп ұстау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4) аудандық маңыздағы автомобиль жолдарын ұстау, жөндеу және құрылысы жөнінде орындалған жұмыстардың қабылдануын және сапасын бақылау;</w:t>
      </w:r>
      <w:r>
        <w:br/>
      </w:r>
      <w:r>
        <w:rPr>
          <w:rFonts w:ascii="Times New Roman"/>
          <w:b w:val="false"/>
          <w:i w:val="false"/>
          <w:color w:val="000000"/>
          <w:sz w:val="28"/>
        </w:rPr>
        <w:t>
      </w:t>
      </w:r>
      <w:r>
        <w:rPr>
          <w:rFonts w:ascii="Times New Roman"/>
          <w:b w:val="false"/>
          <w:i w:val="false"/>
          <w:color w:val="000000"/>
          <w:sz w:val="28"/>
        </w:rPr>
        <w:t>5) жолаушылар мен багажды тұрақты ауылдық және аудан 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w:t>
      </w:r>
      <w:r>
        <w:rPr>
          <w:rFonts w:ascii="Times New Roman"/>
          <w:b w:val="false"/>
          <w:i w:val="false"/>
          <w:color w:val="000000"/>
          <w:sz w:val="28"/>
        </w:rPr>
        <w:t>6) жолаушылар мен багажды тұрақты ауыларалық және аудан ішілік автомобиль мен тасымалдау маршруттарының тізілімін жүргізу;</w:t>
      </w:r>
      <w:r>
        <w:br/>
      </w:r>
      <w:r>
        <w:rPr>
          <w:rFonts w:ascii="Times New Roman"/>
          <w:b w:val="false"/>
          <w:i w:val="false"/>
          <w:color w:val="000000"/>
          <w:sz w:val="28"/>
        </w:rPr>
        <w:t>
      </w:t>
      </w:r>
      <w:r>
        <w:rPr>
          <w:rFonts w:ascii="Times New Roman"/>
          <w:b w:val="false"/>
          <w:i w:val="false"/>
          <w:color w:val="000000"/>
          <w:sz w:val="28"/>
        </w:rPr>
        <w:t>7) ауылдық және аудан ішілік қатынастарда әлеуметтік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8) мемлекеттік тұрғын үй қорынан тұрғын жай қажет ететін, тұрғын жайын жақсартуға өтініш берген азаматтардың тізімін есепке алуын жүргізу, сараптама жасау;</w:t>
      </w:r>
      <w:r>
        <w:br/>
      </w:r>
      <w:r>
        <w:rPr>
          <w:rFonts w:ascii="Times New Roman"/>
          <w:b w:val="false"/>
          <w:i w:val="false"/>
          <w:color w:val="000000"/>
          <w:sz w:val="28"/>
        </w:rPr>
        <w:t>
      </w:t>
      </w:r>
      <w:r>
        <w:rPr>
          <w:rFonts w:ascii="Times New Roman"/>
          <w:b w:val="false"/>
          <w:i w:val="false"/>
          <w:color w:val="000000"/>
          <w:sz w:val="28"/>
        </w:rPr>
        <w:t>9) коммуналдық тұрғын үй қорын сақтау және тиісінше пайдалану жөнінде іс-шаралар ұйымдастыруды қамтамасыз ету;</w:t>
      </w:r>
      <w:r>
        <w:br/>
      </w:r>
      <w:r>
        <w:rPr>
          <w:rFonts w:ascii="Times New Roman"/>
          <w:b w:val="false"/>
          <w:i w:val="false"/>
          <w:color w:val="000000"/>
          <w:sz w:val="28"/>
        </w:rPr>
        <w:t>
      </w:t>
      </w:r>
      <w:r>
        <w:rPr>
          <w:rFonts w:ascii="Times New Roman"/>
          <w:b w:val="false"/>
          <w:i w:val="false"/>
          <w:color w:val="000000"/>
          <w:sz w:val="28"/>
        </w:rPr>
        <w:t>10) жалдаушылармен коммуналдық тұрғын үй қорынан берілетін үй жалдау шарттарын жасау;</w:t>
      </w:r>
      <w:r>
        <w:br/>
      </w:r>
      <w:r>
        <w:rPr>
          <w:rFonts w:ascii="Times New Roman"/>
          <w:b w:val="false"/>
          <w:i w:val="false"/>
          <w:color w:val="000000"/>
          <w:sz w:val="28"/>
        </w:rPr>
        <w:t>
      </w:t>
      </w:r>
      <w:r>
        <w:rPr>
          <w:rFonts w:ascii="Times New Roman"/>
          <w:b w:val="false"/>
          <w:i w:val="false"/>
          <w:color w:val="000000"/>
          <w:sz w:val="28"/>
        </w:rPr>
        <w:t>11) коммуналдық жалға берілетін тұрғын үй қорының бөлуін ұйымдастыру;</w:t>
      </w:r>
      <w:r>
        <w:br/>
      </w:r>
      <w:r>
        <w:rPr>
          <w:rFonts w:ascii="Times New Roman"/>
          <w:b w:val="false"/>
          <w:i w:val="false"/>
          <w:color w:val="000000"/>
          <w:sz w:val="28"/>
        </w:rPr>
        <w:t>
      </w:t>
      </w:r>
      <w:r>
        <w:rPr>
          <w:rFonts w:ascii="Times New Roman"/>
          <w:b w:val="false"/>
          <w:i w:val="false"/>
          <w:color w:val="000000"/>
          <w:sz w:val="28"/>
        </w:rPr>
        <w:t>12) мемлекеттік тұрғын үй қорынан үйге немесе жеке тұрғын үй қорынан жергілікті атқарушы орган жалдаған тұрғын үйге мұқтаж азмаматтарды есепке қою мен олардың кезектілігін жүргізіленеді;</w:t>
      </w:r>
      <w:r>
        <w:br/>
      </w:r>
      <w:r>
        <w:rPr>
          <w:rFonts w:ascii="Times New Roman"/>
          <w:b w:val="false"/>
          <w:i w:val="false"/>
          <w:color w:val="000000"/>
          <w:sz w:val="28"/>
        </w:rPr>
        <w:t>
      </w:t>
      </w:r>
      <w:r>
        <w:rPr>
          <w:rFonts w:ascii="Times New Roman"/>
          <w:b w:val="false"/>
          <w:i w:val="false"/>
          <w:color w:val="000000"/>
          <w:sz w:val="28"/>
        </w:rPr>
        <w:t>13) ауданның су құбырларын, тазалау, құрылыстарын, жылу және электр желілерін және басқа көлік пен инженерлік инфрақұрылымының нысандарын салу және пайдалануды ұйымдастыру;</w:t>
      </w:r>
      <w:r>
        <w:br/>
      </w:r>
      <w:r>
        <w:rPr>
          <w:rFonts w:ascii="Times New Roman"/>
          <w:b w:val="false"/>
          <w:i w:val="false"/>
          <w:color w:val="000000"/>
          <w:sz w:val="28"/>
        </w:rPr>
        <w:t>
      </w:t>
      </w:r>
      <w:r>
        <w:rPr>
          <w:rFonts w:ascii="Times New Roman"/>
          <w:b w:val="false"/>
          <w:i w:val="false"/>
          <w:color w:val="000000"/>
          <w:sz w:val="28"/>
        </w:rPr>
        <w:t>14) бөлімнің қызметіне байланысты аудан әкімдігімен, әкіммен және оның орынбасарларымен жүктелген заңнамаларға қайшы келмейтін басқа да функцияларды орындау.</w:t>
      </w:r>
      <w:r>
        <w:br/>
      </w:r>
      <w:r>
        <w:rPr>
          <w:rFonts w:ascii="Times New Roman"/>
          <w:b w:val="false"/>
          <w:i w:val="false"/>
          <w:color w:val="000000"/>
          <w:sz w:val="28"/>
        </w:rPr>
        <w:t>
      </w:t>
      </w:r>
      <w:r>
        <w:rPr>
          <w:rFonts w:ascii="Times New Roman"/>
          <w:b w:val="false"/>
          <w:i w:val="false"/>
          <w:color w:val="000000"/>
          <w:sz w:val="28"/>
        </w:rPr>
        <w:t>19. Айыртау ауданы әкімдігінің "Айыртау-Су" шаруашылық жүргізу құқығындағы мемлекеттік коммуналдық кәсіпорнының функциялары:</w:t>
      </w:r>
      <w:r>
        <w:br/>
      </w:r>
      <w:r>
        <w:rPr>
          <w:rFonts w:ascii="Times New Roman"/>
          <w:b w:val="false"/>
          <w:i w:val="false"/>
          <w:color w:val="000000"/>
          <w:sz w:val="28"/>
        </w:rPr>
        <w:t>
      </w:t>
      </w:r>
      <w:r>
        <w:rPr>
          <w:rFonts w:ascii="Times New Roman"/>
          <w:b w:val="false"/>
          <w:i w:val="false"/>
          <w:color w:val="000000"/>
          <w:sz w:val="28"/>
        </w:rPr>
        <w:t>тұрғын үй-коммуналдық шаруашылық, қуат, су және жылумен жабдықтау, магистральді көлік, байланыс, коммуникация облысындағы шаруашылық жұмыстарын жүзеге асыру.</w:t>
      </w:r>
      <w:r>
        <w:br/>
      </w:r>
      <w:r>
        <w:rPr>
          <w:rFonts w:ascii="Times New Roman"/>
          <w:b w:val="false"/>
          <w:i w:val="false"/>
          <w:color w:val="000000"/>
          <w:sz w:val="28"/>
        </w:rPr>
        <w:t>
      </w:t>
      </w:r>
      <w:r>
        <w:rPr>
          <w:rFonts w:ascii="Times New Roman"/>
          <w:b w:val="false"/>
          <w:i w:val="false"/>
          <w:color w:val="000000"/>
          <w:sz w:val="28"/>
        </w:rPr>
        <w:t xml:space="preserve"> Айыртау ауданы әкімдігінің "Айыртау-Қамқор" шаруашылық жүргізу құқығындағы мемлекеттік коммуналдық кәсіпорнының функциялары:</w:t>
      </w:r>
      <w:r>
        <w:br/>
      </w:r>
      <w:r>
        <w:rPr>
          <w:rFonts w:ascii="Times New Roman"/>
          <w:b w:val="false"/>
          <w:i w:val="false"/>
          <w:color w:val="000000"/>
          <w:sz w:val="28"/>
        </w:rPr>
        <w:t>
      </w:t>
      </w:r>
      <w:r>
        <w:rPr>
          <w:rFonts w:ascii="Times New Roman"/>
          <w:b w:val="false"/>
          <w:i w:val="false"/>
          <w:color w:val="000000"/>
          <w:sz w:val="28"/>
        </w:rPr>
        <w:t>мемлекеттік жолдарды ұстау.</w:t>
      </w:r>
      <w:r>
        <w:br/>
      </w:r>
      <w:r>
        <w:rPr>
          <w:rFonts w:ascii="Times New Roman"/>
          <w:b w:val="false"/>
          <w:i w:val="false"/>
          <w:color w:val="000000"/>
          <w:sz w:val="28"/>
        </w:rPr>
        <w:t>
      </w:t>
      </w:r>
      <w:r>
        <w:rPr>
          <w:rFonts w:ascii="Times New Roman"/>
          <w:b w:val="false"/>
          <w:i w:val="false"/>
          <w:color w:val="000000"/>
          <w:sz w:val="28"/>
        </w:rPr>
        <w:t>20.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аудан әкімдігі, аудан әкімі және жоғары сатыдағы ұйымдардың қарауына тұрғын үй-коммуналдық шаруашылық, жолаушы көлігі және автомобиль жолдары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3)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xml:space="preserve"> 4) "Айыртау ауданының тұрғын үй-коммуналдық шаруашылық, жолаушы көлігі және автомобиль жолдары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заңнамасына сәйкес басқа да құқықтар мен міндеттерді жүзеге асыру.</w:t>
      </w:r>
      <w:r>
        <w:br/>
      </w:r>
      <w:r>
        <w:rPr>
          <w:rFonts w:ascii="Times New Roman"/>
          <w:b w:val="false"/>
          <w:i w:val="false"/>
          <w:color w:val="000000"/>
          <w:sz w:val="28"/>
        </w:rPr>
        <w:t>
      </w:t>
      </w:r>
      <w:r>
        <w:rPr>
          <w:rFonts w:ascii="Times New Roman"/>
          <w:b w:val="false"/>
          <w:i w:val="false"/>
          <w:color w:val="000000"/>
          <w:sz w:val="28"/>
        </w:rPr>
        <w:t xml:space="preserve"> "Айыртау ауданының тұрғын үй-коммуналдық шаруашылық, жолаушы көлігі және автомобиль жолдары бөлімі" мемлекеттік мекемесі өкілеттіліктерін орындау үшін ауданның өзге де атқарушы органдарымен және қарамағындағы ұйымдарымен өзара әрекеттеседі.</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басшылықты "Солтүстік Қазақстан облысы Айыртау басшылықты ауданының тұрғын үй-коммуналдық шаруашылық,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22.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бірінші басшысы Қазақстан Республикасының қолданыстағы заңнамаларға сәйкес, аудан әкімімен лауазымға тағайындалып және лауазымнан босатылады.</w:t>
      </w:r>
      <w:r>
        <w:br/>
      </w:r>
      <w:r>
        <w:rPr>
          <w:rFonts w:ascii="Times New Roman"/>
          <w:b w:val="false"/>
          <w:i w:val="false"/>
          <w:color w:val="000000"/>
          <w:sz w:val="28"/>
        </w:rPr>
        <w:t>
      </w:t>
      </w:r>
      <w:r>
        <w:rPr>
          <w:rFonts w:ascii="Times New Roman"/>
          <w:b w:val="false"/>
          <w:i w:val="false"/>
          <w:color w:val="000000"/>
          <w:sz w:val="28"/>
        </w:rPr>
        <w:t>23.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бірінші басшысы уәкілетті:</w:t>
      </w:r>
      <w:r>
        <w:br/>
      </w:r>
      <w:r>
        <w:rPr>
          <w:rFonts w:ascii="Times New Roman"/>
          <w:b w:val="false"/>
          <w:i w:val="false"/>
          <w:color w:val="000000"/>
          <w:sz w:val="28"/>
        </w:rPr>
        <w:t>
      </w:t>
      </w:r>
      <w:r>
        <w:rPr>
          <w:rFonts w:ascii="Times New Roman"/>
          <w:b w:val="false"/>
          <w:i w:val="false"/>
          <w:color w:val="000000"/>
          <w:sz w:val="28"/>
        </w:rPr>
        <w:t xml:space="preserve"> 1) "Айыртау ауданының тұрғын үй-коммуналдық шаруашылық, жолаушы көлігі және автомобиль жолдары бөлімі" мемлекеттік мекемесі туралы Ережесін аудан әкімдігінің бекітуіне ұсынады;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қолданыстағы заңнамасына сәйкес "Айыртау ауданының тұрғын үй-коммуналдық шаруашылық, жолаушы көлігі және автомобиль жолдары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сыбайлас жемқорлыққа қарсы күрес жүргізу шараларын қолданады және жауапты;</w:t>
      </w:r>
      <w:r>
        <w:br/>
      </w:r>
      <w:r>
        <w:rPr>
          <w:rFonts w:ascii="Times New Roman"/>
          <w:b w:val="false"/>
          <w:i w:val="false"/>
          <w:color w:val="000000"/>
          <w:sz w:val="28"/>
        </w:rPr>
        <w:t>
      </w:t>
      </w:r>
      <w:r>
        <w:rPr>
          <w:rFonts w:ascii="Times New Roman"/>
          <w:b w:val="false"/>
          <w:i w:val="false"/>
          <w:color w:val="000000"/>
          <w:sz w:val="28"/>
        </w:rPr>
        <w:t>4)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барлық мемлекеттік органдарда және меншік нысанына қарамастан өзге де ұйымдарда Қазақстан Республикасының қолданыстағы заңнамасына сәйкес "Айыртау ауданының тұрғын үй-коммуналдық шаруашылық, жолаушы көлігі және автомобиль жолдары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заңнамаларына сәйкес, қызметкерлерін марапаттайды, материалдық көмек көрсетеді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8) өз құзыреті шегінде шарттар, келісімдерді жасайды;</w:t>
      </w:r>
      <w:r>
        <w:br/>
      </w:r>
      <w:r>
        <w:rPr>
          <w:rFonts w:ascii="Times New Roman"/>
          <w:b w:val="false"/>
          <w:i w:val="false"/>
          <w:color w:val="000000"/>
          <w:sz w:val="28"/>
        </w:rPr>
        <w:t>
      </w:t>
      </w:r>
      <w:r>
        <w:rPr>
          <w:rFonts w:ascii="Times New Roman"/>
          <w:b w:val="false"/>
          <w:i w:val="false"/>
          <w:color w:val="000000"/>
          <w:sz w:val="28"/>
        </w:rPr>
        <w:t>9) "Айыртау ауданының тұрғын үй-коммуналдық шаруашылық, жолаушы көлігі және автомобиль жолдары бөлімі"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 xml:space="preserve">10) заңнамамен, осы Ережемен және өкілетті органмен берілген функцияларды жүзеге асырады. </w:t>
      </w:r>
      <w:r>
        <w:br/>
      </w:r>
      <w:r>
        <w:rPr>
          <w:rFonts w:ascii="Times New Roman"/>
          <w:b w:val="false"/>
          <w:i w:val="false"/>
          <w:color w:val="000000"/>
          <w:sz w:val="28"/>
        </w:rPr>
        <w:t>
      </w:t>
      </w:r>
      <w:r>
        <w:rPr>
          <w:rFonts w:ascii="Times New Roman"/>
          <w:b w:val="false"/>
          <w:i w:val="false"/>
          <w:color w:val="000000"/>
          <w:sz w:val="28"/>
        </w:rPr>
        <w:t>"Айыртау ауданының тұрғын үй-коммуналдық шаруашылық, жолаушылар көлігі және автомобиль жолдары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мүлігі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24.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бекітілген мүлікке заңнамалармен қарастырылған оперативті басқару құқығы бар.</w:t>
      </w:r>
      <w:r>
        <w:br/>
      </w:r>
      <w:r>
        <w:rPr>
          <w:rFonts w:ascii="Times New Roman"/>
          <w:b w:val="false"/>
          <w:i w:val="false"/>
          <w:color w:val="000000"/>
          <w:sz w:val="28"/>
        </w:rPr>
        <w:t>
      </w:t>
      </w:r>
      <w:r>
        <w:rPr>
          <w:rFonts w:ascii="Times New Roman"/>
          <w:b w:val="false"/>
          <w:i w:val="false"/>
          <w:color w:val="000000"/>
          <w:sz w:val="28"/>
        </w:rPr>
        <w:t>"Солтүстік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мүлігі оған берілген меншік иесі есебінен, сонымен бірге (ақшалай кірісті қоса есептегенде) жеке қызметінің қорытындысы бойынша немесе Қазақстан Республикасының заңнамаларына қарсы келмейтін басқа көздер арқылы құрастырылады.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мекемесіне бекітілген мүлікті және қаржыландыру жоспары бойынша берілген мүлікті дербес бөлшектеуге немесе басқа тәсілмен егер ол заңнамалармен қойылмаса оған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Заңды тұлға мен құрылтайшы арасындағы қарым-қатынас</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Солтүстік Қазақстан облысы Айыртау ауданының әкімдігі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 28.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мен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құрылтайшысының және еңбек ұжымындағы қарым-қатынастар Қазақстан Республикасының қолданыстағы заңнамаларына сәйкес жүргізіледі.</w:t>
      </w:r>
      <w:r>
        <w:br/>
      </w:r>
      <w:r>
        <w:rPr>
          <w:rFonts w:ascii="Times New Roman"/>
          <w:b w:val="false"/>
          <w:i w:val="false"/>
          <w:color w:val="000000"/>
          <w:sz w:val="28"/>
        </w:rPr>
        <w:t>
      </w:t>
      </w:r>
      <w:r>
        <w:rPr>
          <w:rFonts w:ascii="Times New Roman"/>
          <w:b w:val="false"/>
          <w:i w:val="false"/>
          <w:color w:val="000000"/>
          <w:sz w:val="28"/>
        </w:rPr>
        <w:t>29. Азаматтардың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мекемесінің әкімшілік мемлекеттік лауазымына орналасу құқығы заңнамаларда орнатылған тәртіптегі біліктілік талаптарға сәйкес жүргізіледі.</w:t>
      </w:r>
      <w:r>
        <w:br/>
      </w:r>
      <w:r>
        <w:rPr>
          <w:rFonts w:ascii="Times New Roman"/>
          <w:b w:val="false"/>
          <w:i w:val="false"/>
          <w:color w:val="000000"/>
          <w:sz w:val="28"/>
        </w:rPr>
        <w:t>
      </w:t>
      </w:r>
      <w:r>
        <w:rPr>
          <w:rFonts w:ascii="Times New Roman"/>
          <w:b w:val="false"/>
          <w:i w:val="false"/>
          <w:color w:val="000000"/>
          <w:sz w:val="28"/>
        </w:rPr>
        <w:t>30. Қолданыстағы заңнамаларға сәйкес жұмысқа қабылдау барысында тараптардың құқығы мен міндеттері, жұмысшының еңбек ақысы туралы жазбаша келісім-шарт жасалады.</w:t>
      </w:r>
      <w:r>
        <w:br/>
      </w:r>
      <w:r>
        <w:rPr>
          <w:rFonts w:ascii="Times New Roman"/>
          <w:b w:val="false"/>
          <w:i w:val="false"/>
          <w:color w:val="000000"/>
          <w:sz w:val="28"/>
        </w:rPr>
        <w:t>
      </w:t>
      </w:r>
      <w:r>
        <w:rPr>
          <w:rFonts w:ascii="Times New Roman"/>
          <w:b w:val="false"/>
          <w:i w:val="false"/>
          <w:color w:val="000000"/>
          <w:sz w:val="28"/>
        </w:rPr>
        <w:t>31.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жұмысшыларына еңбек ақы төлеу қолданыстағы заңнамаларда орнатылған тәртіппен анықталады.</w:t>
      </w:r>
      <w:r>
        <w:br/>
      </w:r>
      <w:r>
        <w:rPr>
          <w:rFonts w:ascii="Times New Roman"/>
          <w:b w:val="false"/>
          <w:i w:val="false"/>
          <w:color w:val="000000"/>
          <w:sz w:val="28"/>
        </w:rPr>
        <w:t>
      </w:t>
      </w:r>
      <w:r>
        <w:rPr>
          <w:rFonts w:ascii="Times New Roman"/>
          <w:b w:val="false"/>
          <w:i w:val="false"/>
          <w:color w:val="000000"/>
          <w:sz w:val="28"/>
        </w:rPr>
        <w:t xml:space="preserve"> "Солтүстік Қазақстан облысы Айыртау ауданының тұрғын үй-коммуналдық шаруашылық, жолаушылар көлігі және автомобиль жолдары бөлімі" мемлекеттік мекемесі жұмысшыларының еңбекақылары мен лауазымдық окладтары мемлекеттік қызметтегі жұмыс өтілін есептеу және квалификациялық біліктілігі мен функционалдық міндеттеріне сәйкес орнатылады.</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6. Мемлекеттік органды қайта құру және жою</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32. "Солтүстік Қазақстан облысы Айыртау ауданының тұрғын үй-коммуналдық шаруашылық, жолаушылар көлігі және автомобиль жолдары бөлімі" мемлекеттік мекемесін қайта құру және жою Қазақстан Республикасының заңнамаларына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Ережеге өзгерістер мен қосымшалар енгізу қолданыстағы заңнамаларға сәйкес жүргізіледі.</w:t>
      </w:r>
      <w:r>
        <w:br/>
      </w:r>
      <w:r>
        <w:rPr>
          <w:rFonts w:ascii="Times New Roman"/>
          <w:b w:val="false"/>
          <w:i w:val="false"/>
          <w:color w:val="000000"/>
          <w:sz w:val="28"/>
        </w:rPr>
        <w:t>
</w:t>
      </w:r>
    </w:p>
    <w:bookmarkStart w:name="z96" w:id="7"/>
    <w:p>
      <w:pPr>
        <w:spacing w:after="0"/>
        <w:ind w:left="0"/>
        <w:jc w:val="left"/>
      </w:pPr>
      <w:r>
        <w:rPr>
          <w:rFonts w:ascii="Times New Roman"/>
          <w:b/>
          <w:i w:val="false"/>
          <w:color w:val="000000"/>
        </w:rPr>
        <w:t xml:space="preserve"> 7. "Солтүстік Қазақстан облысы Айыртау ауданының тұрғын үй-коммуналдық шаруашылық, жолаушылар көлігі және автомобиль жолдары бөлімі" мемлекеттік мекемесі құзырындағы ұйымдардың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Айыртау ауданы әкімдігінің "Айыртау-Су" шаруашылық жүргізу құқығындағы мемлекеттік коммуналдық кәсіпорны: Қазақстан Республикасы, Солтүстік Қазақстан облысы, Айыртау ауданы, Саумалкөл ауылы, ЖДС көшесі 26.</w:t>
      </w:r>
      <w:r>
        <w:br/>
      </w:r>
      <w:r>
        <w:rPr>
          <w:rFonts w:ascii="Times New Roman"/>
          <w:b w:val="false"/>
          <w:i w:val="false"/>
          <w:color w:val="000000"/>
          <w:sz w:val="28"/>
        </w:rPr>
        <w:t>
      </w:t>
      </w:r>
      <w:r>
        <w:rPr>
          <w:rFonts w:ascii="Times New Roman"/>
          <w:b w:val="false"/>
          <w:i w:val="false"/>
          <w:color w:val="000000"/>
          <w:sz w:val="28"/>
        </w:rPr>
        <w:t>Айыртау ауданы әкімдігінің "Айыртау-Қамқор" шаруашылық жүргізу құқығындағы мемлекеттік коммуналдық кәсіпорны: Қазақстан Республикасы, Солтүстік Қазақстан облысы Айыртау ауданы, Саумалкөл ауылы, ЖДС көшесі 26.</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