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13f2" w14:textId="c6c1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2016 жылғы 1 тоқсанға арналған кедейлік шегін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31 желтоқсандағы № 516 қаулысы. Солтүстік Қазақстан облысының Әділет департаментінде 2016 жылғы 19 қаңтарда N 3566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атаулы әлеуметтік көмек туралы" Қазақстан Республикасының 2001 жылғы 17 шілдедегі Заңының 2-бабы 1-2-тармағы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бойынша 2016 жылғы 1 тоқсанға арналған кедейлік шегі 7 418 (жеті мың төрт жүз он сегіз) теңге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 күнінен кейін күнтізбелік он күн өткен соң қолданысқа енгізіледі және 2016 жылдың 01 қаңтарынан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