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04b5" w14:textId="1be0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тізбесін айқындау туралы" Солтүстік Қазақстан облысы әкімдігінің 2015 жылғы 15 мамырдағы № 162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13 қарашадағы № 451 қаулысы. Солтүстік Қазақстан облысының Әділет департаментінде 2015 жылғы 15 желтоқсанда N 3501 болып тіркелді. Күші жойылды – Солтүстік Қазақстан облысы әкімдігінің 2016 жылғы 28 қаңтардағы N 33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28.01.2016 </w:t>
      </w:r>
      <w:r>
        <w:rPr>
          <w:rFonts w:ascii="Times New Roman"/>
          <w:b w:val="false"/>
          <w:i w:val="false"/>
          <w:color w:val="ff0000"/>
          <w:sz w:val="28"/>
        </w:rPr>
        <w:t>N 33</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тізбесін айқындау туралы" Солтүстік Қазақстан облысы әкімдігінің 2015 жылғы 15 мамырдағы № 162 </w:t>
      </w:r>
      <w:r>
        <w:rPr>
          <w:rFonts w:ascii="Times New Roman"/>
          <w:b w:val="false"/>
          <w:i w:val="false"/>
          <w:color w:val="000000"/>
          <w:sz w:val="28"/>
        </w:rPr>
        <w:t>қаулысына</w:t>
      </w:r>
      <w:r>
        <w:rPr>
          <w:rFonts w:ascii="Times New Roman"/>
          <w:b w:val="false"/>
          <w:i w:val="false"/>
          <w:color w:val="000000"/>
          <w:sz w:val="28"/>
        </w:rPr>
        <w:t xml:space="preserve"> (Мемлекеттік тіркеу тізілімінде № 3264 болып тіркелген, "Солтүстік Қазақстан" газетінде 2015 жылғы 16 маусым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айқындалған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 </w:t>
            </w:r>
            <w:r>
              <w:br/>
            </w:r>
            <w:r>
              <w:rPr>
                <w:rFonts w:ascii="Times New Roman"/>
                <w:b w:val="false"/>
                <w:i/>
                <w:color w:val="000000"/>
                <w:sz w:val="20"/>
              </w:rPr>
              <w:t>хатшысы</w:t>
            </w:r>
            <w:r>
              <w:br/>
            </w:r>
            <w:r>
              <w:rPr>
                <w:rFonts w:ascii="Times New Roman"/>
                <w:b w:val="false"/>
                <w:i/>
                <w:color w:val="000000"/>
                <w:sz w:val="20"/>
              </w:rPr>
              <w:t>2015 жылғы 6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