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a971c5" w14:textId="0a971c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Түрксіб ауданы әкімі аппаратының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қаласы Түрксіб ауданы әкімінің 2015 жылғы 28 мамырдағы № 03 шешімі. Алматы қаласы Әділет департаментінде 2015 жылы 18 маусымда № 1174 болып тіркелді. Күші жойылды - Алматы қаласы Түрксіб ауданы әкімінің 2016 жылғы 09 наурыздағы № 01 шешімімен</w:t>
      </w:r>
    </w:p>
    <w:p>
      <w:pPr>
        <w:spacing w:after="0"/>
        <w:ind w:left="0"/>
        <w:jc w:val="both"/>
      </w:pPr>
      <w:r>
        <w:rPr>
          <w:rFonts w:ascii="Times New Roman"/>
          <w:b w:val="false"/>
          <w:i w:val="false"/>
          <w:color w:val="ff0000"/>
          <w:sz w:val="28"/>
        </w:rPr>
        <w:t xml:space="preserve">      Ескерту. Күші жойылды - Алматы қаласы Түрксіб ауданы әкімінің 09.03.2016 № 01 </w:t>
      </w:r>
      <w:r>
        <w:rPr>
          <w:rFonts w:ascii="Times New Roman"/>
          <w:b w:val="false"/>
          <w:i w:val="false"/>
          <w:color w:val="ff0000"/>
          <w:sz w:val="28"/>
        </w:rPr>
        <w:t>шешімімен</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w:t>
      </w:r>
    </w:p>
    <w:bookmarkStart w:name="z1" w:id="0"/>
    <w:p>
      <w:pPr>
        <w:spacing w:after="0"/>
        <w:ind w:left="0"/>
        <w:jc w:val="both"/>
      </w:pPr>
      <w:r>
        <w:rPr>
          <w:rFonts w:ascii="Times New Roman"/>
          <w:b w:val="false"/>
          <w:i w:val="false"/>
          <w:color w:val="000000"/>
          <w:sz w:val="28"/>
        </w:rPr>
        <w:t>
      Қазақстан Республикасының 1999 жылғы 23 шілдедегі «Мемлекеттік қызмет туралы» Заңының 16 бабының </w:t>
      </w:r>
      <w:r>
        <w:rPr>
          <w:rFonts w:ascii="Times New Roman"/>
          <w:b w:val="false"/>
          <w:i w:val="false"/>
          <w:color w:val="000000"/>
          <w:sz w:val="28"/>
        </w:rPr>
        <w:t>1 тармағына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Президентінің 2000 жылғы 21 қаңтардағы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2014 жылғы 29 желтоқсандағы № 86 бұйрығымен бекітілген «Б» корпусы мемлекеттік әкімшілік қызметшілерінің қызметін жыл сайынғы бағалаудың үлгілік әдістемесінің </w:t>
      </w:r>
      <w:r>
        <w:rPr>
          <w:rFonts w:ascii="Times New Roman"/>
          <w:b w:val="false"/>
          <w:i w:val="false"/>
          <w:color w:val="000000"/>
          <w:sz w:val="28"/>
        </w:rPr>
        <w:t>2 тармағына</w:t>
      </w:r>
      <w:r>
        <w:rPr>
          <w:rFonts w:ascii="Times New Roman"/>
          <w:b w:val="false"/>
          <w:i w:val="false"/>
          <w:color w:val="000000"/>
          <w:sz w:val="28"/>
        </w:rPr>
        <w:t xml:space="preserve"> сәйкес, Алматы қаласы Түрксіб ауданының әкімі </w:t>
      </w:r>
      <w:r>
        <w:rPr>
          <w:rFonts w:ascii="Times New Roman"/>
          <w:b/>
          <w:i w:val="false"/>
          <w:color w:val="000000"/>
          <w:sz w:val="28"/>
        </w:rPr>
        <w:t>ШЕШТІ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Түрксіб ауданы әкімі аппараты осы шешімді интернет-ресурста орналастыруды қамтамасыз етсін.</w:t>
      </w:r>
      <w:r>
        <w:br/>
      </w:r>
      <w:r>
        <w:rPr>
          <w:rFonts w:ascii="Times New Roman"/>
          <w:b w:val="false"/>
          <w:i w:val="false"/>
          <w:color w:val="000000"/>
          <w:sz w:val="28"/>
        </w:rPr>
        <w:t>
</w:t>
      </w:r>
      <w:r>
        <w:rPr>
          <w:rFonts w:ascii="Times New Roman"/>
          <w:b w:val="false"/>
          <w:i w:val="false"/>
          <w:color w:val="000000"/>
          <w:sz w:val="28"/>
        </w:rPr>
        <w:t>
      3. Осы шешімнің орындалуын бақылау Түрксіб ауданы әкімі аппаратының басшысы Б. Қарсақбаеваға жүктелсін.</w:t>
      </w:r>
      <w:r>
        <w:br/>
      </w:r>
      <w:r>
        <w:rPr>
          <w:rFonts w:ascii="Times New Roman"/>
          <w:b w:val="false"/>
          <w:i w:val="false"/>
          <w:color w:val="000000"/>
          <w:sz w:val="28"/>
        </w:rPr>
        <w:t>
</w:t>
      </w:r>
      <w:r>
        <w:rPr>
          <w:rFonts w:ascii="Times New Roman"/>
          <w:b w:val="false"/>
          <w:i w:val="false"/>
          <w:color w:val="000000"/>
          <w:sz w:val="28"/>
        </w:rPr>
        <w:t>
      4. Осы шешім әділет органдарында мемлекеттік тіркелген күннен бастап күшіне енеді және ол алғаш ресми жарияланғаннан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Аудан әкімі                                 В.Устюгов</w:t>
      </w:r>
    </w:p>
    <w:p>
      <w:pPr>
        <w:spacing w:after="0"/>
        <w:ind w:left="0"/>
        <w:jc w:val="both"/>
      </w:pPr>
      <w:r>
        <w:rPr>
          <w:rFonts w:ascii="Times New Roman"/>
          <w:b w:val="false"/>
          <w:i/>
          <w:color w:val="000000"/>
          <w:sz w:val="28"/>
        </w:rPr>
        <w:t>      Енгізген</w:t>
      </w:r>
      <w:r>
        <w:br/>
      </w:r>
      <w:r>
        <w:rPr>
          <w:rFonts w:ascii="Times New Roman"/>
          <w:b w:val="false"/>
          <w:i w:val="false"/>
          <w:color w:val="000000"/>
          <w:sz w:val="28"/>
        </w:rPr>
        <w:t>
      Аудан әкімі аппараты персоналын басқару</w:t>
      </w:r>
      <w:r>
        <w:br/>
      </w:r>
      <w:r>
        <w:rPr>
          <w:rFonts w:ascii="Times New Roman"/>
          <w:b w:val="false"/>
          <w:i w:val="false"/>
          <w:color w:val="000000"/>
          <w:sz w:val="28"/>
        </w:rPr>
        <w:t>
      қызметінің (кадр қызметі) басшысы        Б. Ұзақбаева</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r>
        <w:rPr>
          <w:rFonts w:ascii="Times New Roman"/>
          <w:b w:val="false"/>
          <w:i w:val="false"/>
          <w:color w:val="000000"/>
          <w:sz w:val="28"/>
        </w:rPr>
        <w:t>:</w:t>
      </w:r>
      <w:r>
        <w:br/>
      </w:r>
      <w:r>
        <w:rPr>
          <w:rFonts w:ascii="Times New Roman"/>
          <w:b w:val="false"/>
          <w:i w:val="false"/>
          <w:color w:val="000000"/>
          <w:sz w:val="28"/>
        </w:rPr>
        <w:t>
      Аудан әкімі аппаратының басшысы         Б.Қарсақбаева</w:t>
      </w:r>
    </w:p>
    <w:p>
      <w:pPr>
        <w:spacing w:after="0"/>
        <w:ind w:left="0"/>
        <w:jc w:val="both"/>
      </w:pPr>
      <w:r>
        <w:rPr>
          <w:rFonts w:ascii="Times New Roman"/>
          <w:b w:val="false"/>
          <w:i w:val="false"/>
          <w:color w:val="000000"/>
          <w:sz w:val="28"/>
        </w:rPr>
        <w:t>      Мемлекеттік-құқықтық бөлімінің басшысы    Ф. Степанов</w:t>
      </w:r>
    </w:p>
    <w:p>
      <w:pPr>
        <w:spacing w:after="0"/>
        <w:ind w:left="0"/>
        <w:jc w:val="both"/>
      </w:pPr>
      <w:r>
        <w:rPr>
          <w:rFonts w:ascii="Times New Roman"/>
          <w:b w:val="false"/>
          <w:i w:val="false"/>
          <w:color w:val="000000"/>
          <w:sz w:val="28"/>
        </w:rPr>
        <w:t>Түрксіб ауданы әкімінің</w:t>
      </w:r>
      <w:r>
        <w:br/>
      </w:r>
      <w:r>
        <w:rPr>
          <w:rFonts w:ascii="Times New Roman"/>
          <w:b w:val="false"/>
          <w:i w:val="false"/>
          <w:color w:val="000000"/>
          <w:sz w:val="28"/>
        </w:rPr>
        <w:t>
2015 жылғы 28 мамырдағы</w:t>
      </w:r>
      <w:r>
        <w:br/>
      </w:r>
      <w:r>
        <w:rPr>
          <w:rFonts w:ascii="Times New Roman"/>
          <w:b w:val="false"/>
          <w:i w:val="false"/>
          <w:color w:val="000000"/>
          <w:sz w:val="28"/>
        </w:rPr>
        <w:t>
№ 03 шешіміне</w:t>
      </w:r>
      <w:r>
        <w:br/>
      </w:r>
      <w:r>
        <w:rPr>
          <w:rFonts w:ascii="Times New Roman"/>
          <w:b w:val="false"/>
          <w:i w:val="false"/>
          <w:color w:val="000000"/>
          <w:sz w:val="28"/>
        </w:rPr>
        <w:t>
№1 қосымша</w:t>
      </w:r>
    </w:p>
    <w:bookmarkStart w:name="z6" w:id="1"/>
    <w:p>
      <w:pPr>
        <w:spacing w:after="0"/>
        <w:ind w:left="0"/>
        <w:jc w:val="left"/>
      </w:pPr>
      <w:r>
        <w:rPr>
          <w:rFonts w:ascii="Times New Roman"/>
          <w:b/>
          <w:i w:val="false"/>
          <w:color w:val="000000"/>
        </w:rPr>
        <w:t xml:space="preserve"> 
Түрксіб ауданы әкімі аппаратының «Б» корпусы</w:t>
      </w:r>
      <w:r>
        <w:br/>
      </w:r>
      <w:r>
        <w:rPr>
          <w:rFonts w:ascii="Times New Roman"/>
          <w:b/>
          <w:i w:val="false"/>
          <w:color w:val="000000"/>
        </w:rPr>
        <w:t>
мемлекеттік әкімшілік қызметшілерінің</w:t>
      </w:r>
      <w:r>
        <w:br/>
      </w:r>
      <w:r>
        <w:rPr>
          <w:rFonts w:ascii="Times New Roman"/>
          <w:b/>
          <w:i w:val="false"/>
          <w:color w:val="000000"/>
        </w:rPr>
        <w:t>
қызметін жыл сайынғы бағалау әдістемесі</w:t>
      </w:r>
    </w:p>
    <w:bookmarkEnd w:id="1"/>
    <w:bookmarkStart w:name="z7" w:id="2"/>
    <w:p>
      <w:pPr>
        <w:spacing w:after="0"/>
        <w:ind w:left="0"/>
        <w:jc w:val="left"/>
      </w:pPr>
      <w:r>
        <w:rPr>
          <w:rFonts w:ascii="Times New Roman"/>
          <w:b/>
          <w:i w:val="false"/>
          <w:color w:val="000000"/>
        </w:rPr>
        <w:t xml:space="preserve"> 
1. Жалпы ережелер</w:t>
      </w:r>
    </w:p>
    <w:bookmarkEnd w:id="2"/>
    <w:bookmarkStart w:name="z8" w:id="3"/>
    <w:p>
      <w:pPr>
        <w:spacing w:after="0"/>
        <w:ind w:left="0"/>
        <w:jc w:val="both"/>
      </w:pPr>
      <w:r>
        <w:rPr>
          <w:rFonts w:ascii="Times New Roman"/>
          <w:b w:val="false"/>
          <w:i w:val="false"/>
          <w:color w:val="000000"/>
          <w:sz w:val="28"/>
        </w:rPr>
        <w:t>
      1. Алматы қаласы Түрксіб ауданы әкімі аппаратының қызметшілерінің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
      2.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
      3. Қызметшілерді бағалау мыналардан:</w:t>
      </w:r>
      <w:r>
        <w:br/>
      </w:r>
      <w:r>
        <w:rPr>
          <w:rFonts w:ascii="Times New Roman"/>
          <w:b w:val="false"/>
          <w:i w:val="false"/>
          <w:color w:val="000000"/>
          <w:sz w:val="28"/>
        </w:rPr>
        <w:t>
</w:t>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w:t>
      </w:r>
      <w:r>
        <w:rPr>
          <w:rFonts w:ascii="Times New Roman"/>
          <w:b w:val="false"/>
          <w:i w:val="false"/>
          <w:color w:val="000000"/>
          <w:sz w:val="28"/>
        </w:rPr>
        <w:t>
      2) айналмалы бағалаудан (қызметшінің қарамағындағы немесе оның әріптестерінің бағалауынан) тұрады.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
      4.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қызметшілерді қызмет бабы бойынша ілгерілету және тағылымдамадан өткізу жөнінде ұсыныстар әзірленеді.</w:t>
      </w:r>
      <w:r>
        <w:br/>
      </w:r>
      <w:r>
        <w:rPr>
          <w:rFonts w:ascii="Times New Roman"/>
          <w:b w:val="false"/>
          <w:i w:val="false"/>
          <w:color w:val="000000"/>
          <w:sz w:val="28"/>
        </w:rPr>
        <w:t>
</w:t>
      </w:r>
      <w:r>
        <w:rPr>
          <w:rFonts w:ascii="Times New Roman"/>
          <w:b w:val="false"/>
          <w:i w:val="false"/>
          <w:color w:val="000000"/>
          <w:sz w:val="28"/>
        </w:rPr>
        <w:t>
      5.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
      6. «Қанағаттанарлықсыз» деген баға алған қызметші мемлекеттік әкімшілік лауазымдарға алғаш қабылданған тұлғаларға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
      7. Қызметшінің қорытынды бағасын тұрақты жұмыс істейтін Бағалау жөніндегі комиссия (бұдан әрі – Комиссия) бекітеді, оны қызметшіні лауазымға тағайындау және лауазымынан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
      8.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
      9.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Аппарат басшысы Комиссия төрағасы болып табылады.</w:t>
      </w:r>
      <w:r>
        <w:br/>
      </w:r>
      <w:r>
        <w:rPr>
          <w:rFonts w:ascii="Times New Roman"/>
          <w:b w:val="false"/>
          <w:i w:val="false"/>
          <w:color w:val="000000"/>
          <w:sz w:val="28"/>
        </w:rPr>
        <w:t>
      Комиссия хатшысы мемлекеттік органның персоналды басқару қызметінің (кадр қызметінің) (бұдан әрі – персоналды басқару қызметі) қызметкері болып табылады. Комиссия хатшысы дауыс беруге қатыспайды.</w:t>
      </w:r>
      <w:r>
        <w:br/>
      </w:r>
      <w:r>
        <w:rPr>
          <w:rFonts w:ascii="Times New Roman"/>
          <w:b w:val="false"/>
          <w:i w:val="false"/>
          <w:color w:val="000000"/>
          <w:sz w:val="28"/>
        </w:rPr>
        <w:t>
      Егер Комиссия құрамына оған қатысты бағалау жүргізілетін қызметшінің тікелей басшысы, сондай-ақ осы Әдістеменің 3 тармағының </w:t>
      </w:r>
      <w:r>
        <w:rPr>
          <w:rFonts w:ascii="Times New Roman"/>
          <w:b w:val="false"/>
          <w:i w:val="false"/>
          <w:color w:val="000000"/>
          <w:sz w:val="28"/>
        </w:rPr>
        <w:t>2) тармақшасында</w:t>
      </w:r>
      <w:r>
        <w:rPr>
          <w:rFonts w:ascii="Times New Roman"/>
          <w:b w:val="false"/>
          <w:i w:val="false"/>
          <w:color w:val="000000"/>
          <w:sz w:val="28"/>
        </w:rPr>
        <w:t xml:space="preserve"> көрсетілген қызметшілер кіретін болса, олар осы қызметшіге қатысты дауыс беруге және шешім қабылдауға қатыспайды.</w:t>
      </w:r>
    </w:p>
    <w:bookmarkEnd w:id="3"/>
    <w:bookmarkStart w:name="z19" w:id="4"/>
    <w:p>
      <w:pPr>
        <w:spacing w:after="0"/>
        <w:ind w:left="0"/>
        <w:jc w:val="left"/>
      </w:pPr>
      <w:r>
        <w:rPr>
          <w:rFonts w:ascii="Times New Roman"/>
          <w:b/>
          <w:i w:val="false"/>
          <w:color w:val="000000"/>
        </w:rPr>
        <w:t xml:space="preserve"> 
2. Бағалау жүргізуге дайындық</w:t>
      </w:r>
    </w:p>
    <w:bookmarkEnd w:id="4"/>
    <w:bookmarkStart w:name="z20" w:id="5"/>
    <w:p>
      <w:pPr>
        <w:spacing w:after="0"/>
        <w:ind w:left="0"/>
        <w:jc w:val="both"/>
      </w:pPr>
      <w:r>
        <w:rPr>
          <w:rFonts w:ascii="Times New Roman"/>
          <w:b w:val="false"/>
          <w:i w:val="false"/>
          <w:color w:val="000000"/>
          <w:sz w:val="28"/>
        </w:rPr>
        <w:t>
      10. Персоналды басқару қызметі Комиссия төрағасының келісімі бойынша бағалауды өткізу кестесін әзірлейді.</w:t>
      </w:r>
      <w:r>
        <w:br/>
      </w:r>
      <w:r>
        <w:rPr>
          <w:rFonts w:ascii="Times New Roman"/>
          <w:b w:val="false"/>
          <w:i w:val="false"/>
          <w:color w:val="000000"/>
          <w:sz w:val="28"/>
        </w:rPr>
        <w:t>
      Персоналды басқару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3 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p>
    <w:bookmarkEnd w:id="5"/>
    <w:bookmarkStart w:name="z21" w:id="6"/>
    <w:p>
      <w:pPr>
        <w:spacing w:after="0"/>
        <w:ind w:left="0"/>
        <w:jc w:val="left"/>
      </w:pPr>
      <w:r>
        <w:rPr>
          <w:rFonts w:ascii="Times New Roman"/>
          <w:b/>
          <w:i w:val="false"/>
          <w:color w:val="000000"/>
        </w:rPr>
        <w:t xml:space="preserve"> 
3. Тікелей басшының бағалауы</w:t>
      </w:r>
    </w:p>
    <w:bookmarkEnd w:id="6"/>
    <w:bookmarkStart w:name="z22" w:id="7"/>
    <w:p>
      <w:pPr>
        <w:spacing w:after="0"/>
        <w:ind w:left="0"/>
        <w:jc w:val="both"/>
      </w:pPr>
      <w:r>
        <w:rPr>
          <w:rFonts w:ascii="Times New Roman"/>
          <w:b w:val="false"/>
          <w:i w:val="false"/>
          <w:color w:val="000000"/>
          <w:sz w:val="28"/>
        </w:rPr>
        <w:t>
      11. Тікелей басшы осы Әдістеменің </w:t>
      </w:r>
      <w:r>
        <w:rPr>
          <w:rFonts w:ascii="Times New Roman"/>
          <w:b w:val="false"/>
          <w:i w:val="false"/>
          <w:color w:val="000000"/>
          <w:sz w:val="28"/>
        </w:rPr>
        <w:t>1 қосымшасына</w:t>
      </w:r>
      <w:r>
        <w:rPr>
          <w:rFonts w:ascii="Times New Roman"/>
          <w:b w:val="false"/>
          <w:i w:val="false"/>
          <w:color w:val="000000"/>
          <w:sz w:val="28"/>
        </w:rPr>
        <w:t xml:space="preserve"> сәйкес нысан бойынша тікелей басшысының бағалау парағын персоналды басқару қызметінен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персоналды басқару қызметіне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персоналды басқару қызметiнiң қызметкерi және тікелей басшы танысудан бас тарту туралы еркін нұсқада акт жасайды.</w:t>
      </w:r>
    </w:p>
    <w:bookmarkEnd w:id="7"/>
    <w:bookmarkStart w:name="z23" w:id="8"/>
    <w:p>
      <w:pPr>
        <w:spacing w:after="0"/>
        <w:ind w:left="0"/>
        <w:jc w:val="left"/>
      </w:pPr>
      <w:r>
        <w:rPr>
          <w:rFonts w:ascii="Times New Roman"/>
          <w:b/>
          <w:i w:val="false"/>
          <w:color w:val="000000"/>
        </w:rPr>
        <w:t xml:space="preserve"> 
4. Айналмалы бағалау</w:t>
      </w:r>
    </w:p>
    <w:bookmarkEnd w:id="8"/>
    <w:bookmarkStart w:name="z24" w:id="9"/>
    <w:p>
      <w:pPr>
        <w:spacing w:after="0"/>
        <w:ind w:left="0"/>
        <w:jc w:val="both"/>
      </w:pPr>
      <w:r>
        <w:rPr>
          <w:rFonts w:ascii="Times New Roman"/>
          <w:b w:val="false"/>
          <w:i w:val="false"/>
          <w:color w:val="000000"/>
          <w:sz w:val="28"/>
        </w:rPr>
        <w:t>
      12.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адамдардың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персоналды басқару қызметі бағалау жүргізілгенге дейін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13.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 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14.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толтырған бағалау парағы оларды алған күннен бастап екі жұмыс күні ішінде персоналды басқару қызметіне жіберіледі.</w:t>
      </w:r>
      <w:r>
        <w:br/>
      </w:r>
      <w:r>
        <w:rPr>
          <w:rFonts w:ascii="Times New Roman"/>
          <w:b w:val="false"/>
          <w:i w:val="false"/>
          <w:color w:val="000000"/>
          <w:sz w:val="28"/>
        </w:rPr>
        <w:t>
</w:t>
      </w:r>
      <w:r>
        <w:rPr>
          <w:rFonts w:ascii="Times New Roman"/>
          <w:b w:val="false"/>
          <w:i w:val="false"/>
          <w:color w:val="000000"/>
          <w:sz w:val="28"/>
        </w:rPr>
        <w:t>
      15. Персоналды басқару қызметі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16. Осы Әдістеменің </w:t>
      </w:r>
      <w:r>
        <w:rPr>
          <w:rFonts w:ascii="Times New Roman"/>
          <w:b w:val="false"/>
          <w:i w:val="false"/>
          <w:color w:val="000000"/>
          <w:sz w:val="28"/>
        </w:rPr>
        <w:t>12 тармағында</w:t>
      </w:r>
      <w:r>
        <w:rPr>
          <w:rFonts w:ascii="Times New Roman"/>
          <w:b w:val="false"/>
          <w:i w:val="false"/>
          <w:color w:val="000000"/>
          <w:sz w:val="28"/>
        </w:rPr>
        <w:t xml:space="preserve"> көрсетілген тұлғалардың бағалауы жасырын түрде жүргізіледі.</w:t>
      </w:r>
    </w:p>
    <w:bookmarkEnd w:id="9"/>
    <w:bookmarkStart w:name="z29" w:id="10"/>
    <w:p>
      <w:pPr>
        <w:spacing w:after="0"/>
        <w:ind w:left="0"/>
        <w:jc w:val="left"/>
      </w:pPr>
      <w:r>
        <w:rPr>
          <w:rFonts w:ascii="Times New Roman"/>
          <w:b/>
          <w:i w:val="false"/>
          <w:color w:val="000000"/>
        </w:rPr>
        <w:t xml:space="preserve"> 
5. Қызметшінің қорытынды бағасы</w:t>
      </w:r>
    </w:p>
    <w:bookmarkEnd w:id="10"/>
    <w:bookmarkStart w:name="z30" w:id="11"/>
    <w:p>
      <w:pPr>
        <w:spacing w:after="0"/>
        <w:ind w:left="0"/>
        <w:jc w:val="both"/>
      </w:pPr>
      <w:r>
        <w:rPr>
          <w:rFonts w:ascii="Times New Roman"/>
          <w:b w:val="false"/>
          <w:i w:val="false"/>
          <w:color w:val="000000"/>
          <w:sz w:val="28"/>
        </w:rPr>
        <w:t>
      17. Персоналды басқару қызметі қызметшінің қорытынды бағасын мына формула бойынша Комиссия отырысына дейін бес жұмыс күнінен кешіктірмей есептейді:</w:t>
      </w:r>
    </w:p>
    <w:bookmarkEnd w:id="11"/>
    <w:p>
      <w:pPr>
        <w:spacing w:after="0"/>
        <w:ind w:left="0"/>
        <w:jc w:val="both"/>
      </w:pPr>
      <w:r>
        <w:rPr>
          <w:rFonts w:ascii="Times New Roman"/>
          <w:b w:val="false"/>
          <w:i w:val="false"/>
          <w:color w:val="000000"/>
          <w:sz w:val="28"/>
        </w:rPr>
        <w:t>a = b + c</w:t>
      </w:r>
    </w:p>
    <w:p>
      <w:pPr>
        <w:spacing w:after="0"/>
        <w:ind w:left="0"/>
        <w:jc w:val="both"/>
      </w:pPr>
      <w:r>
        <w:rPr>
          <w:rFonts w:ascii="Times New Roman"/>
          <w:b w:val="false"/>
          <w:i w:val="false"/>
          <w:color w:val="000000"/>
          <w:sz w:val="28"/>
        </w:rPr>
        <w:t>      мұнда a – қызметшінің қорытынды бағасы,</w:t>
      </w:r>
      <w:r>
        <w:br/>
      </w:r>
      <w:r>
        <w:rPr>
          <w:rFonts w:ascii="Times New Roman"/>
          <w:b w:val="false"/>
          <w:i w:val="false"/>
          <w:color w:val="000000"/>
          <w:sz w:val="28"/>
        </w:rPr>
        <w:t>
      b – тікелей басшының бағасы,</w:t>
      </w:r>
      <w:r>
        <w:br/>
      </w:r>
      <w:r>
        <w:rPr>
          <w:rFonts w:ascii="Times New Roman"/>
          <w:b w:val="false"/>
          <w:i w:val="false"/>
          <w:color w:val="000000"/>
          <w:sz w:val="28"/>
        </w:rPr>
        <w:t>
      c – осы Әдістеменің </w:t>
      </w:r>
      <w:r>
        <w:rPr>
          <w:rFonts w:ascii="Times New Roman"/>
          <w:b w:val="false"/>
          <w:i w:val="false"/>
          <w:color w:val="000000"/>
          <w:sz w:val="28"/>
        </w:rPr>
        <w:t xml:space="preserve">12 тармағында </w:t>
      </w:r>
      <w:r>
        <w:rPr>
          <w:rFonts w:ascii="Times New Roman"/>
          <w:b w:val="false"/>
          <w:i w:val="false"/>
          <w:color w:val="000000"/>
          <w:sz w:val="28"/>
        </w:rPr>
        <w:t>көрсетілген тұлғалардың орта бағасы.</w:t>
      </w:r>
      <w:r>
        <w:br/>
      </w:r>
      <w:r>
        <w:rPr>
          <w:rFonts w:ascii="Times New Roman"/>
          <w:b w:val="false"/>
          <w:i w:val="false"/>
          <w:color w:val="000000"/>
          <w:sz w:val="28"/>
        </w:rPr>
        <w:t>
      18. Қорытынды баға мына шкала бойынша қойылады:</w:t>
      </w:r>
      <w:r>
        <w:br/>
      </w:r>
      <w:r>
        <w:rPr>
          <w:rFonts w:ascii="Times New Roman"/>
          <w:b w:val="false"/>
          <w:i w:val="false"/>
          <w:color w:val="000000"/>
          <w:sz w:val="28"/>
        </w:rPr>
        <w:t>
      21 баллдан төмен – «қанағаттанарлықсыз»,</w:t>
      </w:r>
      <w:r>
        <w:br/>
      </w:r>
      <w:r>
        <w:rPr>
          <w:rFonts w:ascii="Times New Roman"/>
          <w:b w:val="false"/>
          <w:i w:val="false"/>
          <w:color w:val="000000"/>
          <w:sz w:val="28"/>
        </w:rPr>
        <w:t>
      22-ден 33 балға дейін – «қанағаттанарлық»,</w:t>
      </w:r>
      <w:r>
        <w:br/>
      </w:r>
      <w:r>
        <w:rPr>
          <w:rFonts w:ascii="Times New Roman"/>
          <w:b w:val="false"/>
          <w:i w:val="false"/>
          <w:color w:val="000000"/>
          <w:sz w:val="28"/>
        </w:rPr>
        <w:t>
      33 балдан жоғары – «тиімді».</w:t>
      </w:r>
    </w:p>
    <w:bookmarkStart w:name="z31" w:id="12"/>
    <w:p>
      <w:pPr>
        <w:spacing w:after="0"/>
        <w:ind w:left="0"/>
        <w:jc w:val="left"/>
      </w:pPr>
      <w:r>
        <w:rPr>
          <w:rFonts w:ascii="Times New Roman"/>
          <w:b/>
          <w:i w:val="false"/>
          <w:color w:val="000000"/>
        </w:rPr>
        <w:t xml:space="preserve"> 
6. Комиссияның бағалау нәтижелерін қарауы</w:t>
      </w:r>
    </w:p>
    <w:bookmarkEnd w:id="12"/>
    <w:bookmarkStart w:name="z32" w:id="13"/>
    <w:p>
      <w:pPr>
        <w:spacing w:after="0"/>
        <w:ind w:left="0"/>
        <w:jc w:val="both"/>
      </w:pPr>
      <w:r>
        <w:rPr>
          <w:rFonts w:ascii="Times New Roman"/>
          <w:b w:val="false"/>
          <w:i w:val="false"/>
          <w:color w:val="000000"/>
          <w:sz w:val="28"/>
        </w:rPr>
        <w:t>
      19. Персоналды басқару қызметі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Персоналды басқару қызметі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лауазымдық нұсқаулығын;</w:t>
      </w:r>
      <w:r>
        <w:br/>
      </w:r>
      <w:r>
        <w:rPr>
          <w:rFonts w:ascii="Times New Roman"/>
          <w:b w:val="false"/>
          <w:i w:val="false"/>
          <w:color w:val="000000"/>
          <w:sz w:val="28"/>
        </w:rPr>
        <w:t>
      4) осы Әдістеменің </w:t>
      </w:r>
      <w:r>
        <w:rPr>
          <w:rFonts w:ascii="Times New Roman"/>
          <w:b w:val="false"/>
          <w:i w:val="false"/>
          <w:color w:val="000000"/>
          <w:sz w:val="28"/>
        </w:rPr>
        <w:t>3 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
      20. Комиссия бағалау нәтижелерін қарастырады және мына шешімдердің бірін шығарады:</w:t>
      </w:r>
      <w:r>
        <w:br/>
      </w:r>
      <w:r>
        <w:rPr>
          <w:rFonts w:ascii="Times New Roman"/>
          <w:b w:val="false"/>
          <w:i w:val="false"/>
          <w:color w:val="000000"/>
          <w:sz w:val="28"/>
        </w:rPr>
        <w:t>
      1) бағалау нәтижелерін бекітеді;</w:t>
      </w:r>
      <w:r>
        <w:br/>
      </w:r>
      <w:r>
        <w:rPr>
          <w:rFonts w:ascii="Times New Roman"/>
          <w:b w:val="false"/>
          <w:i w:val="false"/>
          <w:color w:val="000000"/>
          <w:sz w:val="28"/>
        </w:rPr>
        <w:t>
      2)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қысқаша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
      21. Персоналды басқару қызметі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персоналды басқару қызметiнiң қызметкерi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22. Осы Әдістеменің </w:t>
      </w:r>
      <w:r>
        <w:rPr>
          <w:rFonts w:ascii="Times New Roman"/>
          <w:b w:val="false"/>
          <w:i w:val="false"/>
          <w:color w:val="000000"/>
          <w:sz w:val="28"/>
        </w:rPr>
        <w:t>19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персоналды басқару қызметінде сақталады.</w:t>
      </w:r>
    </w:p>
    <w:bookmarkEnd w:id="13"/>
    <w:bookmarkStart w:name="z36" w:id="14"/>
    <w:p>
      <w:pPr>
        <w:spacing w:after="0"/>
        <w:ind w:left="0"/>
        <w:jc w:val="left"/>
      </w:pPr>
      <w:r>
        <w:rPr>
          <w:rFonts w:ascii="Times New Roman"/>
          <w:b/>
          <w:i w:val="false"/>
          <w:color w:val="000000"/>
        </w:rPr>
        <w:t xml:space="preserve"> 
7. Бағалау нәтижелеріне шағымдану</w:t>
      </w:r>
    </w:p>
    <w:bookmarkEnd w:id="14"/>
    <w:bookmarkStart w:name="z37" w:id="15"/>
    <w:p>
      <w:pPr>
        <w:spacing w:after="0"/>
        <w:ind w:left="0"/>
        <w:jc w:val="both"/>
      </w:pPr>
      <w:r>
        <w:rPr>
          <w:rFonts w:ascii="Times New Roman"/>
          <w:b w:val="false"/>
          <w:i w:val="false"/>
          <w:color w:val="000000"/>
          <w:sz w:val="28"/>
        </w:rPr>
        <w:t>
      23. Комиссия шешіміне қызметшінің Қазақстан Республикасы Мемлекеттік қызмет істері және сыбайлас жемқорлыққа қарсы іс-қимыл агенттігінің Алматы қаласы бойынша департаментіне (бұдан әрі - Департамент)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
      24. Департамент қызметшіден шағым түскен күнінен бастап он жұмыс күні ішінде шағымды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
      25. Қабылданған шешім туралы ақпаратты мемлекеттік орган екі апта ішінде Департаментке береді.</w:t>
      </w:r>
    </w:p>
    <w:bookmarkEnd w:id="15"/>
    <w:bookmarkStart w:name="z40" w:id="16"/>
    <w:p>
      <w:pPr>
        <w:spacing w:after="0"/>
        <w:ind w:left="0"/>
        <w:jc w:val="both"/>
      </w:pPr>
      <w:r>
        <w:rPr>
          <w:rFonts w:ascii="Times New Roman"/>
          <w:b w:val="false"/>
          <w:i w:val="false"/>
          <w:color w:val="000000"/>
          <w:sz w:val="28"/>
        </w:rPr>
        <w:t>
«Б» корпусы мемлекеттік</w:t>
      </w:r>
      <w:r>
        <w:br/>
      </w:r>
      <w:r>
        <w:rPr>
          <w:rFonts w:ascii="Times New Roman"/>
          <w:b w:val="false"/>
          <w:i w:val="false"/>
          <w:color w:val="000000"/>
          <w:sz w:val="28"/>
        </w:rPr>
        <w:t>
әкімшілік қызметшілерінің</w:t>
      </w:r>
      <w:r>
        <w:br/>
      </w:r>
      <w:r>
        <w:rPr>
          <w:rFonts w:ascii="Times New Roman"/>
          <w:b w:val="false"/>
          <w:i w:val="false"/>
          <w:color w:val="000000"/>
          <w:sz w:val="28"/>
        </w:rPr>
        <w:t>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1 қосымша</w:t>
      </w:r>
    </w:p>
    <w:bookmarkEnd w:id="16"/>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Тікелей басшысының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w:t>
      </w:r>
      <w:r>
        <w:br/>
      </w:r>
      <w:r>
        <w:rPr>
          <w:rFonts w:ascii="Times New Roman"/>
          <w:b w:val="false"/>
          <w:i w:val="false"/>
          <w:color w:val="000000"/>
          <w:sz w:val="28"/>
        </w:rPr>
        <w:t>
Бағаланатын қызметшінің лауазымы:________________________________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24"/>
        <w:gridCol w:w="6969"/>
        <w:gridCol w:w="2829"/>
        <w:gridCol w:w="1878"/>
      </w:tblGrid>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р/н
</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Көрсеткіштің мәні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 (балл)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Бастамашылығы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міндеттерін орындау сапасы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8-ге дейін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Әрекеттестікке икемділігі</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33"/>
        <w:gridCol w:w="6453"/>
      </w:tblGrid>
      <w:tr>
        <w:trPr>
          <w:trHeight w:val="30" w:hRule="atLeast"/>
        </w:trPr>
        <w:tc>
          <w:tcPr>
            <w:tcW w:w="5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Таныстым:</w:t>
            </w:r>
            <w:r>
              <w:br/>
            </w:r>
            <w:r>
              <w:rPr>
                <w:rFonts w:ascii="Times New Roman"/>
                <w:b w:val="false"/>
                <w:i w:val="false"/>
                <w:color w:val="000000"/>
                <w:sz w:val="20"/>
              </w:rPr>
              <w:t>
Қызметші</w:t>
            </w:r>
            <w:r>
              <w:br/>
            </w:r>
            <w:r>
              <w:rPr>
                <w:rFonts w:ascii="Times New Roman"/>
                <w:b w:val="false"/>
                <w:i w:val="false"/>
                <w:color w:val="000000"/>
                <w:sz w:val="20"/>
              </w:rPr>
              <w:t>
Т.А.Ә. (бар болған жағдайда) ____________________________</w:t>
            </w:r>
            <w:r>
              <w:br/>
            </w:r>
            <w:r>
              <w:rPr>
                <w:rFonts w:ascii="Times New Roman"/>
                <w:b w:val="false"/>
                <w:i w:val="false"/>
                <w:color w:val="000000"/>
                <w:sz w:val="20"/>
              </w:rPr>
              <w:t>
күні________________________</w:t>
            </w:r>
            <w:r>
              <w:br/>
            </w:r>
            <w:r>
              <w:rPr>
                <w:rFonts w:ascii="Times New Roman"/>
                <w:b w:val="false"/>
                <w:i w:val="false"/>
                <w:color w:val="000000"/>
                <w:sz w:val="20"/>
              </w:rPr>
              <w:t>
қолы_______________________</w:t>
            </w:r>
          </w:p>
        </w:tc>
        <w:tc>
          <w:tcPr>
            <w:tcW w:w="64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br/>
            </w:r>
            <w:r>
              <w:rPr>
                <w:rFonts w:ascii="Times New Roman"/>
                <w:b w:val="false"/>
                <w:i w:val="false"/>
                <w:color w:val="000000"/>
                <w:sz w:val="20"/>
              </w:rPr>
              <w:t>
Тікелей басшы</w:t>
            </w:r>
            <w:r>
              <w:br/>
            </w:r>
            <w:r>
              <w:rPr>
                <w:rFonts w:ascii="Times New Roman"/>
                <w:b w:val="false"/>
                <w:i w:val="false"/>
                <w:color w:val="000000"/>
                <w:sz w:val="20"/>
              </w:rPr>
              <w:t>
Т.А.Ә. (бар болған жағдайда)</w:t>
            </w:r>
            <w:r>
              <w:br/>
            </w:r>
            <w:r>
              <w:rPr>
                <w:rFonts w:ascii="Times New Roman"/>
                <w:b w:val="false"/>
                <w:i w:val="false"/>
                <w:color w:val="000000"/>
                <w:sz w:val="20"/>
              </w:rPr>
              <w:t>
______________________________</w:t>
            </w:r>
            <w:r>
              <w:br/>
            </w:r>
            <w:r>
              <w:rPr>
                <w:rFonts w:ascii="Times New Roman"/>
                <w:b w:val="false"/>
                <w:i w:val="false"/>
                <w:color w:val="000000"/>
                <w:sz w:val="20"/>
              </w:rPr>
              <w:t>
күні__________________________</w:t>
            </w:r>
            <w:r>
              <w:br/>
            </w:r>
            <w:r>
              <w:rPr>
                <w:rFonts w:ascii="Times New Roman"/>
                <w:b w:val="false"/>
                <w:i w:val="false"/>
                <w:color w:val="000000"/>
                <w:sz w:val="20"/>
              </w:rPr>
              <w:t>
қолы__________________________</w:t>
            </w:r>
          </w:p>
        </w:tc>
      </w:tr>
    </w:tbl>
    <w:bookmarkStart w:name="z41" w:id="17"/>
    <w:p>
      <w:pPr>
        <w:spacing w:after="0"/>
        <w:ind w:left="0"/>
        <w:jc w:val="both"/>
      </w:pPr>
      <w:r>
        <w:rPr>
          <w:rFonts w:ascii="Times New Roman"/>
          <w:b w:val="false"/>
          <w:i w:val="false"/>
          <w:color w:val="000000"/>
          <w:sz w:val="28"/>
        </w:rPr>
        <w:t>
«Б» корпусы мемлекеттік</w:t>
      </w:r>
      <w:r>
        <w:br/>
      </w:r>
      <w:r>
        <w:rPr>
          <w:rFonts w:ascii="Times New Roman"/>
          <w:b w:val="false"/>
          <w:i w:val="false"/>
          <w:color w:val="000000"/>
          <w:sz w:val="28"/>
        </w:rPr>
        <w:t>
әкімшілік қызметшілерінің</w:t>
      </w:r>
      <w:r>
        <w:br/>
      </w:r>
      <w:r>
        <w:rPr>
          <w:rFonts w:ascii="Times New Roman"/>
          <w:b w:val="false"/>
          <w:i w:val="false"/>
          <w:color w:val="000000"/>
          <w:sz w:val="28"/>
        </w:rPr>
        <w:t>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2 қосымша</w:t>
      </w:r>
    </w:p>
    <w:bookmarkEnd w:id="17"/>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Айналмалы бағалау парағы</w:t>
      </w:r>
    </w:p>
    <w:p>
      <w:pPr>
        <w:spacing w:after="0"/>
        <w:ind w:left="0"/>
        <w:jc w:val="both"/>
      </w:pPr>
      <w:r>
        <w:rPr>
          <w:rFonts w:ascii="Times New Roman"/>
          <w:b w:val="false"/>
          <w:i w:val="false"/>
          <w:color w:val="000000"/>
          <w:sz w:val="28"/>
        </w:rPr>
        <w:t>Бағаланатын қызметшінің Т.А.Ә. (бар болған жағдайда):___________________________________________</w:t>
      </w:r>
      <w:r>
        <w:br/>
      </w:r>
      <w:r>
        <w:rPr>
          <w:rFonts w:ascii="Times New Roman"/>
          <w:b w:val="false"/>
          <w:i w:val="false"/>
          <w:color w:val="000000"/>
          <w:sz w:val="28"/>
        </w:rPr>
        <w:t>
Бағаланатын қызметшінің лауазымы:</w:t>
      </w:r>
      <w:r>
        <w:br/>
      </w:r>
      <w:r>
        <w:rPr>
          <w:rFonts w:ascii="Times New Roman"/>
          <w:b w:val="false"/>
          <w:i w:val="false"/>
          <w:color w:val="000000"/>
          <w:sz w:val="28"/>
        </w:rPr>
        <w:t>
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26"/>
        <w:gridCol w:w="6429"/>
        <w:gridCol w:w="2497"/>
        <w:gridCol w:w="1748"/>
      </w:tblGrid>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w:t>
            </w:r>
            <w:r>
              <w:br/>
            </w:r>
            <w:r>
              <w:rPr>
                <w:rFonts w:ascii="Times New Roman"/>
                <w:b/>
                <w:i w:val="false"/>
                <w:color w:val="000000"/>
                <w:sz w:val="20"/>
              </w:rPr>
              <w:t>
р/н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Өлшемдер
</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Көрсеткіш-</w:t>
            </w:r>
            <w:r>
              <w:br/>
            </w:r>
            <w:r>
              <w:rPr>
                <w:rFonts w:ascii="Times New Roman"/>
                <w:b/>
                <w:i w:val="false"/>
                <w:color w:val="000000"/>
                <w:sz w:val="20"/>
              </w:rPr>
              <w:t>
тің мәні (саны)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Баға</w:t>
            </w:r>
            <w:r>
              <w:br/>
            </w:r>
            <w:r>
              <w:rPr>
                <w:rFonts w:ascii="Times New Roman"/>
                <w:b/>
                <w:i w:val="false"/>
                <w:color w:val="000000"/>
                <w:sz w:val="20"/>
              </w:rPr>
              <w:t>
(балл)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Бағынышты адам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Жұмысты жоспарлай алу қабілеті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Жұмысқа ынталандыру қабілеті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Әріптесі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Топта жұмыс істей алу қабілеті</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Қызметтік этиканы сақтауы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Лауазымды міндеттерді орындау сапасы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2-ден 5-ке дейін</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Барлығы</w:t>
            </w:r>
            <w:r>
              <w:rPr>
                <w:rFonts w:ascii="Times New Roman"/>
                <w:b w:val="false"/>
                <w:i w:val="false"/>
                <w:color w:val="000000"/>
                <w:sz w:val="20"/>
              </w:rPr>
              <w:t xml:space="preserve"> (барлық бағалардың бағасы)</w:t>
            </w:r>
          </w:p>
        </w:tc>
        <w:tc>
          <w:tcPr>
            <w:tcW w:w="2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 w:id="18"/>
    <w:p>
      <w:pPr>
        <w:spacing w:after="0"/>
        <w:ind w:left="0"/>
        <w:jc w:val="both"/>
      </w:pPr>
      <w:r>
        <w:rPr>
          <w:rFonts w:ascii="Times New Roman"/>
          <w:b w:val="false"/>
          <w:i w:val="false"/>
          <w:color w:val="000000"/>
          <w:sz w:val="28"/>
        </w:rPr>
        <w:t>
«Б» корпусы мемлекеттік</w:t>
      </w:r>
      <w:r>
        <w:br/>
      </w:r>
      <w:r>
        <w:rPr>
          <w:rFonts w:ascii="Times New Roman"/>
          <w:b w:val="false"/>
          <w:i w:val="false"/>
          <w:color w:val="000000"/>
          <w:sz w:val="28"/>
        </w:rPr>
        <w:t>
әкімшілік қызметшілерінің</w:t>
      </w:r>
      <w:r>
        <w:br/>
      </w:r>
      <w:r>
        <w:rPr>
          <w:rFonts w:ascii="Times New Roman"/>
          <w:b w:val="false"/>
          <w:i w:val="false"/>
          <w:color w:val="000000"/>
          <w:sz w:val="28"/>
        </w:rPr>
        <w:t>
қызметін жыл сайынғы</w:t>
      </w:r>
      <w:r>
        <w:br/>
      </w:r>
      <w:r>
        <w:rPr>
          <w:rFonts w:ascii="Times New Roman"/>
          <w:b w:val="false"/>
          <w:i w:val="false"/>
          <w:color w:val="000000"/>
          <w:sz w:val="28"/>
        </w:rPr>
        <w:t>
бағалау әдістемесіне</w:t>
      </w:r>
      <w:r>
        <w:br/>
      </w:r>
      <w:r>
        <w:rPr>
          <w:rFonts w:ascii="Times New Roman"/>
          <w:b w:val="false"/>
          <w:i w:val="false"/>
          <w:color w:val="000000"/>
          <w:sz w:val="28"/>
        </w:rPr>
        <w:t>
3 қосымша</w:t>
      </w:r>
    </w:p>
    <w:bookmarkEnd w:id="18"/>
    <w:p>
      <w:pPr>
        <w:spacing w:after="0"/>
        <w:ind w:left="0"/>
        <w:jc w:val="both"/>
      </w:pPr>
      <w:r>
        <w:rPr>
          <w:rFonts w:ascii="Times New Roman"/>
          <w:b w:val="false"/>
          <w:i w:val="false"/>
          <w:color w:val="000000"/>
          <w:sz w:val="28"/>
        </w:rPr>
        <w:t>нысан</w:t>
      </w:r>
    </w:p>
    <w:p>
      <w:pPr>
        <w:spacing w:after="0"/>
        <w:ind w:left="0"/>
        <w:jc w:val="left"/>
      </w:pPr>
      <w:r>
        <w:rPr>
          <w:rFonts w:ascii="Times New Roman"/>
          <w:b/>
          <w:i w:val="false"/>
          <w:color w:val="000000"/>
        </w:rPr>
        <w:t xml:space="preserve"> Бағалау жөніндегі комиссия отырысының хаттамасы</w:t>
      </w:r>
      <w:r>
        <w:br/>
      </w:r>
      <w:r>
        <w:rPr>
          <w:rFonts w:ascii="Times New Roman"/>
          <w:b/>
          <w:i w:val="false"/>
          <w:color w:val="000000"/>
        </w:rPr>
        <w:t>
_____________________________________________________</w:t>
      </w:r>
      <w:r>
        <w:br/>
      </w:r>
      <w:r>
        <w:rPr>
          <w:rFonts w:ascii="Times New Roman"/>
          <w:b/>
          <w:i w:val="false"/>
          <w:color w:val="000000"/>
        </w:rPr>
        <w:t>
(мемлекеттік орган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3"/>
        <w:gridCol w:w="3493"/>
        <w:gridCol w:w="3133"/>
        <w:gridCol w:w="2313"/>
        <w:gridCol w:w="2313"/>
      </w:tblGrid>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р/н</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Қызметшінің Т.А.Ә.</w:t>
            </w:r>
            <w:r>
              <w:br/>
            </w:r>
            <w:r>
              <w:rPr>
                <w:rFonts w:ascii="Times New Roman"/>
                <w:b w:val="false"/>
                <w:i w:val="false"/>
                <w:color w:val="000000"/>
                <w:sz w:val="20"/>
              </w:rPr>
              <w:t>
(бар болған жағдайда)</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Тікелей басшының бағасы</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Айналмалы баға</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Қорытынды баға</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Комиссия қорытындысы:</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r>
        <w:br/>
      </w: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Тексерген:</w:t>
      </w:r>
      <w:r>
        <w:br/>
      </w:r>
      <w:r>
        <w:rPr>
          <w:rFonts w:ascii="Times New Roman"/>
          <w:b w:val="false"/>
          <w:i w:val="false"/>
          <w:color w:val="000000"/>
          <w:sz w:val="28"/>
        </w:rPr>
        <w:t>
Комиссия хатшысы:_____________________Күні:______________________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төрағасы:____________________Күні:______________________</w:t>
      </w:r>
      <w:r>
        <w:br/>
      </w:r>
      <w:r>
        <w:rPr>
          <w:rFonts w:ascii="Times New Roman"/>
          <w:b w:val="false"/>
          <w:i w:val="false"/>
          <w:color w:val="000000"/>
          <w:sz w:val="28"/>
        </w:rPr>
        <w:t>
                 (Т.А.Ә., қолы)</w:t>
      </w:r>
    </w:p>
    <w:p>
      <w:pPr>
        <w:spacing w:after="0"/>
        <w:ind w:left="0"/>
        <w:jc w:val="both"/>
      </w:pPr>
      <w:r>
        <w:rPr>
          <w:rFonts w:ascii="Times New Roman"/>
          <w:b w:val="false"/>
          <w:i w:val="false"/>
          <w:color w:val="000000"/>
          <w:sz w:val="28"/>
        </w:rPr>
        <w:t>Комиссия мүшесі:______________________Күні:______________________</w:t>
      </w:r>
      <w:r>
        <w:br/>
      </w:r>
      <w:r>
        <w:rPr>
          <w:rFonts w:ascii="Times New Roman"/>
          <w:b w:val="false"/>
          <w:i w:val="false"/>
          <w:color w:val="000000"/>
          <w:sz w:val="28"/>
        </w:rPr>
        <w:t>
                 (Т.А.Ә.,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