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f93f" w14:textId="c18f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Тұрғын үй және тұрғын үй инспекциясының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15 маусымдағы № 2/354 қаулысы. Алматы қаласы Әділет департаментінде 2015 жылғы 29 маусымда № 1179 болып тіркелді. Күші жойылды - Алматы қаласы әкімдігінің 2016 жылғы 6 желтоқсандағы № 4/571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06.12.2016 № 4/571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 Тұрғын үй және тұрғын үй инспекциясының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Тұрғын үй және тұрғын үй инспекциясының басқармасы" коммуналдық мемлекеттік мекемесі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1) Алматы қаласының әділет органдарына оның Құрылтай құжаттарына енгізілген өзгерістер туралы хабарласын;</w:t>
      </w:r>
      <w:r>
        <w:br/>
      </w:r>
      <w:r>
        <w:rPr>
          <w:rFonts w:ascii="Times New Roman"/>
          <w:b w:val="false"/>
          <w:i w:val="false"/>
          <w:color w:val="000000"/>
          <w:sz w:val="28"/>
        </w:rPr>
        <w:t>
      </w:t>
      </w:r>
      <w:r>
        <w:rPr>
          <w:rFonts w:ascii="Times New Roman"/>
          <w:b w:val="false"/>
          <w:i w:val="false"/>
          <w:color w:val="000000"/>
          <w:sz w:val="28"/>
        </w:rPr>
        <w:t>2) осы қаулының интернет-ресурста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 ол алғаш ресми жарияланған күннен соң он күнтізбелік күннен кейін қолданысқа енгізіледі.</w:t>
      </w:r>
      <w:r>
        <w:br/>
      </w:r>
      <w:r>
        <w:rPr>
          <w:rFonts w:ascii="Times New Roman"/>
          <w:b w:val="false"/>
          <w:i w:val="false"/>
          <w:color w:val="000000"/>
          <w:sz w:val="28"/>
        </w:rPr>
        <w:t>
      </w:t>
      </w:r>
      <w:r>
        <w:rPr>
          <w:rFonts w:ascii="Times New Roman"/>
          <w:b w:val="false"/>
          <w:i/>
          <w:color w:val="000000"/>
          <w:sz w:val="28"/>
        </w:rPr>
        <w:t>Алматы қаласының әкімі</w:t>
      </w:r>
      <w:r>
        <w:rPr>
          <w:rFonts w:ascii="Times New Roman"/>
          <w:b w:val="false"/>
          <w:i w:val="false"/>
          <w:color w:val="000000"/>
          <w:sz w:val="28"/>
        </w:rPr>
        <w:t xml:space="preserve"> </w:t>
      </w:r>
      <w:r>
        <w:rPr>
          <w:rFonts w:ascii="Times New Roman"/>
          <w:b w:val="false"/>
          <w:i/>
          <w:color w:val="000000"/>
          <w:sz w:val="28"/>
        </w:rPr>
        <w:t>А. Есімов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2/354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"Алматы қаласы Тұрғын үй және тұрғын үй</w:t>
      </w:r>
      <w:r>
        <w:br/>
      </w:r>
      <w:r>
        <w:rPr>
          <w:rFonts w:ascii="Times New Roman"/>
          <w:b/>
          <w:i w:val="false"/>
          <w:color w:val="000000"/>
        </w:rPr>
        <w:t>инспекциясының басқармасы" коммуналдық</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"Алматы қаласы Тұрғын үй және тұрғын үй инспекциясының басқармасы" коммуналдық мемлекеттік мекемесі Алматы қаласының аумағындағы тұрғын үй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"Алматы қаласы Тұрғын үй және тұрғын үй инспекциясының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басқа да нормативтік құқықтық актілерге, Алматы қаласы әкімдігінің қаулыларына, Алматы қаласы әкімінің шешімдері мен өкімдеріне,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"Алматы қаласы Тұрғын үй және тұрғын үй инспекциясының басқармасы" коммуналдық мемлекеттік мекемесі мемлекеттік мекемесінде ұйымдық құқықтық нысандағы заңды тұлға болып табылады, мемлекеттік тілде өзінің аты жазылған мөрі мен мөртабасы, бекітілген үлгідегі бланкілері,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"Алматы қаласы Тұрғын үй және тұрғын үй инспекциясының басқармасы" коммуналдық мемлекеттік мекемесі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5. "Алматы қаласы Тұрғын үй және тұрғын үй инспекциясының басқармасы" коммуналдық мемлекеттік мекемесіне тиісті заңнамамен өкілеттік берілсе, мемлекеттің атынан азаматтық-құқықтық қатынастардың тарабы болып іс-әрекет етуге құқылы.</w:t>
      </w:r>
      <w:r>
        <w:br/>
      </w:r>
      <w:r>
        <w:rPr>
          <w:rFonts w:ascii="Times New Roman"/>
          <w:b w:val="false"/>
          <w:i w:val="false"/>
          <w:color w:val="000000"/>
          <w:sz w:val="28"/>
        </w:rPr>
        <w:t>
      </w:t>
      </w:r>
      <w:r>
        <w:rPr>
          <w:rFonts w:ascii="Times New Roman"/>
          <w:b w:val="false"/>
          <w:i w:val="false"/>
          <w:color w:val="000000"/>
          <w:sz w:val="28"/>
        </w:rPr>
        <w:t>6. Алматы қаласы Тұрғын үй және тұрғын үй инспекциясының басқармасы" коммуналдық мемлекеттік мекемесі өз құзыретіндегі мәселелері бойынша "Алматы қаласы Тұрғын үй және тұрғын үй инспекциясының басқармасы" коммуналдық мемлекеттік мекеме басшының бұйрықтарымен және Қазақстан Республикасы заңнамасымен көзделген басқа да актілермен ресімделетін белгіленген заңнамалық тәртіпте шешім қабылдайды.</w:t>
      </w:r>
      <w:r>
        <w:br/>
      </w:r>
      <w:r>
        <w:rPr>
          <w:rFonts w:ascii="Times New Roman"/>
          <w:b w:val="false"/>
          <w:i w:val="false"/>
          <w:color w:val="000000"/>
          <w:sz w:val="28"/>
        </w:rPr>
        <w:t>
      </w:t>
      </w:r>
      <w:r>
        <w:rPr>
          <w:rFonts w:ascii="Times New Roman"/>
          <w:b w:val="false"/>
          <w:i w:val="false"/>
          <w:color w:val="000000"/>
          <w:sz w:val="28"/>
        </w:rPr>
        <w:t>7. Алматы қаласы "Тұрғын үй және тұрғын үй инспекциясының басқармасы" коммуналдық мемлекеттік мекемесінің құрылымы және штаттық шекті саны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Алматы қаласы "Тұрғын үй және тұрғын үй инспекциясының басқармасы" коммуналдық мемлекеттік мекемесінің орналасқан жері: 050057, Алматы қаласы, Жароков көшесі, 215.</w:t>
      </w:r>
      <w:r>
        <w:br/>
      </w:r>
      <w:r>
        <w:rPr>
          <w:rFonts w:ascii="Times New Roman"/>
          <w:b w:val="false"/>
          <w:i w:val="false"/>
          <w:color w:val="000000"/>
          <w:sz w:val="28"/>
        </w:rPr>
        <w:t>
      </w:t>
      </w:r>
      <w:r>
        <w:rPr>
          <w:rFonts w:ascii="Times New Roman"/>
          <w:b w:val="false"/>
          <w:i w:val="false"/>
          <w:color w:val="000000"/>
          <w:sz w:val="28"/>
        </w:rPr>
        <w:t>9. Толық атауы:</w:t>
      </w:r>
      <w:r>
        <w:br/>
      </w:r>
      <w:r>
        <w:rPr>
          <w:rFonts w:ascii="Times New Roman"/>
          <w:b w:val="false"/>
          <w:i w:val="false"/>
          <w:color w:val="000000"/>
          <w:sz w:val="28"/>
        </w:rPr>
        <w:t>
      мемлекеттік тілде – "Алматы қаласының Тұрғын үй және тұрғын үй инспекциясының басқармасы" коммуналдық мемлекеттік мекемесі;</w:t>
      </w:r>
      <w:r>
        <w:br/>
      </w:r>
      <w:r>
        <w:rPr>
          <w:rFonts w:ascii="Times New Roman"/>
          <w:b w:val="false"/>
          <w:i w:val="false"/>
          <w:color w:val="000000"/>
          <w:sz w:val="28"/>
        </w:rPr>
        <w:t>
      орыс тілінде – коммунальное государственное учреждение "Управление жилья и жилищной инспекции города Алматы".</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"Алматы қаласы Тұрғын үй және тұрғын үй инспекциясының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қаласы Тұрғын үй және тұрғын үй инспекциясының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қаласы Тұрғын үй және тұрғын үй инспекциясының басқармасы" коммуналдық мемлекеттік мекемесіне Алматы қаласы "Тұрғын үй және тұрғын үй инспекциясының басқармасы" коммуналдық мемлекеттік мекемесінің қызметтері болып табылатын міндеттерді орындау жөнінде кәсіпкерлік субъектілерімен шарттық қарым-қатынасқа түсуге тыйым салынады.</w:t>
      </w:r>
      <w:r>
        <w:br/>
      </w:r>
      <w:r>
        <w:rPr>
          <w:rFonts w:ascii="Times New Roman"/>
          <w:b w:val="false"/>
          <w:i w:val="false"/>
          <w:color w:val="000000"/>
          <w:sz w:val="28"/>
        </w:rPr>
        <w:t>
      Егер "Алматы қаласы Тұрғын үй және тұрғын үй инспекциясының басқармасы" коммуналдық мемлекеттік мекемесіне заңнамалық актілермен табыс әкелетін қызмет түрін жүзеге асыруға құқық берілсе, онда мұндай қызметтен түскен табыстар мемлекеттік бюджет кірісіне жолданады.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"Алматы қаласы Тұрғын үй және тұрғын үй</w:t>
      </w:r>
      <w:r>
        <w:br/>
      </w:r>
      <w:r>
        <w:rPr>
          <w:rFonts w:ascii="Times New Roman"/>
          <w:b w:val="false"/>
          <w:i w:val="false"/>
          <w:color w:val="000000"/>
          <w:sz w:val="28"/>
        </w:rPr>
        <w:t>
      инспекциясының басқармасы" коммуналдық</w:t>
      </w:r>
      <w:r>
        <w:br/>
      </w:r>
      <w:r>
        <w:rPr>
          <w:rFonts w:ascii="Times New Roman"/>
          <w:b w:val="false"/>
          <w:i w:val="false"/>
          <w:color w:val="000000"/>
          <w:sz w:val="28"/>
        </w:rPr>
        <w:t>
      мемлекеттік мекемесінің миссиясы, негізгі</w:t>
      </w:r>
      <w:r>
        <w:br/>
      </w:r>
      <w:r>
        <w:rPr>
          <w:rFonts w:ascii="Times New Roman"/>
          <w:b w:val="false"/>
          <w:i w:val="false"/>
          <w:color w:val="000000"/>
          <w:sz w:val="28"/>
        </w:rPr>
        <w:t>
      міндеттері, қызметтері және құқықтары</w:t>
      </w:r>
      <w:r>
        <w:br/>
      </w:r>
      <w:r>
        <w:rPr>
          <w:rFonts w:ascii="Times New Roman"/>
          <w:b w:val="false"/>
          <w:i w:val="false"/>
          <w:color w:val="000000"/>
          <w:sz w:val="28"/>
        </w:rPr>
        <w:t>
      </w:t>
      </w:r>
      <w:r>
        <w:rPr>
          <w:rFonts w:ascii="Times New Roman"/>
          <w:b w:val="false"/>
          <w:i w:val="false"/>
          <w:color w:val="000000"/>
          <w:sz w:val="28"/>
        </w:rPr>
        <w:t xml:space="preserve">13. "Алматы қаласы Тұрғын үй және тұрғын үй инспекциясының басқармасы" коммуналдық мемлекеттік мекемесінің миссиясы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анықталған – Алматы қаласының аумағындағы тұрғын үй қоры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14. "Алматы қаласы Тұрғын үй және тұрғын үй инспекциясының басқармасы" коммуналдық мемлекеттік мекемесінің міндеттері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Заңымен және басқа да нормативтік-құқықтық актілермен анықталған:</w:t>
      </w:r>
      <w:r>
        <w:br/>
      </w:r>
      <w:r>
        <w:rPr>
          <w:rFonts w:ascii="Times New Roman"/>
          <w:b w:val="false"/>
          <w:i w:val="false"/>
          <w:color w:val="000000"/>
          <w:sz w:val="28"/>
        </w:rPr>
        <w:t>
      </w:t>
      </w:r>
      <w:r>
        <w:rPr>
          <w:rFonts w:ascii="Times New Roman"/>
          <w:b w:val="false"/>
          <w:i w:val="false"/>
          <w:color w:val="000000"/>
          <w:sz w:val="28"/>
        </w:rPr>
        <w:t>1) Алматы қаласының аумағындағы тұрғын үй қоры саласында мемлекеттік басқару және бақылау;</w:t>
      </w:r>
      <w:r>
        <w:br/>
      </w:r>
      <w:r>
        <w:rPr>
          <w:rFonts w:ascii="Times New Roman"/>
          <w:b w:val="false"/>
          <w:i w:val="false"/>
          <w:color w:val="000000"/>
          <w:sz w:val="28"/>
        </w:rPr>
        <w:t>
      </w:t>
      </w:r>
      <w:r>
        <w:rPr>
          <w:rFonts w:ascii="Times New Roman"/>
          <w:b w:val="false"/>
          <w:i w:val="false"/>
          <w:color w:val="000000"/>
          <w:sz w:val="28"/>
        </w:rPr>
        <w:t>2) құзыры шегінде Алматы қаласының аумағында тұрғын үй бағдарламаларын іске асыру.</w:t>
      </w:r>
      <w:r>
        <w:br/>
      </w:r>
      <w:r>
        <w:rPr>
          <w:rFonts w:ascii="Times New Roman"/>
          <w:b w:val="false"/>
          <w:i w:val="false"/>
          <w:color w:val="000000"/>
          <w:sz w:val="28"/>
        </w:rPr>
        <w:t>
      </w:t>
      </w:r>
      <w:r>
        <w:rPr>
          <w:rFonts w:ascii="Times New Roman"/>
          <w:b w:val="false"/>
          <w:i w:val="false"/>
          <w:color w:val="000000"/>
          <w:sz w:val="28"/>
        </w:rPr>
        <w:t xml:space="preserve">15. "Алматы қаласы Тұрғын үй және тұрғын үй инспекциясының басқармасы" коммуналдық мемлекеттік мекемесінің қызметі Қазақстан Республикасының Азаматтық Кодексінің </w:t>
      </w:r>
      <w:r>
        <w:rPr>
          <w:rFonts w:ascii="Times New Roman"/>
          <w:b w:val="false"/>
          <w:i w:val="false"/>
          <w:color w:val="000000"/>
          <w:sz w:val="28"/>
        </w:rPr>
        <w:t>1083 бабымен</w:t>
      </w:r>
      <w:r>
        <w:rPr>
          <w:rFonts w:ascii="Times New Roman"/>
          <w:b w:val="false"/>
          <w:i w:val="false"/>
          <w:color w:val="000000"/>
          <w:sz w:val="28"/>
        </w:rPr>
        <w:t xml:space="preserve">, Қазастан Республикасының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Кодесімен,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Заңдарымен, Қазақстан Республикасы Үкіметінің 2008 жылғы 19 шілдедегі №711 </w:t>
      </w:r>
      <w:r>
        <w:rPr>
          <w:rFonts w:ascii="Times New Roman"/>
          <w:b w:val="false"/>
          <w:i w:val="false"/>
          <w:color w:val="000000"/>
          <w:sz w:val="28"/>
        </w:rPr>
        <w:t>қаулысымен</w:t>
      </w:r>
      <w:r>
        <w:rPr>
          <w:rFonts w:ascii="Times New Roman"/>
          <w:b w:val="false"/>
          <w:i w:val="false"/>
          <w:color w:val="000000"/>
          <w:sz w:val="28"/>
        </w:rPr>
        <w:t xml:space="preserve"> бекітілген "2008-2010 жылдары Қазақстан Республикасындағы тұрғын үй құрылысының Мемлекеттік бағдарламасы аясында салынған тұрғын үйлерді жергілікті атқарушы органдармен іске асыру" Ережелерімен, Қазақстан Республикасы Президентінің 2007 жылғы 20 тамыздағы №383 </w:t>
      </w:r>
      <w:r>
        <w:rPr>
          <w:rFonts w:ascii="Times New Roman"/>
          <w:b w:val="false"/>
          <w:i w:val="false"/>
          <w:color w:val="000000"/>
          <w:sz w:val="28"/>
        </w:rPr>
        <w:t>Жарлығымен</w:t>
      </w:r>
      <w:r>
        <w:rPr>
          <w:rFonts w:ascii="Times New Roman"/>
          <w:b w:val="false"/>
          <w:i w:val="false"/>
          <w:color w:val="000000"/>
          <w:sz w:val="28"/>
        </w:rPr>
        <w:t xml:space="preserve"> бекітілген "2008-2010 жылдары Қазақстан Республикасындағы тұрғын үй құрылысының Мемлекеттік бағдарламасымен, Қазақстан Республикасы Үкіметінің 2014 жылғы 28 маусымдағы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жылғы дейінгі бағдарламасы" Бағдарламасымен, және басқа да нормативтік-құқықтық актілермен анықталған:</w:t>
      </w:r>
      <w:r>
        <w:br/>
      </w:r>
      <w:r>
        <w:rPr>
          <w:rFonts w:ascii="Times New Roman"/>
          <w:b w:val="false"/>
          <w:i w:val="false"/>
          <w:color w:val="000000"/>
          <w:sz w:val="28"/>
        </w:rPr>
        <w:t>
      </w:t>
      </w:r>
      <w:r>
        <w:rPr>
          <w:rFonts w:ascii="Times New Roman"/>
          <w:b w:val="false"/>
          <w:i w:val="false"/>
          <w:color w:val="000000"/>
          <w:sz w:val="28"/>
        </w:rPr>
        <w:t>1) құзыреті шегінде Мемлекеттік тұрғын үй бағдарламаларын іске асыру;</w:t>
      </w:r>
      <w:r>
        <w:br/>
      </w:r>
      <w:r>
        <w:rPr>
          <w:rFonts w:ascii="Times New Roman"/>
          <w:b w:val="false"/>
          <w:i w:val="false"/>
          <w:color w:val="000000"/>
          <w:sz w:val="28"/>
        </w:rPr>
        <w:t>
      </w:t>
      </w:r>
      <w:r>
        <w:rPr>
          <w:rFonts w:ascii="Times New Roman"/>
          <w:b w:val="false"/>
          <w:i w:val="false"/>
          <w:color w:val="000000"/>
          <w:sz w:val="28"/>
        </w:rPr>
        <w:t>2)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3) тұрғын үйдің құқықбелгілеуші құжаттарын ресімдеу және Мемлекеттік тұрғын үй бағдарламаларын іске асыру бойынша сатып алу-сату шарттарын жасау;</w:t>
      </w:r>
      <w:r>
        <w:br/>
      </w:r>
      <w:r>
        <w:rPr>
          <w:rFonts w:ascii="Times New Roman"/>
          <w:b w:val="false"/>
          <w:i w:val="false"/>
          <w:color w:val="000000"/>
          <w:sz w:val="28"/>
        </w:rPr>
        <w:t>
      </w:t>
      </w:r>
      <w:r>
        <w:rPr>
          <w:rFonts w:ascii="Times New Roman"/>
          <w:b w:val="false"/>
          <w:i w:val="false"/>
          <w:color w:val="000000"/>
          <w:sz w:val="28"/>
        </w:rPr>
        <w:t>4)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5) мемлекеттік тұрғын үй қорынан тұрғын үйге немесе Алматы қаласының жергілікті атқарушы органы жалдаған жеке тұрғын үй қорынан тұрғын үйге мұқтаждар есебін жүргізу;</w:t>
      </w:r>
      <w:r>
        <w:br/>
      </w:r>
      <w:r>
        <w:rPr>
          <w:rFonts w:ascii="Times New Roman"/>
          <w:b w:val="false"/>
          <w:i w:val="false"/>
          <w:color w:val="000000"/>
          <w:sz w:val="28"/>
        </w:rPr>
        <w:t>
      </w:t>
      </w:r>
      <w:r>
        <w:rPr>
          <w:rFonts w:ascii="Times New Roman"/>
          <w:b w:val="false"/>
          <w:i w:val="false"/>
          <w:color w:val="000000"/>
          <w:sz w:val="28"/>
        </w:rPr>
        <w:t>6) тұрақты пайдалануда коммуналдық тұрғын үй қорынан тұрғын үйдің немесе Алматы қаласының жергілікті атқарушы органы жалдаған жеке тұрғын үй қорынан тұрғын үйдің бары (жоғы) туралы жеке тұлғаларға мәлеметтерді беру;</w:t>
      </w:r>
      <w:r>
        <w:br/>
      </w:r>
      <w:r>
        <w:rPr>
          <w:rFonts w:ascii="Times New Roman"/>
          <w:b w:val="false"/>
          <w:i w:val="false"/>
          <w:color w:val="000000"/>
          <w:sz w:val="28"/>
        </w:rPr>
        <w:t>
      </w:t>
      </w:r>
      <w:r>
        <w:rPr>
          <w:rFonts w:ascii="Times New Roman"/>
          <w:b w:val="false"/>
          <w:i w:val="false"/>
          <w:color w:val="000000"/>
          <w:sz w:val="28"/>
        </w:rPr>
        <w:t>7) кондоминиум объектісінің ортақ мүлкінің техникалық тексерілуін ұйымдастыру;</w:t>
      </w:r>
      <w:r>
        <w:br/>
      </w:r>
      <w:r>
        <w:rPr>
          <w:rFonts w:ascii="Times New Roman"/>
          <w:b w:val="false"/>
          <w:i w:val="false"/>
          <w:color w:val="000000"/>
          <w:sz w:val="28"/>
        </w:rPr>
        <w:t>
      </w:t>
      </w:r>
      <w:r>
        <w:rPr>
          <w:rFonts w:ascii="Times New Roman"/>
          <w:b w:val="false"/>
          <w:i w:val="false"/>
          <w:color w:val="000000"/>
          <w:sz w:val="28"/>
        </w:rPr>
        <w:t>8) кондоминиум объектісінің ортақ мүлкіне күрделі жөндеудің кейбір түрлерін өткізу тізбесін, кезеңдерін және кезектілігін белгілеу;</w:t>
      </w:r>
      <w:r>
        <w:br/>
      </w:r>
      <w:r>
        <w:rPr>
          <w:rFonts w:ascii="Times New Roman"/>
          <w:b w:val="false"/>
          <w:i w:val="false"/>
          <w:color w:val="000000"/>
          <w:sz w:val="28"/>
        </w:rPr>
        <w:t>
      </w:t>
      </w:r>
      <w:r>
        <w:rPr>
          <w:rFonts w:ascii="Times New Roman"/>
          <w:b w:val="false"/>
          <w:i w:val="false"/>
          <w:color w:val="000000"/>
          <w:sz w:val="28"/>
        </w:rPr>
        <w:t>9) кондоминиум объектісін басқару органы берген, тұрғын үй көмегінің қатысуымен қаржыландырылатын, кондоминиум объектісінің ортақ мүлкіне күрделі жөндеудің кейбір түрлерін өткізуге шығын сметасын келісу;</w:t>
      </w:r>
      <w:r>
        <w:br/>
      </w:r>
      <w:r>
        <w:rPr>
          <w:rFonts w:ascii="Times New Roman"/>
          <w:b w:val="false"/>
          <w:i w:val="false"/>
          <w:color w:val="000000"/>
          <w:sz w:val="28"/>
        </w:rPr>
        <w:t>
      </w:t>
      </w:r>
      <w:r>
        <w:rPr>
          <w:rFonts w:ascii="Times New Roman"/>
          <w:b w:val="false"/>
          <w:i w:val="false"/>
          <w:color w:val="000000"/>
          <w:sz w:val="28"/>
        </w:rPr>
        <w:t>10) кондоминиум объектісінің ортақ мүлігіне күрделі жөндеудің кейбір түрлері бойынша орындалған жұмыстарды қабылдау бойынша комиссияларға қатысу;</w:t>
      </w:r>
      <w:r>
        <w:br/>
      </w:r>
      <w:r>
        <w:rPr>
          <w:rFonts w:ascii="Times New Roman"/>
          <w:b w:val="false"/>
          <w:i w:val="false"/>
          <w:color w:val="000000"/>
          <w:sz w:val="28"/>
        </w:rPr>
        <w:t>
      </w:t>
      </w:r>
      <w:r>
        <w:rPr>
          <w:rFonts w:ascii="Times New Roman"/>
          <w:b w:val="false"/>
          <w:i w:val="false"/>
          <w:color w:val="000000"/>
          <w:sz w:val="28"/>
        </w:rPr>
        <w:t>11) хаттамаларды жасау және әкімшілік құқықбұзушылықтар туралы істерді қарау;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"Тұрғын үй қатынастары туралы" Заңының 42 бабының </w:t>
      </w:r>
      <w:r>
        <w:rPr>
          <w:rFonts w:ascii="Times New Roman"/>
          <w:b w:val="false"/>
          <w:i w:val="false"/>
          <w:color w:val="000000"/>
          <w:sz w:val="28"/>
        </w:rPr>
        <w:t>1-1 тармағымен</w:t>
      </w:r>
      <w:r>
        <w:rPr>
          <w:rFonts w:ascii="Times New Roman"/>
          <w:b w:val="false"/>
          <w:i w:val="false"/>
          <w:color w:val="000000"/>
          <w:sz w:val="28"/>
        </w:rPr>
        <w:t xml:space="preserve"> қарастырылған жағдайда, қызмет көрсететін ұйымды анықтау;</w:t>
      </w:r>
      <w:r>
        <w:br/>
      </w:r>
      <w:r>
        <w:rPr>
          <w:rFonts w:ascii="Times New Roman"/>
          <w:b w:val="false"/>
          <w:i w:val="false"/>
          <w:color w:val="000000"/>
          <w:sz w:val="28"/>
        </w:rPr>
        <w:t>
      </w:t>
      </w:r>
      <w:r>
        <w:rPr>
          <w:rFonts w:ascii="Times New Roman"/>
          <w:b w:val="false"/>
          <w:i w:val="false"/>
          <w:color w:val="000000"/>
          <w:sz w:val="28"/>
        </w:rPr>
        <w:t>13) кондоминиум объектісінің үй жайлар (пәтерлер) меншік иелерінің өтініштері кезінде кондоминиум объектілерін басқару бойынша есептің болуына тексерулер жүргізу;</w:t>
      </w:r>
      <w:r>
        <w:br/>
      </w:r>
      <w:r>
        <w:rPr>
          <w:rFonts w:ascii="Times New Roman"/>
          <w:b w:val="false"/>
          <w:i w:val="false"/>
          <w:color w:val="000000"/>
          <w:sz w:val="28"/>
        </w:rPr>
        <w:t>
      </w:t>
      </w:r>
      <w:r>
        <w:rPr>
          <w:rFonts w:ascii="Times New Roman"/>
          <w:b w:val="false"/>
          <w:i w:val="false"/>
          <w:color w:val="000000"/>
          <w:sz w:val="28"/>
        </w:rPr>
        <w:t>14) кондоминиум объектісінің ортақ мүлкінің күрделі жөндеуінің жеке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15) гендерлік саясаттың мәселелерін реттеу;</w:t>
      </w:r>
      <w:r>
        <w:br/>
      </w:r>
      <w:r>
        <w:rPr>
          <w:rFonts w:ascii="Times New Roman"/>
          <w:b w:val="false"/>
          <w:i w:val="false"/>
          <w:color w:val="000000"/>
          <w:sz w:val="28"/>
        </w:rPr>
        <w:t>
      </w:t>
      </w:r>
      <w:r>
        <w:rPr>
          <w:rFonts w:ascii="Times New Roman"/>
          <w:b w:val="false"/>
          <w:i w:val="false"/>
          <w:color w:val="000000"/>
          <w:sz w:val="28"/>
        </w:rPr>
        <w:t>16) кондоминиум объектісінде және кондоминиум объектісіне қарасты аумақта үй-жайлардың (пәтерлердің) меншік иелерінің ортақ мүлкін пайдалану, күтіп-ұстау, пайдалану және жөндеу тәртібінің сақталуына бақылау жасау;</w:t>
      </w:r>
      <w:r>
        <w:br/>
      </w:r>
      <w:r>
        <w:rPr>
          <w:rFonts w:ascii="Times New Roman"/>
          <w:b w:val="false"/>
          <w:i w:val="false"/>
          <w:color w:val="000000"/>
          <w:sz w:val="28"/>
        </w:rPr>
        <w:t>
      </w:t>
      </w:r>
      <w:r>
        <w:rPr>
          <w:rFonts w:ascii="Times New Roman"/>
          <w:b w:val="false"/>
          <w:i w:val="false"/>
          <w:color w:val="000000"/>
          <w:sz w:val="28"/>
        </w:rPr>
        <w:t>17) анықталған бұзушылықтарды жою бойынша қабылданған шешімдер мен ұйғарымдардың орындалуына бақылау жасау;</w:t>
      </w:r>
      <w:r>
        <w:br/>
      </w:r>
      <w:r>
        <w:rPr>
          <w:rFonts w:ascii="Times New Roman"/>
          <w:b w:val="false"/>
          <w:i w:val="false"/>
          <w:color w:val="000000"/>
          <w:sz w:val="28"/>
        </w:rPr>
        <w:t>
      18) кондоминиум объектісінің ортақ мүлкіне күрделі жөндеудің кейбір түрлері бойынша орындалған жұмыстың сапасына бақылау жасау;</w:t>
      </w:r>
      <w:r>
        <w:br/>
      </w:r>
      <w:r>
        <w:rPr>
          <w:rFonts w:ascii="Times New Roman"/>
          <w:b w:val="false"/>
          <w:i w:val="false"/>
          <w:color w:val="000000"/>
          <w:sz w:val="28"/>
        </w:rPr>
        <w:t>
      </w:t>
      </w:r>
      <w:r>
        <w:rPr>
          <w:rFonts w:ascii="Times New Roman"/>
          <w:b w:val="false"/>
          <w:i w:val="false"/>
          <w:color w:val="000000"/>
          <w:sz w:val="28"/>
        </w:rPr>
        <w:t xml:space="preserve">19) Мемлекеттік тұрғын үй қорынан тұрғын үйге мұқтаждар есебінен азаматтарды шығару немесе/және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талаптарына сәйкес олардың кезегін ауыстыру туралы тұрғын үй комиссиясының қарауына ұсыныстар енізеді;</w:t>
      </w:r>
      <w:r>
        <w:br/>
      </w:r>
      <w:r>
        <w:rPr>
          <w:rFonts w:ascii="Times New Roman"/>
          <w:b w:val="false"/>
          <w:i w:val="false"/>
          <w:color w:val="000000"/>
          <w:sz w:val="28"/>
        </w:rPr>
        <w:t>
      </w:t>
      </w:r>
      <w:r>
        <w:rPr>
          <w:rFonts w:ascii="Times New Roman"/>
          <w:b w:val="false"/>
          <w:i w:val="false"/>
          <w:color w:val="000000"/>
          <w:sz w:val="28"/>
        </w:rPr>
        <w:t>20) егер ұсынылған құжаттар бойынша бұзушылықтар шыққан жағдайда, тұрғын үйдің құқық белгілеуші құжаттарын ресімдеу мерзімдерін тоқтата тұру;</w:t>
      </w:r>
      <w:r>
        <w:br/>
      </w:r>
      <w:r>
        <w:rPr>
          <w:rFonts w:ascii="Times New Roman"/>
          <w:b w:val="false"/>
          <w:i w:val="false"/>
          <w:color w:val="000000"/>
          <w:sz w:val="28"/>
        </w:rPr>
        <w:t>
      </w:t>
      </w:r>
      <w:r>
        <w:rPr>
          <w:rFonts w:ascii="Times New Roman"/>
          <w:b w:val="false"/>
          <w:i w:val="false"/>
          <w:color w:val="000000"/>
          <w:sz w:val="28"/>
        </w:rPr>
        <w:t>21) мемлекеттік тұрғын үй қорынан тұрғын үйлердің жалдау шартын, меншік құқығына куәліктер, тұрғын үйлерді жекешелендіру туралы (тегін немесе қалдық құнымен сатып алу жолымен) шарттарды ресімдейді;</w:t>
      </w:r>
      <w:r>
        <w:br/>
      </w:r>
      <w:r>
        <w:rPr>
          <w:rFonts w:ascii="Times New Roman"/>
          <w:b w:val="false"/>
          <w:i w:val="false"/>
          <w:color w:val="000000"/>
          <w:sz w:val="28"/>
        </w:rPr>
        <w:t>
      </w:t>
      </w:r>
      <w:r>
        <w:rPr>
          <w:rFonts w:ascii="Times New Roman"/>
          <w:b w:val="false"/>
          <w:i w:val="false"/>
          <w:color w:val="000000"/>
          <w:sz w:val="28"/>
        </w:rPr>
        <w:t>22) Қазақстан Республикасындағы тұрғын үй құрылысының Мемлекеттік бағдарламасын жүзеге асыру аясында сатып алу-сату шарттарын жасау;</w:t>
      </w:r>
      <w:r>
        <w:br/>
      </w:r>
      <w:r>
        <w:rPr>
          <w:rFonts w:ascii="Times New Roman"/>
          <w:b w:val="false"/>
          <w:i w:val="false"/>
          <w:color w:val="000000"/>
          <w:sz w:val="28"/>
        </w:rPr>
        <w:t>
      </w:t>
      </w:r>
      <w:r>
        <w:rPr>
          <w:rFonts w:ascii="Times New Roman"/>
          <w:b w:val="false"/>
          <w:i w:val="false"/>
          <w:color w:val="000000"/>
          <w:sz w:val="28"/>
        </w:rPr>
        <w:t>23) іс жүргізу заңнамасында қарастырылған тәртіпте, мемлекет пен азаматтың бұзылған құқығын қорғау мақсатында сот органдарына шағымдану беру құқығымен, сот органдарында "Алматы қаласы Тұрғын үй және тұрғын үй инспекциясының басқармасы" коммуналдық мемлекеттік мекемесінің және жергілікті атқарушы органдардың мүддесін білдіру;</w:t>
      </w:r>
      <w:r>
        <w:br/>
      </w:r>
      <w:r>
        <w:rPr>
          <w:rFonts w:ascii="Times New Roman"/>
          <w:b w:val="false"/>
          <w:i w:val="false"/>
          <w:color w:val="000000"/>
          <w:sz w:val="28"/>
        </w:rPr>
        <w:t>
      </w:t>
      </w:r>
      <w:r>
        <w:rPr>
          <w:rFonts w:ascii="Times New Roman"/>
          <w:b w:val="false"/>
          <w:i w:val="false"/>
          <w:color w:val="000000"/>
          <w:sz w:val="28"/>
        </w:rPr>
        <w:t>24) тұрғын үй бағдарламаларының уәкілетті органы және әкімгері (тапсырыс беруші) қызметін атқару;</w:t>
      </w:r>
      <w:r>
        <w:br/>
      </w:r>
      <w:r>
        <w:rPr>
          <w:rFonts w:ascii="Times New Roman"/>
          <w:b w:val="false"/>
          <w:i w:val="false"/>
          <w:color w:val="000000"/>
          <w:sz w:val="28"/>
        </w:rPr>
        <w:t>
      </w:t>
      </w:r>
      <w:r>
        <w:rPr>
          <w:rFonts w:ascii="Times New Roman"/>
          <w:b w:val="false"/>
          <w:i w:val="false"/>
          <w:color w:val="000000"/>
          <w:sz w:val="28"/>
        </w:rPr>
        <w:t xml:space="preserve">25)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w:t>
      </w:r>
      <w:r>
        <w:br/>
      </w:r>
      <w:r>
        <w:rPr>
          <w:rFonts w:ascii="Times New Roman"/>
          <w:b w:val="false"/>
          <w:i w:val="false"/>
          <w:color w:val="000000"/>
          <w:sz w:val="28"/>
        </w:rPr>
        <w:t>
      </w:t>
      </w:r>
      <w:r>
        <w:rPr>
          <w:rFonts w:ascii="Times New Roman"/>
          <w:b w:val="false"/>
          <w:i w:val="false"/>
          <w:color w:val="000000"/>
          <w:sz w:val="28"/>
        </w:rPr>
        <w:t>26) кондоминиум объектісінің ортақ мүлкін күтіп-ұстау ережелерін бұзу туралы актілер жасау;</w:t>
      </w:r>
      <w:r>
        <w:br/>
      </w:r>
      <w:r>
        <w:rPr>
          <w:rFonts w:ascii="Times New Roman"/>
          <w:b w:val="false"/>
          <w:i w:val="false"/>
          <w:color w:val="000000"/>
          <w:sz w:val="28"/>
        </w:rPr>
        <w:t>
      </w:t>
      </w:r>
      <w:r>
        <w:rPr>
          <w:rFonts w:ascii="Times New Roman"/>
          <w:b w:val="false"/>
          <w:i w:val="false"/>
          <w:color w:val="000000"/>
          <w:sz w:val="28"/>
        </w:rPr>
        <w:t>27) кондоминиум объектісінің ортақ мүлкін күтіп-ұстау ережелерін бұзуды жою бойынша орындау үшін міндетті ұйғарымдар шығару;</w:t>
      </w:r>
      <w:r>
        <w:br/>
      </w:r>
      <w:r>
        <w:rPr>
          <w:rFonts w:ascii="Times New Roman"/>
          <w:b w:val="false"/>
          <w:i w:val="false"/>
          <w:color w:val="000000"/>
          <w:sz w:val="28"/>
        </w:rPr>
        <w:t>
      </w:t>
      </w:r>
      <w:r>
        <w:rPr>
          <w:rFonts w:ascii="Times New Roman"/>
          <w:b w:val="false"/>
          <w:i w:val="false"/>
          <w:color w:val="000000"/>
          <w:sz w:val="28"/>
        </w:rPr>
        <w:t xml:space="preserve">28)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тұрғын үй қатынастары саласында әкімшілік құқықбұзушылықтар туралы істер бойынша жұмыстарды жүргізу.</w:t>
      </w:r>
      <w:r>
        <w:br/>
      </w:r>
      <w:r>
        <w:rPr>
          <w:rFonts w:ascii="Times New Roman"/>
          <w:b w:val="false"/>
          <w:i w:val="false"/>
          <w:color w:val="000000"/>
          <w:sz w:val="28"/>
        </w:rPr>
        <w:t>
      </w:t>
      </w:r>
      <w:r>
        <w:rPr>
          <w:rFonts w:ascii="Times New Roman"/>
          <w:b w:val="false"/>
          <w:i w:val="false"/>
          <w:color w:val="000000"/>
          <w:sz w:val="28"/>
        </w:rPr>
        <w:t>16. "Алматы қаласы Тұрғын үй және тұрғын үй инспекциясының басқармасы" коммуналдық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2) тиісті заңнамамен өкілеттк берілсе, мемлекеттің атынан азаматтық-құқықтық қатынастарға түсуге құқылы.</w:t>
      </w:r>
      <w:r>
        <w:br/>
      </w:r>
      <w:r>
        <w:rPr>
          <w:rFonts w:ascii="Times New Roman"/>
          <w:b w:val="false"/>
          <w:i w:val="false"/>
          <w:color w:val="000000"/>
          <w:sz w:val="28"/>
        </w:rPr>
        <w:t>
      </w:t>
      </w:r>
      <w:r>
        <w:rPr>
          <w:rFonts w:ascii="Times New Roman"/>
          <w:b w:val="false"/>
          <w:i w:val="false"/>
          <w:color w:val="000000"/>
          <w:sz w:val="28"/>
        </w:rPr>
        <w:t>3) өз құзыретіндегі мәселелер бойынша "Алматы қаласы Тұрғын үй және тұрғын үй инспекциясының басқармасы" коммуналдық мемлекеттік мекемесі басшының бұйрықтарымен және Қазақстан Республикасы заңнамасымен көзделген басқа да актілермен ресімделетін белгіленген заңнамалық тәртіпте шешім қабылдайды;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Азаматтық Кодексінің </w:t>
      </w:r>
      <w:r>
        <w:rPr>
          <w:rFonts w:ascii="Times New Roman"/>
          <w:b w:val="false"/>
          <w:i w:val="false"/>
          <w:color w:val="000000"/>
          <w:sz w:val="28"/>
        </w:rPr>
        <w:t>1083 бабының</w:t>
      </w:r>
      <w:r>
        <w:rPr>
          <w:rFonts w:ascii="Times New Roman"/>
          <w:b w:val="false"/>
          <w:i w:val="false"/>
          <w:color w:val="000000"/>
          <w:sz w:val="28"/>
        </w:rPr>
        <w:t xml:space="preserve"> 1,2,3,4 тармақтарына сәйкес иесіз қалған мүлік (тұрғын жай) деп тану бойынша өтінішпен сот органдарына жүгіну;</w:t>
      </w:r>
      <w:r>
        <w:br/>
      </w:r>
      <w:r>
        <w:rPr>
          <w:rFonts w:ascii="Times New Roman"/>
          <w:b w:val="false"/>
          <w:i w:val="false"/>
          <w:color w:val="000000"/>
          <w:sz w:val="28"/>
        </w:rPr>
        <w:t>
      </w:t>
      </w:r>
      <w:r>
        <w:rPr>
          <w:rFonts w:ascii="Times New Roman"/>
          <w:b w:val="false"/>
          <w:i w:val="false"/>
          <w:color w:val="000000"/>
          <w:sz w:val="28"/>
        </w:rPr>
        <w:t>5) мемлекеттік органдардан, түрлі ұйымдардан және жеке тұлғалардан қажетті ақпаратты сұрау және алу;</w:t>
      </w:r>
      <w:r>
        <w:br/>
      </w:r>
      <w:r>
        <w:rPr>
          <w:rFonts w:ascii="Times New Roman"/>
          <w:b w:val="false"/>
          <w:i w:val="false"/>
          <w:color w:val="000000"/>
          <w:sz w:val="28"/>
        </w:rPr>
        <w:t>
      </w:t>
      </w:r>
      <w:r>
        <w:rPr>
          <w:rFonts w:ascii="Times New Roman"/>
          <w:b w:val="false"/>
          <w:i w:val="false"/>
          <w:color w:val="000000"/>
          <w:sz w:val="28"/>
        </w:rPr>
        <w:t>6) қызметтік куәлікті көрсеткен жағдайда, тексеру жүргізу кезінде тексерілетін нысанға кіру;</w:t>
      </w:r>
      <w:r>
        <w:br/>
      </w:r>
      <w:r>
        <w:rPr>
          <w:rFonts w:ascii="Times New Roman"/>
          <w:b w:val="false"/>
          <w:i w:val="false"/>
          <w:color w:val="000000"/>
          <w:sz w:val="28"/>
        </w:rPr>
        <w:t>
      </w:t>
      </w:r>
      <w:r>
        <w:rPr>
          <w:rFonts w:ascii="Times New Roman"/>
          <w:b w:val="false"/>
          <w:i w:val="false"/>
          <w:color w:val="000000"/>
          <w:sz w:val="28"/>
        </w:rPr>
        <w:t>7) тексерулер жүргізу кезінде барлық қажетті ақпаратты сұрау, тексеруге қатысты құжаттардың түпнұсқаларымен танысу;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1997 жылғы 16 сәуірдегі "Тұрғын үй қатынастары туралы" Заңының 43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жайлар (пәтерлер) иелерінің жалпы жиналысына уәкілетті орган бекіткен біліктілік талаптарына сәйкес келетін кооператив басқармасының төрағасы қызметіне кандидатура ұсыну;</w:t>
      </w:r>
      <w:r>
        <w:br/>
      </w:r>
      <w:r>
        <w:rPr>
          <w:rFonts w:ascii="Times New Roman"/>
          <w:b w:val="false"/>
          <w:i w:val="false"/>
          <w:color w:val="000000"/>
          <w:sz w:val="28"/>
        </w:rPr>
        <w:t>
      </w:t>
      </w:r>
      <w:r>
        <w:rPr>
          <w:rFonts w:ascii="Times New Roman"/>
          <w:b w:val="false"/>
          <w:i w:val="false"/>
          <w:color w:val="000000"/>
          <w:sz w:val="28"/>
        </w:rPr>
        <w:t>9) тексеру жүргізу кезінде тексеріліп жатқан нысанның белгіленген жұмыс тәртібіне кедергі жасамау;</w:t>
      </w:r>
      <w:r>
        <w:br/>
      </w:r>
      <w:r>
        <w:rPr>
          <w:rFonts w:ascii="Times New Roman"/>
          <w:b w:val="false"/>
          <w:i w:val="false"/>
          <w:color w:val="000000"/>
          <w:sz w:val="28"/>
        </w:rPr>
        <w:t>
      </w:t>
      </w:r>
      <w:r>
        <w:rPr>
          <w:rFonts w:ascii="Times New Roman"/>
          <w:b w:val="false"/>
          <w:i w:val="false"/>
          <w:color w:val="000000"/>
          <w:sz w:val="28"/>
        </w:rPr>
        <w:t>10) тексеру жүргізу нәтижесінде алынған құжаттар мен мәліметтердің сақталуын, заңнамамен қарастырылған жағдайларды қоспағанда, қамтамасыз ету;</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басқа да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"Алматы қаласы Тұрғын үй және тұрғын</w:t>
      </w:r>
      <w:r>
        <w:br/>
      </w:r>
      <w:r>
        <w:rPr>
          <w:rFonts w:ascii="Times New Roman"/>
          <w:b w:val="false"/>
          <w:i w:val="false"/>
          <w:color w:val="000000"/>
          <w:sz w:val="28"/>
        </w:rPr>
        <w:t>
      үй инспекциясының басқармасы" коммуналдық</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17. "Алматы қаласы Тұрғын үй және тұрғын үй инспекциясының басқармасы" коммуналдық мемлекеттік мекемесіне басшылық етуді басқармаға жүктелген міндеттердің орындалуына және оның өз қызметтерін атқаруына жеке жауапты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"Алматы қаласы Тұрғын үй және тұрғын үй инспекциясының басқармасы" коммуналдық мемлекеттік мекемесінің бірінші басшысы қызметіне Алматы қаласы әкімінің өкімімен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19. "Алматы қаласы Тұрғын үй және тұрғын үй инспекциясының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20. "Алматы қаласы Тұрғын үй және тұрғын үй инспекциясының басқармасы"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сенімхатсыз "Алматы қаласы Тұрғын үй және тұрғын үй инспекциясының басқармасы" коммуналдық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"Алматы қаласы Тұрғын үй және тұрғын үй инспекциясының басқармасы"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іссапарлар, тағылымдамалар, қызметкерлердің қазақстандық және шетелдік оқу орталықтарында оқуы және басқа да қызметкерлердің біліктілігін жоғарылатуы бойынша "Алматы қаласы Тұрғын үй және тұрғын үй инспекциясының басқармасы" коммуналдық мемлекеттік мекемесінің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 шоттарын ашады;</w:t>
      </w:r>
      <w:r>
        <w:br/>
      </w:r>
      <w:r>
        <w:rPr>
          <w:rFonts w:ascii="Times New Roman"/>
          <w:b w:val="false"/>
          <w:i w:val="false"/>
          <w:color w:val="000000"/>
          <w:sz w:val="28"/>
        </w:rPr>
        <w:t>
      </w:t>
      </w:r>
      <w:r>
        <w:rPr>
          <w:rFonts w:ascii="Times New Roman"/>
          <w:b w:val="false"/>
          <w:i w:val="false"/>
          <w:color w:val="000000"/>
          <w:sz w:val="28"/>
        </w:rPr>
        <w:t>7) "Алматы қаласы Тұрғын үй және тұрғын үй инспекциясының басқармасы" коммуналдық мемлекеттік мекемесінің қызметкерлерінің міндеттерін анықтайды;</w:t>
      </w:r>
      <w:r>
        <w:br/>
      </w:r>
      <w:r>
        <w:rPr>
          <w:rFonts w:ascii="Times New Roman"/>
          <w:b w:val="false"/>
          <w:i w:val="false"/>
          <w:color w:val="000000"/>
          <w:sz w:val="28"/>
        </w:rPr>
        <w:t>
      </w:t>
      </w:r>
      <w:r>
        <w:rPr>
          <w:rFonts w:ascii="Times New Roman"/>
          <w:b w:val="false"/>
          <w:i w:val="false"/>
          <w:color w:val="000000"/>
          <w:sz w:val="28"/>
        </w:rPr>
        <w:t>8) "Алматы қаласы Тұрғын үй және тұрғын үй инспекциясының басқармасы" коммуналдық мемлекеттік мекемесінде сыбайлас жемқорлыққа қарсы әрекет етеді және сыбайлас жемқорлыққа қарсы шараларды қабылдауға жеке жауапкершілік жүктеледі;</w:t>
      </w:r>
      <w:r>
        <w:br/>
      </w:r>
      <w:r>
        <w:rPr>
          <w:rFonts w:ascii="Times New Roman"/>
          <w:b w:val="false"/>
          <w:i w:val="false"/>
          <w:color w:val="000000"/>
          <w:sz w:val="28"/>
        </w:rPr>
        <w:t>
      </w:t>
      </w:r>
      <w:r>
        <w:rPr>
          <w:rFonts w:ascii="Times New Roman"/>
          <w:b w:val="false"/>
          <w:i w:val="false"/>
          <w:color w:val="000000"/>
          <w:sz w:val="28"/>
        </w:rPr>
        <w:t>9) "Алматы қаласы Тұрғын үй және тұрғын үй инспекциясының басқармасы" коммуналдық мемлекеттік мекемесінің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10) "Алматы қаласы Тұрғын үй және тұрғын үй инспекциясының басқармасы" коммуналдық мемлекеттік мекемесінің қызметкерлеріне Қазақстан Республикасының заңнамасымен белгіленген тәртіпте марапаттау шараларын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11) өзінің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12) орынбасарының (орынбасарларының) және басқарманың өзге де басшы қызметкерлерінің міндеттері мен өкілеттік шегін белгілейді;</w:t>
      </w:r>
      <w:r>
        <w:br/>
      </w:r>
      <w:r>
        <w:rPr>
          <w:rFonts w:ascii="Times New Roman"/>
          <w:b w:val="false"/>
          <w:i w:val="false"/>
          <w:color w:val="000000"/>
          <w:sz w:val="28"/>
        </w:rPr>
        <w:t>
      </w:t>
      </w:r>
      <w:r>
        <w:rPr>
          <w:rFonts w:ascii="Times New Roman"/>
          <w:b w:val="false"/>
          <w:i w:val="false"/>
          <w:color w:val="000000"/>
          <w:sz w:val="28"/>
        </w:rPr>
        <w:t>13) "Алматы қаласы Тұрғын үй және тұрғын үй инспекциясының басқармасы" коммуналдық мемлекеттік мекемесінің құрылымын және "Алматы қаласы Тұрғын үй және тұрғын үй инспекциясының басқармасы" коммуналдық мемлекеттік мекемесінің бөлімдері туралы ережені бекітеді;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өкілеттіліктерді жүзеге асырады.</w:t>
      </w:r>
      <w:r>
        <w:br/>
      </w:r>
      <w:r>
        <w:rPr>
          <w:rFonts w:ascii="Times New Roman"/>
          <w:b w:val="false"/>
          <w:i w:val="false"/>
          <w:color w:val="000000"/>
          <w:sz w:val="28"/>
        </w:rPr>
        <w:t>
      "Алматы қаласы Тұрғын үй және тұрғын үй инспекциясының басқармасы" коммуналдық мемлекеттік мекемесінің бірінші басшысының өкілеттігін орындауды қолданыстағы заңнамаға сәйкес ол жоқ болған кезеңде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21. Бірінші басшы өзінің бірінші орынбасарының өкілеттігін қолданыстағы заңнамаға сәйкес анықтайды.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"Алматы қаласы Тұрғын үй және тұрғын үй</w:t>
      </w:r>
      <w:r>
        <w:br/>
      </w:r>
      <w:r>
        <w:rPr>
          <w:rFonts w:ascii="Times New Roman"/>
          <w:b w:val="false"/>
          <w:i w:val="false"/>
          <w:color w:val="000000"/>
          <w:sz w:val="28"/>
        </w:rPr>
        <w:t>
      инспекциясының басқармасы" коммуналдық мемлекеттік</w:t>
      </w:r>
      <w:r>
        <w:br/>
      </w:r>
      <w:r>
        <w:rPr>
          <w:rFonts w:ascii="Times New Roman"/>
          <w:b w:val="false"/>
          <w:i w:val="false"/>
          <w:color w:val="000000"/>
          <w:sz w:val="28"/>
        </w:rPr>
        <w:t>
      мекемесінің мүлкі</w:t>
      </w:r>
      <w:r>
        <w:br/>
      </w:r>
      <w:r>
        <w:rPr>
          <w:rFonts w:ascii="Times New Roman"/>
          <w:b w:val="false"/>
          <w:i w:val="false"/>
          <w:color w:val="000000"/>
          <w:sz w:val="28"/>
        </w:rPr>
        <w:t>
      </w:t>
      </w:r>
      <w:r>
        <w:rPr>
          <w:rFonts w:ascii="Times New Roman"/>
          <w:b w:val="false"/>
          <w:i w:val="false"/>
          <w:color w:val="000000"/>
          <w:sz w:val="28"/>
        </w:rPr>
        <w:t>22. "Алматы қаласы Тұрғын үй және тұрғын үй инспекциясының басқармасы" коммуналдық мемлекеттік мекемесі заңнамамен қарастырылған жағдайларда оралымды басқару құқығында оқшауландырылған мүлікке ие.</w:t>
      </w:r>
      <w:r>
        <w:br/>
      </w:r>
      <w:r>
        <w:rPr>
          <w:rFonts w:ascii="Times New Roman"/>
          <w:b w:val="false"/>
          <w:i w:val="false"/>
          <w:color w:val="000000"/>
          <w:sz w:val="28"/>
        </w:rPr>
        <w:t>
      "Алматы қаласы Тұрғын үй және тұрғын үй инспекциясының басқармасы" коммуналдық мемлекеттік мекемесінің мүлкі меншік иесі берген, сонымен қатар Қазақстан Республикасының заңнамасында тыйым салынбаған жеке қызметі мен басқа да көздер нәтижесінде алынған мүлік (ақшалай қаражатты қосқанда) есебінен қалыптастырылады.</w:t>
      </w:r>
      <w:r>
        <w:br/>
      </w:r>
      <w:r>
        <w:rPr>
          <w:rFonts w:ascii="Times New Roman"/>
          <w:b w:val="false"/>
          <w:i w:val="false"/>
          <w:color w:val="000000"/>
          <w:sz w:val="28"/>
        </w:rPr>
        <w:t>
      </w:t>
      </w:r>
      <w:r>
        <w:rPr>
          <w:rFonts w:ascii="Times New Roman"/>
          <w:b w:val="false"/>
          <w:i w:val="false"/>
          <w:color w:val="000000"/>
          <w:sz w:val="28"/>
        </w:rPr>
        <w:t>23. "Алматы қаласы Тұрғын үй және тұрғын үй инспекциясының басқармасы" коммуналдық мемлекеттік мекемесіне бекітілген мүлік Алматы қаласының коммуналдық меншігіне тиесілі.</w:t>
      </w:r>
      <w:r>
        <w:br/>
      </w:r>
      <w:r>
        <w:rPr>
          <w:rFonts w:ascii="Times New Roman"/>
          <w:b w:val="false"/>
          <w:i w:val="false"/>
          <w:color w:val="000000"/>
          <w:sz w:val="28"/>
        </w:rPr>
        <w:t>
      </w:t>
      </w:r>
      <w:r>
        <w:rPr>
          <w:rFonts w:ascii="Times New Roman"/>
          <w:b w:val="false"/>
          <w:i w:val="false"/>
          <w:color w:val="000000"/>
          <w:sz w:val="28"/>
        </w:rPr>
        <w:t>24. "Алматы қаласы Тұрғын үй және тұрғын үй инспекциясының басқармасы" коммуналдық мемлекеттік мекемесі өз бетінше немесе басқа әдіспен оның атына бекітілген мүлікті және оған қаржыландыру жоспары бойынша бөлінген қаражат есебінен алынған мүлікті иеліктен шығармайды және оған билік жүргізбейді.</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"Алматы қаласы Тұрғын үй және тұрғын үй</w:t>
      </w:r>
      <w:r>
        <w:br/>
      </w:r>
      <w:r>
        <w:rPr>
          <w:rFonts w:ascii="Times New Roman"/>
          <w:b w:val="false"/>
          <w:i w:val="false"/>
          <w:color w:val="000000"/>
          <w:sz w:val="28"/>
        </w:rPr>
        <w:t>
      инспекциясының басқармасы" коммуналдық мемлекеттік</w:t>
      </w:r>
      <w:r>
        <w:br/>
      </w:r>
      <w:r>
        <w:rPr>
          <w:rFonts w:ascii="Times New Roman"/>
          <w:b w:val="false"/>
          <w:i w:val="false"/>
          <w:color w:val="000000"/>
          <w:sz w:val="28"/>
        </w:rPr>
        <w:t>
      мекемесін қайта құру және тарату</w:t>
      </w:r>
      <w:r>
        <w:br/>
      </w:r>
      <w:r>
        <w:rPr>
          <w:rFonts w:ascii="Times New Roman"/>
          <w:b w:val="false"/>
          <w:i w:val="false"/>
          <w:color w:val="000000"/>
          <w:sz w:val="28"/>
        </w:rPr>
        <w:t>
      </w:t>
      </w:r>
      <w:r>
        <w:rPr>
          <w:rFonts w:ascii="Times New Roman"/>
          <w:b w:val="false"/>
          <w:i w:val="false"/>
          <w:color w:val="000000"/>
          <w:sz w:val="28"/>
        </w:rPr>
        <w:t xml:space="preserve">25. "Алматы қаласы Тұрғын үй және тұрғын үй инспекциясының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