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d1e9" w14:textId="365d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Алматы қаласы бойынша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2015 жылғы 17 наурыздағы № 316 шешімі. Алматы қаласының Әділет департаментінде 2015 жылғы 15 сәуірде № 1157 болып тіркелді. Күші жойылды - Алматы қаласы мәслихатының 2016 жылғы 11 наурыздағы № 419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қаласы мәслихатының 11.03.2016 №  419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5).тармақшасына, Қазақстан Республикасы "Салық және бюджетке төленетін басқа да міндетті төлемдер туралы" (Салық кодексі) Кодексінің 487-бабының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арналған Алматы қаласы бойынша жер үстi көздерiндегі су ресурстарын пайдаланғаны үшін төлемақы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V сайланған Алматы қаласы мәслихатының ХХVІ сессиясының 2014 жылғы 24 сәуірдегі № 218 "2014 жылға арналған Алматы қаласы бойынша жер үсті көздеріндегі су ресурстарын пайдаланғаны үшін төлемақы ставкаларын бекіту туралы" (нормативтік құқықтық актілерді мемлекеттік тіркеу Тізілімінде № 1043 болып тіркелген, "Алматы ақшамы" және "Вечерний Алматы" газеттерінде 2014 жылғы 15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Алматы қаласы мәслихатының аппараты осы шешімді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шешімнің орындалуын бақылау Алматы қаласы мәслихатының қалақұрылысы, көріктендіру және коммуналдық меншік мәселелері жөніндегі тұрақты комиссиясының төрағасы Б. . Шинге және Алматы қаласы әкімінің орынбасары Е. Шормановқа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әдiлет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2"/>
        <w:gridCol w:w="3628"/>
      </w:tblGrid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Константинов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Қазанбаев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XXХVІІ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наурыздағы № 316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Алматы қаласы</w:t>
      </w:r>
      <w:r>
        <w:br/>
      </w:r>
      <w:r>
        <w:rPr>
          <w:rFonts w:ascii="Times New Roman"/>
          <w:b/>
          <w:i w:val="false"/>
          <w:color w:val="000000"/>
        </w:rPr>
        <w:t>бойынша жер үсті көздеріндегі</w:t>
      </w:r>
      <w:r>
        <w:br/>
      </w:r>
      <w:r>
        <w:rPr>
          <w:rFonts w:ascii="Times New Roman"/>
          <w:b/>
          <w:i w:val="false"/>
          <w:color w:val="000000"/>
        </w:rPr>
        <w:t>су ресурстарын пайдаланғаны үшін</w:t>
      </w:r>
      <w:r>
        <w:br/>
      </w:r>
      <w:r>
        <w:rPr>
          <w:rFonts w:ascii="Times New Roman"/>
          <w:b/>
          <w:i w:val="false"/>
          <w:color w:val="000000"/>
        </w:rPr>
        <w:t>төлемақы ставкаларымәслихатының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Алматы қаласы мәслихатының 16.10.2015 № 376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885"/>
        <w:gridCol w:w="1886"/>
        <w:gridCol w:w="2007"/>
        <w:gridCol w:w="1886"/>
        <w:gridCol w:w="1886"/>
        <w:gridCol w:w="20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Арнаулы су пайдаланудың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дер, көлдер, теңіз-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 үй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(теңге/1000 тек.м)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 жылу 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тикасын қоса 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 (теңге/1000 тек.м)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(теңге/1000 тек.м)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су алуды жүзеге асыратын тоған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лықтары (теңге/1000 тек.м)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(теңге/1000 кВт.сағ)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 (теңге/1000 тек.м)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көлде-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