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cedd" w14:textId="d0ac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елді мекендері аумағында жиналыстарды, митингілерді, шерулерді, пикеттерді және демонстрацияларды өткізуге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2015 жылғы 10 наурыздағы № 196/56 шешімі. Павлодар облысының Әділет департаментінде 2015 жылғы 10 сәуірде № 4416 болып тіркелді. Күші жойылды - Павлодар облысы Шарбақты аудандық мәслихатының 2016 жылғы 4 сәуірдегі N 5/2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мәслихатының 04.04.2016 N 5/2 (алғашқы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15) тармақшасына,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Жиналыстарды, митингілерді, шерулерді, пикеттерді және демонстрацияларды өткізуге қосымша регламенттеу мақсатында Шарбақты ауданының елді мекендері аумағында жиналыстарды, митингілерді, шерулерді, пикеттерді және демонстрацияларды өткізетін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Шарбақты аудандық мәслихатының заңнамалық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елді мекендері аумағында жиналыстар,</w:t>
      </w:r>
      <w:r>
        <w:br/>
      </w:r>
      <w:r>
        <w:rPr>
          <w:rFonts w:ascii="Times New Roman"/>
          <w:b/>
          <w:i w:val="false"/>
          <w:color w:val="000000"/>
        </w:rPr>
        <w:t>митингілер, шерулер, пикеттер,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4027"/>
        <w:gridCol w:w="4952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Құрғамыс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Арбиген ауылындағы Қоғамдық мәдени орталығы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 ауылындағы 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Қос-Құдық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ауылындағы 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Марьяновка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Сретинка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Аникино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Көл-Бұлак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ауылындағы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 – Ащи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Бозалаң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Сүгір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