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dbf3" w14:textId="a53db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(V сайланған XLIII (кезекті) сессиясы) 2014 жылғы 24 желтоқсандағы “2015 - 2017 жылдарға арналған Май аудандық бюджет туралы” № 1/43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2015 жылғы 31 шілдедегі № 2/51 шешімі. Павлодар облысының Әділет департаментінде 2015 жылғы 18 тамызда № 4662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(V сайланған ХLIII сессиясы) 2014 жылғы 24 желтоқсандағы "2015 - 2017 жылдарға арналған Май аудандық бюджет туралы" (Нормативтік құқықтық актілердің мемлекеттік тіркеу тізілімінде 2015 жылғы 14 қаңтарда № 4267 тіркелген, аудандық “Шамшырақ” газетінің 2015 жылғы 17 қаңтарда № 3 жарияланған) № 1/43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2/51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XLIІІ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мәдениет, тілдерді дамыту,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НЕСИЕЛЕУ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2015 жылғы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шілдедегі № 2/51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XLIІІ (кезекті)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1/43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ауданның ауыл және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Көктүбек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