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a416" w14:textId="ceaa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 әкімдігі атқарушы органдары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2015 жылғы 05 ақпандағы № 45/2 қаулысы. Павлодар облысының Әділет департаментінде 2015 жылғы 26 ақпанда № 4319 болып тіркелді. Күші жойылды - Павлодар облысы Май аудандық әкімдігінің 2015 жылғы 18 мамырдағы № 148/5 қаулысымен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әкімдігінің 18.05.2015 № 148/5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1999 жылғы 23 шілдедегі "Мемлекеттік қызмет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Май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Май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Май ауданы әкімі аппаратының басшысына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әкiмдiгiнiң</w:t>
            </w:r>
            <w:r>
              <w:br/>
            </w:r>
            <w:r>
              <w:rPr>
                <w:rFonts w:ascii="Times New Roman"/>
                <w:b w:val="false"/>
                <w:i w:val="false"/>
                <w:color w:val="000000"/>
                <w:sz w:val="20"/>
              </w:rPr>
              <w:t>2015 жылғы 05 ақпандағы</w:t>
            </w:r>
            <w:r>
              <w:br/>
            </w:r>
            <w:r>
              <w:rPr>
                <w:rFonts w:ascii="Times New Roman"/>
                <w:b w:val="false"/>
                <w:i w:val="false"/>
                <w:color w:val="000000"/>
                <w:sz w:val="20"/>
              </w:rPr>
              <w:t>№ 45/2 қаулысымен</w:t>
            </w:r>
            <w:r>
              <w:br/>
            </w:r>
            <w:r>
              <w:rPr>
                <w:rFonts w:ascii="Times New Roman"/>
                <w:b w:val="false"/>
                <w:i w:val="false"/>
                <w:color w:val="000000"/>
                <w:sz w:val="20"/>
              </w:rPr>
              <w:t>бекiтiлді</w:t>
            </w:r>
          </w:p>
        </w:tc>
      </w:tr>
    </w:tbl>
    <w:bookmarkStart w:name="z7" w:id="0"/>
    <w:p>
      <w:pPr>
        <w:spacing w:after="0"/>
        <w:ind w:left="0"/>
        <w:jc w:val="left"/>
      </w:pPr>
      <w:r>
        <w:rPr>
          <w:rFonts w:ascii="Times New Roman"/>
          <w:b/>
          <w:i w:val="false"/>
          <w:color w:val="000000"/>
        </w:rPr>
        <w:t xml:space="preserve"> Май ауданы әкімдігі атқарушы органдары</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Май ауданы әкімдігі атқарушы органдары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агенттігі Төрағасы міндетін атқарушының 2014 жылғы 5 маусымдағы "Б" корпусы мемлекеттік әкімшілік қызметшілерінің қызметін жыл сайынғы бағалаудың үлгілік әдістемесін бекіту туралы" № 04-2-4/93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3) қызметшінің қорытынды бағасынан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"тиімді" деген баға алуы оны лауазымы бойынша көтеруге негіз болып табылады.</w:t>
      </w:r>
      <w:r>
        <w:br/>
      </w:r>
      <w:r>
        <w:rPr>
          <w:rFonts w:ascii="Times New Roman"/>
          <w:b w:val="false"/>
          <w:i w:val="false"/>
          <w:color w:val="000000"/>
          <w:sz w:val="28"/>
        </w:rPr>
        <w:t xml:space="preserve">
      7.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8.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9. </w:t>
      </w:r>
      <w:r>
        <w:rPr>
          <w:rFonts w:ascii="Times New Roman"/>
          <w:b w:val="false"/>
          <w:i w:val="false"/>
          <w:color w:val="000000"/>
          <w:sz w:val="28"/>
        </w:rPr>
        <w:t>Қызметшінің қорытынды бағасын Май ауданының әкімімен құрылған тұрақты жұмыс істейтін Бағалау жөніндегі комиссия (бұдан әрі – Комиссия) бекітеді. Комиссия кемінде үш мүшеден, соның ішінде төрағадан тұрады.</w:t>
      </w:r>
      <w:r>
        <w:br/>
      </w:r>
      <w:r>
        <w:rPr>
          <w:rFonts w:ascii="Times New Roman"/>
          <w:b w:val="false"/>
          <w:i w:val="false"/>
          <w:color w:val="000000"/>
          <w:sz w:val="28"/>
        </w:rPr>
        <w:t xml:space="preserve">
      10. </w:t>
      </w:r>
      <w:r>
        <w:rPr>
          <w:rFonts w:ascii="Times New Roman"/>
          <w:b w:val="false"/>
          <w:i w:val="false"/>
          <w:color w:val="000000"/>
          <w:sz w:val="28"/>
        </w:rPr>
        <w:t>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Май ауданы әкімі аппаратының басшысы болып табылады.</w:t>
      </w:r>
      <w:r>
        <w:br/>
      </w:r>
      <w:r>
        <w:rPr>
          <w:rFonts w:ascii="Times New Roman"/>
          <w:b w:val="false"/>
          <w:i w:val="false"/>
          <w:color w:val="000000"/>
          <w:sz w:val="28"/>
        </w:rPr>
        <w:t>
      Комиссия хатшысы Май ауданы әкімі аппараты персоналды басқару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 бағаланатын қызметшіге,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1) және 2) тармақшаларында көрсетілген тұлғаларға бағалау жүргізілетіндігі туралы хабарлайды және оларға бағалау өткізуге дейін бір айдан кешіктірмей толтыру үшін бағалау парағын жібереді.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тізбесін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персоналды басқару қызметіне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бағалауының орташа есебін жүргізеді.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xml:space="preserve">
       b – тікелей басшының бағасы, </w:t>
      </w:r>
      <w:r>
        <w:br/>
      </w:r>
      <w:r>
        <w:rPr>
          <w:rFonts w:ascii="Times New Roman"/>
          <w:b w:val="false"/>
          <w:i w:val="false"/>
          <w:color w:val="000000"/>
          <w:sz w:val="28"/>
        </w:rPr>
        <w:t xml:space="preserve">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22-дан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Бағалау нәтижелері қызметшінің қызметтер тізіміне енгізіледі.</w:t>
      </w:r>
      <w:r>
        <w:br/>
      </w:r>
      <w:r>
        <w:rPr>
          <w:rFonts w:ascii="Times New Roman"/>
          <w:b w:val="false"/>
          <w:i w:val="false"/>
          <w:color w:val="000000"/>
          <w:sz w:val="28"/>
        </w:rPr>
        <w:t xml:space="preserve">
      24.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38"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Комиссия шешіміне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26. </w:t>
      </w:r>
      <w:r>
        <w:rPr>
          <w:rFonts w:ascii="Times New Roman"/>
          <w:b w:val="false"/>
          <w:i w:val="false"/>
          <w:color w:val="000000"/>
          <w:sz w:val="28"/>
        </w:rPr>
        <w:t>Мемлекеттік қызмет істері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27.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1-қосымша</w:t>
            </w:r>
          </w:p>
        </w:tc>
      </w:tr>
    </w:tbl>
    <w:bookmarkStart w:name="z43"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Т.А.Ә.:________________________________</w:t>
      </w:r>
      <w:r>
        <w:br/>
      </w:r>
      <w:r>
        <w:rPr>
          <w:rFonts w:ascii="Times New Roman"/>
          <w:b w:val="false"/>
          <w:i w:val="false"/>
          <w:color w:val="000000"/>
          <w:sz w:val="28"/>
        </w:rPr>
        <w:t>
       Бағаланатын қызметшінің лауазымы:_____________________________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2085"/>
        <w:gridCol w:w="5197"/>
        <w:gridCol w:w="2448"/>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Таныстым:</w:t>
      </w:r>
      <w:r>
        <w:br/>
      </w:r>
      <w:r>
        <w:rPr>
          <w:rFonts w:ascii="Times New Roman"/>
          <w:b w:val="false"/>
          <w:i w:val="false"/>
          <w:color w:val="000000"/>
          <w:sz w:val="28"/>
        </w:rPr>
        <w:t>
       Қызметші (Т.А.Ә.) ___________ Тікелей басшы (Т.А.Ә.) _____________</w:t>
      </w:r>
      <w:r>
        <w:br/>
      </w:r>
      <w:r>
        <w:rPr>
          <w:rFonts w:ascii="Times New Roman"/>
          <w:b w:val="false"/>
          <w:i w:val="false"/>
          <w:color w:val="000000"/>
          <w:sz w:val="28"/>
        </w:rPr>
        <w:t>
       күні ________________________ күні ______________________________</w:t>
      </w:r>
      <w:r>
        <w:br/>
      </w:r>
      <w:r>
        <w:rPr>
          <w:rFonts w:ascii="Times New Roman"/>
          <w:b w:val="false"/>
          <w:i w:val="false"/>
          <w:color w:val="000000"/>
          <w:sz w:val="28"/>
        </w:rPr>
        <w:t>
       қолы _______________________ қолы 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2-қосымша</w:t>
            </w:r>
          </w:p>
        </w:tc>
      </w:tr>
    </w:tbl>
    <w:bookmarkStart w:name="z45"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
       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7"/>
        <w:gridCol w:w="3170"/>
        <w:gridCol w:w="4645"/>
        <w:gridCol w:w="2188"/>
      </w:tblGrid>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р/c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 атқарушы</w:t>
            </w:r>
            <w:r>
              <w:br/>
            </w:r>
            <w:r>
              <w:rPr>
                <w:rFonts w:ascii="Times New Roman"/>
                <w:b w:val="false"/>
                <w:i w:val="false"/>
                <w:color w:val="000000"/>
                <w:sz w:val="20"/>
              </w:rPr>
              <w:t>органдары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 жыл</w:t>
            </w:r>
            <w:r>
              <w:br/>
            </w:r>
            <w:r>
              <w:rPr>
                <w:rFonts w:ascii="Times New Roman"/>
                <w:b w:val="false"/>
                <w:i w:val="false"/>
                <w:color w:val="000000"/>
                <w:sz w:val="20"/>
              </w:rPr>
              <w:t>сайынғы бағалау әдістемесіне</w:t>
            </w:r>
            <w:r>
              <w:br/>
            </w:r>
            <w:r>
              <w:rPr>
                <w:rFonts w:ascii="Times New Roman"/>
                <w:b w:val="false"/>
                <w:i w:val="false"/>
                <w:color w:val="000000"/>
                <w:sz w:val="20"/>
              </w:rPr>
              <w:t>3-қосымша</w:t>
            </w:r>
          </w:p>
        </w:tc>
      </w:tr>
    </w:tbl>
    <w:bookmarkStart w:name="z47" w:id="9"/>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w:t>
      </w:r>
    </w:p>
    <w:bookmarkEnd w:id="9"/>
    <w:p>
      <w:pPr>
        <w:spacing w:after="0"/>
        <w:ind w:left="0"/>
        <w:jc w:val="left"/>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697"/>
        <w:gridCol w:w="2153"/>
        <w:gridCol w:w="1382"/>
        <w:gridCol w:w="1383"/>
      </w:tblGrid>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хатшысы:___________________________________Күні: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төрағасы:___________________________________Күні: ________________</w:t>
      </w:r>
      <w:r>
        <w:br/>
      </w:r>
      <w:r>
        <w:rPr>
          <w:rFonts w:ascii="Times New Roman"/>
          <w:b w:val="false"/>
          <w:i w:val="false"/>
          <w:color w:val="000000"/>
          <w:sz w:val="28"/>
        </w:rPr>
        <w:t>
       (Т.А.Ә., қолы)</w:t>
      </w:r>
      <w:r>
        <w:br/>
      </w:r>
      <w:r>
        <w:rPr>
          <w:rFonts w:ascii="Times New Roman"/>
          <w:b w:val="false"/>
          <w:i w:val="false"/>
          <w:color w:val="000000"/>
          <w:sz w:val="28"/>
        </w:rPr>
        <w:t>
       Комиссия мүшесі:_____________________________________Күні: ________________</w:t>
      </w:r>
      <w:r>
        <w:br/>
      </w:r>
      <w:r>
        <w:rPr>
          <w:rFonts w:ascii="Times New Roman"/>
          <w:b w:val="false"/>
          <w:i w:val="false"/>
          <w:color w:val="000000"/>
          <w:sz w:val="28"/>
        </w:rPr>
        <w:t>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