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de0f" w14:textId="863d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2015 жылғы 16 қыркүйектегі № 2/45 шешімі. Павлодар облысының Әділет департаментінде 2015 жылғы 28 қыркүйекте № 4729 болып тіркелді. Күші жойылды - Павлодар облысы Лебяжі аудандық мәслихатының 2017 жылғы 25 желтоқсандағы № 125/20 шешімімен</w:t>
      </w:r>
    </w:p>
    <w:p>
      <w:pPr>
        <w:spacing w:after="0"/>
        <w:ind w:left="0"/>
        <w:jc w:val="both"/>
      </w:pPr>
      <w:r>
        <w:rPr>
          <w:rFonts w:ascii="Times New Roman"/>
          <w:b w:val="false"/>
          <w:i w:val="false"/>
          <w:color w:val="ff0000"/>
          <w:sz w:val="28"/>
        </w:rPr>
        <w:t xml:space="preserve">
      Ескерту. Күші жойылды - Павлодар облысы Лебяжі аудандық мәслихатының 25.12.2017 № 125/20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ШЕШIМ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Лебяжі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Лебяжі аудандық мәслихатының 2014 жылғы 6 мамырдағы "Лебяжі аудандық мәслихатының регламентін бекіту туралы" № 2/32 (Нормативтік құқықтық актілерді мемлекеттік тіркеу тізілімінде 2014 жылғы 22 мамырдағы № 3818 болып тіркелген, 2014 жылғы 31 мамырдағы "Аққу үні" № 21, 2014 жылғы 31 мамырдағы "Вести Акку" № 21 газеттерінде жарияланды)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алғаш рет ресми жарияланғаннан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ХLV (кезекті) сессиясы)</w:t>
            </w:r>
            <w:r>
              <w:br/>
            </w:r>
            <w:r>
              <w:rPr>
                <w:rFonts w:ascii="Times New Roman"/>
                <w:b w:val="false"/>
                <w:i w:val="false"/>
                <w:color w:val="000000"/>
                <w:sz w:val="20"/>
              </w:rPr>
              <w:t>2015 жылғы 16 қыркүйектегі</w:t>
            </w:r>
            <w:r>
              <w:br/>
            </w:r>
            <w:r>
              <w:rPr>
                <w:rFonts w:ascii="Times New Roman"/>
                <w:b w:val="false"/>
                <w:i w:val="false"/>
                <w:color w:val="000000"/>
                <w:sz w:val="20"/>
              </w:rPr>
              <w:t>№ 2/45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Лебяжі аудандық мәслихатының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Лебяжі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мәслихат сессияларын, оның органдарының отырыстарын өткізу, оларға сұрақтар енгізу және қарау тәртібін, мәслихат органдарын құру және сайлау, олардың қызметі туралы есептерді, халық алдында мәслихаттың атқарылған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w:t>
      </w:r>
    </w:p>
    <w:bookmarkEnd w:id="7"/>
    <w:bookmarkStart w:name="z10" w:id="8"/>
    <w:p>
      <w:pPr>
        <w:spacing w:after="0"/>
        <w:ind w:left="0"/>
        <w:jc w:val="both"/>
      </w:pPr>
      <w:r>
        <w:rPr>
          <w:rFonts w:ascii="Times New Roman"/>
          <w:b w:val="false"/>
          <w:i w:val="false"/>
          <w:color w:val="000000"/>
          <w:sz w:val="28"/>
        </w:rPr>
        <w:t>
      2. Лебяжі аудандық мәслихаты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Лебяжі аудандық мәслихаты заңды тұлғаның құқықтарымен иеленбейді.</w:t>
      </w:r>
    </w:p>
    <w:bookmarkEnd w:id="8"/>
    <w:bookmarkStart w:name="z11" w:id="9"/>
    <w:p>
      <w:pPr>
        <w:spacing w:after="0"/>
        <w:ind w:left="0"/>
        <w:jc w:val="both"/>
      </w:pPr>
      <w:r>
        <w:rPr>
          <w:rFonts w:ascii="Times New Roman"/>
          <w:b w:val="false"/>
          <w:i w:val="false"/>
          <w:color w:val="000000"/>
          <w:sz w:val="28"/>
        </w:rPr>
        <w:t xml:space="preserve">
      3. Лебяжі аудандық мәслихатының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атілерімен реттеледі.</w:t>
      </w:r>
    </w:p>
    <w:bookmarkEnd w:id="9"/>
    <w:bookmarkStart w:name="z12" w:id="10"/>
    <w:p>
      <w:pPr>
        <w:spacing w:after="0"/>
        <w:ind w:left="0"/>
        <w:jc w:val="left"/>
      </w:pPr>
      <w:r>
        <w:rPr>
          <w:rFonts w:ascii="Times New Roman"/>
          <w:b/>
          <w:i w:val="false"/>
          <w:color w:val="000000"/>
        </w:rPr>
        <w:t xml:space="preserve"> 2. Мәслихат сессияларын өткізу тәртібі</w:t>
      </w:r>
    </w:p>
    <w:bookmarkEnd w:id="10"/>
    <w:bookmarkStart w:name="z13" w:id="11"/>
    <w:p>
      <w:pPr>
        <w:spacing w:after="0"/>
        <w:ind w:left="0"/>
        <w:jc w:val="left"/>
      </w:pPr>
      <w:r>
        <w:rPr>
          <w:rFonts w:ascii="Times New Roman"/>
          <w:b/>
          <w:i w:val="false"/>
          <w:color w:val="000000"/>
        </w:rPr>
        <w:t xml:space="preserve"> 2.1. Мәслихат сессиялары</w:t>
      </w:r>
    </w:p>
    <w:bookmarkEnd w:id="11"/>
    <w:bookmarkStart w:name="z14" w:id="12"/>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2"/>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түрде өтеді.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5" w:id="13"/>
    <w:p>
      <w:pPr>
        <w:spacing w:after="0"/>
        <w:ind w:left="0"/>
        <w:jc w:val="both"/>
      </w:pPr>
      <w:r>
        <w:rPr>
          <w:rFonts w:ascii="Times New Roman"/>
          <w:b w:val="false"/>
          <w:i w:val="false"/>
          <w:color w:val="000000"/>
          <w:sz w:val="28"/>
        </w:rPr>
        <w:t>
      5. Жаңадан сайланған Лебяжі аудандық мәслихатының бірінші сессиясы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Лебяжі аудандық аумақтық сайлау комиссиясының төрағасымен шақырылады.</w:t>
      </w:r>
    </w:p>
    <w:bookmarkEnd w:id="13"/>
    <w:bookmarkStart w:name="z16" w:id="14"/>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4"/>
    <w:bookmarkStart w:name="z17" w:id="15"/>
    <w:p>
      <w:pPr>
        <w:spacing w:after="0"/>
        <w:ind w:left="0"/>
        <w:jc w:val="both"/>
      </w:pPr>
      <w:r>
        <w:rPr>
          <w:rFonts w:ascii="Times New Roman"/>
          <w:b w:val="false"/>
          <w:i w:val="false"/>
          <w:color w:val="000000"/>
          <w:sz w:val="28"/>
        </w:rPr>
        <w:t>
      7. Мәслихаттың кезектi сессиясы кемiнде жылына төрт рет шақырылады және оны мәслихат сессиясының төрағасы жүргiзедi.</w:t>
      </w:r>
    </w:p>
    <w:bookmarkEnd w:id="15"/>
    <w:bookmarkStart w:name="z18" w:id="16"/>
    <w:p>
      <w:pPr>
        <w:spacing w:after="0"/>
        <w:ind w:left="0"/>
        <w:jc w:val="both"/>
      </w:pPr>
      <w:r>
        <w:rPr>
          <w:rFonts w:ascii="Times New Roman"/>
          <w:b w:val="false"/>
          <w:i w:val="false"/>
          <w:color w:val="000000"/>
          <w:sz w:val="28"/>
        </w:rPr>
        <w:t>
      8. Мәслихаттың кезектен тыс сессиясы осы мәслихатқа сайланған депутаттар санының кемінде үштен бірінің, сондай-ақ Лебяжі ауданы әкімінің ұсынысы бойынша мәслихат сессиясының төрағасы шақырады және жүргізеді.</w:t>
      </w:r>
    </w:p>
    <w:bookmarkEnd w:id="16"/>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9" w:id="17"/>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p>
    <w:bookmarkEnd w:id="17"/>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аудан әкіміне сессияға кемінде бес күн қалғанда, ал кезектен тыс сессия шақырылған жағдайда, кемінде үш күн бұрын табыс етеді.</w:t>
      </w:r>
    </w:p>
    <w:bookmarkStart w:name="z20" w:id="18"/>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8"/>
    <w:bookmarkStart w:name="z21" w:id="19"/>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Лебяжі ауданының әкімімен ұсынған мәселелердің негізінде сессияның төрағасы қалыптастырады.</w:t>
      </w:r>
    </w:p>
    <w:bookmarkEnd w:id="19"/>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2" w:id="20"/>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уақытылы ұйымдастырады, оны Лебяжі ауданының әкімімен келісім бойынша сессия төрағасы бекітеді.</w:t>
      </w:r>
    </w:p>
    <w:bookmarkEnd w:id="20"/>
    <w:bookmarkStart w:name="z23" w:id="21"/>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 әкімі, ауыл және ауылдық округ әкімдері, жұмысы туралы ақпарат сессияда қаралатын ұйымдардың басшылары мен өзге де лауазымды адамдар шақырылады. Сессияларға сессия төрағасының (мәслихат хатшысының) шақыруымен бұқаралық ақпарат құралдары, мемлекеттік органдар мен қоғамдық ұйымдар өкілдерінің қатысуына жол беріледі.</w:t>
      </w:r>
    </w:p>
    <w:bookmarkEnd w:id="21"/>
    <w:bookmarkStart w:name="z24" w:id="22"/>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2"/>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5" w:id="23"/>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3"/>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6" w:id="24"/>
    <w:p>
      <w:pPr>
        <w:spacing w:after="0"/>
        <w:ind w:left="0"/>
        <w:jc w:val="both"/>
      </w:pPr>
      <w:r>
        <w:rPr>
          <w:rFonts w:ascii="Times New Roman"/>
          <w:b w:val="false"/>
          <w:i w:val="false"/>
          <w:color w:val="000000"/>
          <w:sz w:val="28"/>
        </w:rPr>
        <w:t>
      16. Мәслихаттың отырыстарында сөз сөйлеу регламенті баяндамалар үшін уақыт – отыз минуттен, қосымша баяндама үшін – он бес минуттен аспауы тиіс. Жарыссөзге қатысатындарға бес минутке дейін, қорытынды сөз үшін – бес минутке дейін уақыт беріледі. Дауыс берудің себебі, отырысты өткізудің тәртібі бойынша, өтініштер, сұрақтар, ұсыныстар, анықтамалар, ақпараттар үшін – үш минут уақыт беріледі.</w:t>
      </w:r>
    </w:p>
    <w:bookmarkEnd w:id="24"/>
    <w:p>
      <w:pPr>
        <w:spacing w:after="0"/>
        <w:ind w:left="0"/>
        <w:jc w:val="both"/>
      </w:pPr>
      <w:r>
        <w:rPr>
          <w:rFonts w:ascii="Times New Roman"/>
          <w:b w:val="false"/>
          <w:i w:val="false"/>
          <w:color w:val="000000"/>
          <w:sz w:val="28"/>
        </w:rPr>
        <w:t>
      Егер баяндаушы берілген уақыттың шегінен асып кетсе сессия төрағасы оның баяндамасын үзіп тоқтатады немесе отырысқа қатысып отырған депутаттар санының көпшілік дауысымен сөз сөйлеушілер үшін берілетін уақытты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7" w:id="25"/>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5"/>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8" w:id="26"/>
    <w:p>
      <w:pPr>
        <w:spacing w:after="0"/>
        <w:ind w:left="0"/>
        <w:jc w:val="left"/>
      </w:pPr>
      <w:r>
        <w:rPr>
          <w:rFonts w:ascii="Times New Roman"/>
          <w:b/>
          <w:i w:val="false"/>
          <w:color w:val="000000"/>
        </w:rPr>
        <w:t xml:space="preserve"> 2.2. Мәслихат актілерін қабылдау тәртібі</w:t>
      </w:r>
    </w:p>
    <w:bookmarkEnd w:id="26"/>
    <w:bookmarkStart w:name="z29" w:id="27"/>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7"/>
    <w:bookmarkStart w:name="z30" w:id="28"/>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8"/>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31" w:id="29"/>
    <w:p>
      <w:pPr>
        <w:spacing w:after="0"/>
        <w:ind w:left="0"/>
        <w:jc w:val="both"/>
      </w:pPr>
      <w:r>
        <w:rPr>
          <w:rFonts w:ascii="Times New Roman"/>
          <w:b w:val="false"/>
          <w:i w:val="false"/>
          <w:color w:val="000000"/>
          <w:sz w:val="28"/>
        </w:rPr>
        <w:t xml:space="preserve">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 </w:t>
      </w:r>
    </w:p>
    <w:bookmarkEnd w:id="29"/>
    <w:bookmarkStart w:name="z32" w:id="30"/>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30"/>
    <w:bookmarkStart w:name="z33" w:id="31"/>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31"/>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4" w:id="32"/>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2"/>
    <w:bookmarkStart w:name="z35" w:id="33"/>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жағдайды, олардың әрқайсысы сессияға қатысып отырған депутаттарға беріледі.</w:t>
      </w:r>
    </w:p>
    <w:bookmarkEnd w:id="33"/>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6" w:id="34"/>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3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7" w:id="35"/>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5"/>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кешіктірмей басылып, заңнамада белгіленген тәртіппен сақталады.</w:t>
      </w:r>
    </w:p>
    <w:bookmarkStart w:name="z38" w:id="36"/>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схемалырының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6"/>
    <w:bookmarkStart w:name="z39" w:id="37"/>
    <w:p>
      <w:pPr>
        <w:spacing w:after="0"/>
        <w:ind w:left="0"/>
        <w:jc w:val="both"/>
      </w:pPr>
      <w:r>
        <w:rPr>
          <w:rFonts w:ascii="Times New Roman"/>
          <w:b w:val="false"/>
          <w:i w:val="false"/>
          <w:color w:val="000000"/>
          <w:sz w:val="28"/>
        </w:rPr>
        <w:t>
      28. Лебяжі ауданы бюджетінің жобасы мәслихаттың тұрақты комиссияларында қаралады. Мәслихаттың хатшысы құрамына мәслихат аппаратының қызметкерлері, жергілікті атқарушы органдар өкілдері кіре алатын бюджет жобасын қарастыру бойынша уақытша депутаттық жұмыс тобын құрады.</w:t>
      </w:r>
    </w:p>
    <w:bookmarkEnd w:id="37"/>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аудандық бюджетінің жобасы бойынша ұсыныстар әзірлейді және оларды ұсыныстарды жинау мен аудандық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Мәслихат ауданның бюджетін облыстық бюджетті бекіту туралы облыстық мәслихаттың шешіміне қол қойылғаннан кейін екі апта мерзімнен кешіктірмей бекітеді.</w:t>
      </w:r>
    </w:p>
    <w:bookmarkStart w:name="z40" w:id="38"/>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мәселелерді енгізілген жағдайда, материалдарды ұсыну бюджеттік заңнамада көзделген мерзімдерде жүзеге асырылады.</w:t>
      </w:r>
    </w:p>
    <w:bookmarkEnd w:id="38"/>
    <w:bookmarkStart w:name="z41" w:id="39"/>
    <w:p>
      <w:pPr>
        <w:spacing w:after="0"/>
        <w:ind w:left="0"/>
        <w:jc w:val="both"/>
      </w:pPr>
      <w:r>
        <w:rPr>
          <w:rFonts w:ascii="Times New Roman"/>
          <w:b w:val="false"/>
          <w:i w:val="false"/>
          <w:color w:val="000000"/>
          <w:sz w:val="28"/>
        </w:rPr>
        <w:t>
      30. Мәслихаттың кезектен тыс сессиясында аудан бюджетін нақтыланған кезде, мәслихаттың кезектен тыс сессиясында оны шақыру туралы шешім қабылдаған күннен бастап екі күн ішінде тұрақты (уақытша) комиссияларда бюджет жобасын қарау бойынша жұмыстар жүргізіледі.</w:t>
      </w:r>
    </w:p>
    <w:bookmarkEnd w:id="39"/>
    <w:bookmarkStart w:name="z42" w:id="40"/>
    <w:p>
      <w:pPr>
        <w:spacing w:after="0"/>
        <w:ind w:left="0"/>
        <w:jc w:val="left"/>
      </w:pPr>
      <w:r>
        <w:rPr>
          <w:rFonts w:ascii="Times New Roman"/>
          <w:b/>
          <w:i w:val="false"/>
          <w:color w:val="000000"/>
        </w:rPr>
        <w:t xml:space="preserve"> 3. Есептерді тыңдау тәртібі</w:t>
      </w:r>
    </w:p>
    <w:bookmarkEnd w:id="40"/>
    <w:bookmarkStart w:name="z43" w:id="41"/>
    <w:p>
      <w:pPr>
        <w:spacing w:after="0"/>
        <w:ind w:left="0"/>
        <w:jc w:val="both"/>
      </w:pPr>
      <w:r>
        <w:rPr>
          <w:rFonts w:ascii="Times New Roman"/>
          <w:b w:val="false"/>
          <w:i w:val="false"/>
          <w:color w:val="000000"/>
          <w:sz w:val="28"/>
        </w:rPr>
        <w:t>
      31. Мәслихат Лебяжі ауданы әкімінің есеп беруін тыңдау жолымен жергілікті бюджеттің, аумақтарды дамыту бағдарламаларының орындалуын бақылауды жүзеге асырады.</w:t>
      </w:r>
    </w:p>
    <w:bookmarkEnd w:id="41"/>
    <w:bookmarkStart w:name="z44" w:id="42"/>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Лебяжі ауданы әкімінің есебін тыңдайды.</w:t>
      </w:r>
    </w:p>
    <w:bookmarkEnd w:id="42"/>
    <w:p>
      <w:pPr>
        <w:spacing w:after="0"/>
        <w:ind w:left="0"/>
        <w:jc w:val="both"/>
      </w:pPr>
      <w:r>
        <w:rPr>
          <w:rFonts w:ascii="Times New Roman"/>
          <w:b w:val="false"/>
          <w:i w:val="false"/>
          <w:color w:val="000000"/>
          <w:sz w:val="28"/>
        </w:rPr>
        <w:t>
      Әкімнің (оның міндеттерін атқарушы тұлғаның)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мәслихаттың мәселе қарауы үшін негіз болып табылады.</w:t>
      </w:r>
    </w:p>
    <w:bookmarkStart w:name="z45" w:id="43"/>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3"/>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6" w:id="44"/>
    <w:p>
      <w:pPr>
        <w:spacing w:after="0"/>
        <w:ind w:left="0"/>
        <w:jc w:val="both"/>
      </w:pPr>
      <w:r>
        <w:rPr>
          <w:rFonts w:ascii="Times New Roman"/>
          <w:b w:val="false"/>
          <w:i w:val="false"/>
          <w:color w:val="000000"/>
          <w:sz w:val="28"/>
        </w:rPr>
        <w:t>
      34. Павлодар облысы тексеру комиссиясының бюджеттің атқарылуы туралы есебін мәслихат жыл сайын қарайды.</w:t>
      </w:r>
    </w:p>
    <w:bookmarkEnd w:id="44"/>
    <w:bookmarkStart w:name="z47" w:id="45"/>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45"/>
    <w:p>
      <w:pPr>
        <w:spacing w:after="0"/>
        <w:ind w:left="0"/>
        <w:jc w:val="both"/>
      </w:pPr>
      <w:r>
        <w:rPr>
          <w:rFonts w:ascii="Times New Roman"/>
          <w:b w:val="false"/>
          <w:i w:val="false"/>
          <w:color w:val="000000"/>
          <w:sz w:val="28"/>
        </w:rPr>
        <w:t>
      Лебяжі ауданы,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8" w:id="46"/>
    <w:p>
      <w:pPr>
        <w:spacing w:after="0"/>
        <w:ind w:left="0"/>
        <w:jc w:val="left"/>
      </w:pPr>
      <w:r>
        <w:rPr>
          <w:rFonts w:ascii="Times New Roman"/>
          <w:b/>
          <w:i w:val="false"/>
          <w:color w:val="000000"/>
        </w:rPr>
        <w:t xml:space="preserve"> 4. Депутаттардың сауалдарын қарау тәртібі</w:t>
      </w:r>
    </w:p>
    <w:bookmarkEnd w:id="46"/>
    <w:bookmarkStart w:name="z49" w:id="47"/>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аудандық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7"/>
    <w:bookmarkStart w:name="z50" w:id="48"/>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w:t>
      </w:r>
    </w:p>
    <w:bookmarkEnd w:id="48"/>
    <w:p>
      <w:pPr>
        <w:spacing w:after="0"/>
        <w:ind w:left="0"/>
        <w:jc w:val="both"/>
      </w:pPr>
      <w:r>
        <w:rPr>
          <w:rFonts w:ascii="Times New Roman"/>
          <w:b w:val="false"/>
          <w:i w:val="false"/>
          <w:color w:val="000000"/>
          <w:sz w:val="28"/>
        </w:rPr>
        <w:t>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Start w:name="z51" w:id="49"/>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9"/>
    <w:bookmarkStart w:name="z52" w:id="50"/>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50"/>
    <w:bookmarkStart w:name="z53" w:id="51"/>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51"/>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4" w:id="52"/>
    <w:p>
      <w:pPr>
        <w:spacing w:after="0"/>
        <w:ind w:left="0"/>
        <w:jc w:val="left"/>
      </w:pPr>
      <w:r>
        <w:rPr>
          <w:rFonts w:ascii="Times New Roman"/>
          <w:b/>
          <w:i w:val="false"/>
          <w:color w:val="000000"/>
        </w:rPr>
        <w:t xml:space="preserve"> 5. Мәслихаттың лауазымды тұлғалары, тұрақты комиссиялары және өзге</w:t>
      </w:r>
      <w:r>
        <w:br/>
      </w:r>
      <w:r>
        <w:rPr>
          <w:rFonts w:ascii="Times New Roman"/>
          <w:b/>
          <w:i w:val="false"/>
          <w:color w:val="000000"/>
        </w:rPr>
        <w:t>де органдары, мәслихаттың депутаттық бірлестіктері</w:t>
      </w:r>
    </w:p>
    <w:bookmarkEnd w:id="52"/>
    <w:bookmarkStart w:name="z55" w:id="53"/>
    <w:p>
      <w:pPr>
        <w:spacing w:after="0"/>
        <w:ind w:left="0"/>
        <w:jc w:val="left"/>
      </w:pPr>
      <w:r>
        <w:rPr>
          <w:rFonts w:ascii="Times New Roman"/>
          <w:b/>
          <w:i w:val="false"/>
          <w:color w:val="000000"/>
        </w:rPr>
        <w:t xml:space="preserve"> 5.1. Мәслихат сессиясының төрағасы</w:t>
      </w:r>
    </w:p>
    <w:bookmarkEnd w:id="53"/>
    <w:bookmarkStart w:name="z56" w:id="54"/>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54"/>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7" w:id="55"/>
    <w:p>
      <w:pPr>
        <w:spacing w:after="0"/>
        <w:ind w:left="0"/>
        <w:jc w:val="both"/>
      </w:pPr>
      <w:r>
        <w:rPr>
          <w:rFonts w:ascii="Times New Roman"/>
          <w:b w:val="false"/>
          <w:i w:val="false"/>
          <w:color w:val="000000"/>
          <w:sz w:val="28"/>
        </w:rPr>
        <w:t>
      42. Мәслихат сессиясының төрағасы:</w:t>
      </w:r>
    </w:p>
    <w:bookmarkEnd w:id="55"/>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58" w:id="56"/>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6"/>
    <w:bookmarkStart w:name="z59" w:id="57"/>
    <w:p>
      <w:pPr>
        <w:spacing w:after="0"/>
        <w:ind w:left="0"/>
        <w:jc w:val="left"/>
      </w:pPr>
      <w:r>
        <w:rPr>
          <w:rFonts w:ascii="Times New Roman"/>
          <w:b/>
          <w:i w:val="false"/>
          <w:color w:val="000000"/>
        </w:rPr>
        <w:t xml:space="preserve"> 5.2. Мәслихат хатшысы</w:t>
      </w:r>
    </w:p>
    <w:bookmarkEnd w:id="57"/>
    <w:bookmarkStart w:name="z60" w:id="58"/>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58"/>
    <w:p>
      <w:pPr>
        <w:spacing w:after="0"/>
        <w:ind w:left="0"/>
        <w:jc w:val="both"/>
      </w:pPr>
      <w:r>
        <w:rPr>
          <w:rFonts w:ascii="Times New Roman"/>
          <w:b w:val="false"/>
          <w:i w:val="false"/>
          <w:color w:val="000000"/>
          <w:sz w:val="28"/>
        </w:rPr>
        <w:t xml:space="preserve">
      Мәслихат хатшысы өкілеттіктерін Заңға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61" w:id="59"/>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59"/>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62" w:id="60"/>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60"/>
    <w:bookmarkStart w:name="z63" w:id="61"/>
    <w:p>
      <w:pPr>
        <w:spacing w:after="0"/>
        <w:ind w:left="0"/>
        <w:jc w:val="left"/>
      </w:pPr>
      <w:r>
        <w:rPr>
          <w:rFonts w:ascii="Times New Roman"/>
          <w:b/>
          <w:i w:val="false"/>
          <w:color w:val="000000"/>
        </w:rPr>
        <w:t xml:space="preserve"> 5.3. Мәслихаттың тұрақты және уақытша комиссиялары</w:t>
      </w:r>
    </w:p>
    <w:bookmarkEnd w:id="61"/>
    <w:bookmarkStart w:name="z64" w:id="62"/>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62"/>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5" w:id="63"/>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bookmarkEnd w:id="63"/>
    <w:bookmarkStart w:name="z66" w:id="64"/>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4"/>
    <w:bookmarkStart w:name="z67" w:id="65"/>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65"/>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68" w:id="66"/>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6"/>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69" w:id="67"/>
    <w:p>
      <w:pPr>
        <w:spacing w:after="0"/>
        <w:ind w:left="0"/>
        <w:jc w:val="left"/>
      </w:pPr>
      <w:r>
        <w:rPr>
          <w:rFonts w:ascii="Times New Roman"/>
          <w:b/>
          <w:i w:val="false"/>
          <w:color w:val="000000"/>
        </w:rPr>
        <w:t xml:space="preserve"> 5.4. Мәслихаттың редакциялық және есеп комиссиялары</w:t>
      </w:r>
    </w:p>
    <w:bookmarkEnd w:id="67"/>
    <w:bookmarkStart w:name="z70" w:id="68"/>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68"/>
    <w:bookmarkStart w:name="z71" w:id="69"/>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69"/>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2" w:id="70"/>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70"/>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3" w:id="71"/>
    <w:p>
      <w:pPr>
        <w:spacing w:after="0"/>
        <w:ind w:left="0"/>
        <w:jc w:val="left"/>
      </w:pPr>
      <w:r>
        <w:rPr>
          <w:rFonts w:ascii="Times New Roman"/>
          <w:b/>
          <w:i w:val="false"/>
          <w:color w:val="000000"/>
        </w:rPr>
        <w:t xml:space="preserve"> 5.5. Мәслихаттардағы депутаттық бірлестіктер</w:t>
      </w:r>
    </w:p>
    <w:bookmarkEnd w:id="71"/>
    <w:bookmarkStart w:name="z74" w:id="72"/>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72"/>
    <w:bookmarkStart w:name="z75" w:id="73"/>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3"/>
    <w:bookmarkStart w:name="z76" w:id="74"/>
    <w:p>
      <w:pPr>
        <w:spacing w:after="0"/>
        <w:ind w:left="0"/>
        <w:jc w:val="both"/>
      </w:pPr>
      <w:r>
        <w:rPr>
          <w:rFonts w:ascii="Times New Roman"/>
          <w:b w:val="false"/>
          <w:i w:val="false"/>
          <w:color w:val="000000"/>
          <w:sz w:val="28"/>
        </w:rPr>
        <w:t>
      57. Депутаттық бірлестіктердің мүшелері:</w:t>
      </w:r>
    </w:p>
    <w:bookmarkEnd w:id="74"/>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77" w:id="75"/>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75"/>
    <w:bookmarkStart w:name="z78" w:id="76"/>
    <w:p>
      <w:pPr>
        <w:spacing w:after="0"/>
        <w:ind w:left="0"/>
        <w:jc w:val="left"/>
      </w:pPr>
      <w:r>
        <w:rPr>
          <w:rFonts w:ascii="Times New Roman"/>
          <w:b/>
          <w:i w:val="false"/>
          <w:color w:val="000000"/>
        </w:rPr>
        <w:t xml:space="preserve"> 6. Депутаттық этика</w:t>
      </w:r>
    </w:p>
    <w:bookmarkEnd w:id="76"/>
    <w:bookmarkStart w:name="z79" w:id="77"/>
    <w:p>
      <w:pPr>
        <w:spacing w:after="0"/>
        <w:ind w:left="0"/>
        <w:jc w:val="both"/>
      </w:pPr>
      <w:r>
        <w:rPr>
          <w:rFonts w:ascii="Times New Roman"/>
          <w:b w:val="false"/>
          <w:i w:val="false"/>
          <w:color w:val="000000"/>
          <w:sz w:val="28"/>
        </w:rPr>
        <w:t>
      59. Мәслихат депутаттары:</w:t>
      </w:r>
    </w:p>
    <w:bookmarkEnd w:id="77"/>
    <w:p>
      <w:pPr>
        <w:spacing w:after="0"/>
        <w:ind w:left="0"/>
        <w:jc w:val="both"/>
      </w:pPr>
      <w:r>
        <w:rPr>
          <w:rFonts w:ascii="Times New Roman"/>
          <w:b w:val="false"/>
          <w:i w:val="false"/>
          <w:color w:val="000000"/>
          <w:sz w:val="28"/>
        </w:rPr>
        <w:t xml:space="preserve">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 </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0" w:id="78"/>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78"/>
    <w:bookmarkStart w:name="z81" w:id="79"/>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79"/>
    <w:bookmarkStart w:name="z82" w:id="80"/>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80"/>
    <w:bookmarkStart w:name="z83" w:id="81"/>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81"/>
    <w:bookmarkStart w:name="z84" w:id="82"/>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82"/>
    <w:bookmarkStart w:name="z85" w:id="83"/>
    <w:p>
      <w:pPr>
        <w:spacing w:after="0"/>
        <w:ind w:left="0"/>
        <w:jc w:val="left"/>
      </w:pPr>
      <w:r>
        <w:rPr>
          <w:rFonts w:ascii="Times New Roman"/>
          <w:b/>
          <w:i w:val="false"/>
          <w:color w:val="000000"/>
        </w:rPr>
        <w:t xml:space="preserve"> 7. Мәслихат аппаратының жұмысын ұйымдастыру</w:t>
      </w:r>
    </w:p>
    <w:bookmarkEnd w:id="83"/>
    <w:bookmarkStart w:name="z86" w:id="84"/>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84"/>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87" w:id="85"/>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85"/>
    <w:bookmarkStart w:name="z88" w:id="86"/>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86"/>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