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8d375" w14:textId="0c8d3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Лебяжі аудандық мәслихаты аппараты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Лебяжі аудандық мәслихатының 2015 жылғы 16 қыркүйектегі № 3/45 шешімі. Павлодар облысының Әділет департаментінде 2015 жылғы 28 қыркүйекте № 4728 болып тіркелді. Күші жойылды - Павлодар облысы Лебяжі аудандық мәслихатының 2016 жылғы 23 қаңтардағы № 2/50 (қол қойылған күннен бастап күшіне енеді) шешімімен</w:t>
      </w:r>
    </w:p>
    <w:p>
      <w:pPr>
        <w:spacing w:after="0"/>
        <w:ind w:left="0"/>
        <w:jc w:val="left"/>
      </w:pPr>
      <w:r>
        <w:rPr>
          <w:rFonts w:ascii="Times New Roman"/>
          <w:b w:val="false"/>
          <w:i w:val="false"/>
          <w:color w:val="ff0000"/>
          <w:sz w:val="28"/>
        </w:rPr>
        <w:t xml:space="preserve">      Ескерту. Күші жойылды - Павлодар облысы Лебяжі аудандық мәслихатының 23.01.2016 № 2/50 (қол қойылған күннен бастап күшіне енеді)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жылдың 23 қаңтардағы "Қазақстан Республикасындағы жергілікті мемлекеттік басқару және өзін-өзі басқару туралы" Заңының 8-бабы </w:t>
      </w:r>
      <w:r>
        <w:rPr>
          <w:rFonts w:ascii="Times New Roman"/>
          <w:b w:val="false"/>
          <w:i w:val="false"/>
          <w:color w:val="000000"/>
          <w:sz w:val="28"/>
        </w:rPr>
        <w:t>3-тармағының</w:t>
      </w:r>
      <w:r>
        <w:rPr>
          <w:rFonts w:ascii="Times New Roman"/>
          <w:b w:val="false"/>
          <w:i w:val="false"/>
          <w:color w:val="000000"/>
          <w:sz w:val="28"/>
        </w:rPr>
        <w:t xml:space="preserve"> 7) тармақшасына, Қазақстан Республикасының 1999 жылғы 23 шілдедегі "Мемлекеттік қызмет туралы" Заңының </w:t>
      </w:r>
      <w:r>
        <w:rPr>
          <w:rFonts w:ascii="Times New Roman"/>
          <w:b w:val="false"/>
          <w:i w:val="false"/>
          <w:color w:val="000000"/>
          <w:sz w:val="28"/>
        </w:rPr>
        <w:t>16-бабының</w:t>
      </w:r>
      <w:r>
        <w:rPr>
          <w:rFonts w:ascii="Times New Roman"/>
          <w:b w:val="false"/>
          <w:i w:val="false"/>
          <w:color w:val="000000"/>
          <w:sz w:val="28"/>
        </w:rPr>
        <w:t xml:space="preserve"> 1-тармағына, Қазақстан Республикасы Президентінің 2000 жылғы 21 қаңтардағы "Мемлекеттік әкімшілік қызметшілердің қызметіне жыл сайынғы бағалау жүргізу және оларды аттестаттаудан өткізу қағидаларын бекіту туралы" № 327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2014 жылғы 29 желтоқсандағы "Б" корпусы мемлекеттік әкімшілік қызметшілерінің қызметін жыл сайынғы бағалаудың үлгілік әдістемесін бекіту туралы" № 86 </w:t>
      </w:r>
      <w:r>
        <w:rPr>
          <w:rFonts w:ascii="Times New Roman"/>
          <w:b w:val="false"/>
          <w:i w:val="false"/>
          <w:color w:val="000000"/>
          <w:sz w:val="28"/>
        </w:rPr>
        <w:t>бұйрығына</w:t>
      </w:r>
      <w:r>
        <w:rPr>
          <w:rFonts w:ascii="Times New Roman"/>
          <w:b w:val="false"/>
          <w:i w:val="false"/>
          <w:color w:val="000000"/>
          <w:sz w:val="28"/>
        </w:rPr>
        <w:t xml:space="preserve"> сәйкес, Лебяжі ауданының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 Қоса беріліп отырған Лебяжі аудандық мәслихаты аппараты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Осы шешімнің орындалуын бақылау Лебяжі аудандық мәслихаты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 xml:space="preserve"> Осы шешім алғашқы ресми жарияланған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Сейтов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Әлтаев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Лебяжі аудандық мәслихатының</w:t>
            </w:r>
            <w:r>
              <w:br/>
            </w:r>
            <w:r>
              <w:rPr>
                <w:rFonts w:ascii="Times New Roman"/>
                <w:b w:val="false"/>
                <w:i w:val="false"/>
                <w:color w:val="000000"/>
                <w:sz w:val="20"/>
              </w:rPr>
              <w:t>2015 жылғы 16 қыркүйектегі</w:t>
            </w:r>
            <w:r>
              <w:br/>
            </w:r>
            <w:r>
              <w:rPr>
                <w:rFonts w:ascii="Times New Roman"/>
                <w:b w:val="false"/>
                <w:i w:val="false"/>
                <w:color w:val="000000"/>
                <w:sz w:val="20"/>
              </w:rPr>
              <w:t>№ 3/45 шешімімен</w:t>
            </w:r>
            <w:r>
              <w:br/>
            </w:r>
            <w:r>
              <w:rPr>
                <w:rFonts w:ascii="Times New Roman"/>
                <w:b w:val="false"/>
                <w:i w:val="false"/>
                <w:color w:val="000000"/>
                <w:sz w:val="20"/>
              </w:rPr>
              <w:t>бекітілді</w:t>
            </w:r>
          </w:p>
        </w:tc>
      </w:tr>
    </w:tbl>
    <w:bookmarkStart w:name="z6" w:id="0"/>
    <w:p>
      <w:pPr>
        <w:spacing w:after="0"/>
        <w:ind w:left="0"/>
        <w:jc w:val="left"/>
      </w:pPr>
      <w:r>
        <w:rPr>
          <w:rFonts w:ascii="Times New Roman"/>
          <w:b/>
          <w:i w:val="false"/>
          <w:color w:val="000000"/>
        </w:rPr>
        <w:t xml:space="preserve"> Лебяжі аудандық мәслихаты аппараты "Б"</w:t>
      </w:r>
      <w:r>
        <w:br/>
      </w:r>
      <w:r>
        <w:rPr>
          <w:rFonts w:ascii="Times New Roman"/>
          <w:b/>
          <w:i w:val="false"/>
          <w:color w:val="000000"/>
        </w:rPr>
        <w:t>корпусы мемлекеттік әкімшілік қызметшілерінің</w:t>
      </w:r>
      <w:r>
        <w:br/>
      </w:r>
      <w:r>
        <w:rPr>
          <w:rFonts w:ascii="Times New Roman"/>
          <w:b/>
          <w:i w:val="false"/>
          <w:color w:val="000000"/>
        </w:rPr>
        <w:t>қызметін жыл сайынғы бағалау әдістемесі</w:t>
      </w:r>
    </w:p>
    <w:bookmarkEnd w:id="0"/>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1.</w:t>
      </w:r>
      <w:r>
        <w:rPr>
          <w:rFonts w:ascii="Times New Roman"/>
          <w:b w:val="false"/>
          <w:i w:val="false"/>
          <w:color w:val="000000"/>
          <w:sz w:val="28"/>
        </w:rPr>
        <w:t xml:space="preserve"> Осы Лебяжі аудандық мәслихаты аппараты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 Президентінің 2000 жылғы 21 қаңтардағы "Мемлекеттік әкімшілік қызметшілердің қызметіне жыл сайынғы бағалау жүргізу және оларды аттестаттаудан өткізу қағидаларын бекіту туралы" № 327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2014 жылғы 29 желтоқсандағы "Б" корпусы мемлекеттік әкімшілік қызметшілерінің қызметін жыл сайынғы бағалаудың үлгілік әдістемесін бекіту туралы" № 86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Лебяжі аудандық мәслихаты аппараты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2.</w:t>
      </w:r>
      <w:r>
        <w:rPr>
          <w:rFonts w:ascii="Times New Roman"/>
          <w:b w:val="false"/>
          <w:i w:val="false"/>
          <w:color w:val="000000"/>
          <w:sz w:val="28"/>
        </w:rPr>
        <w:t xml:space="preserve">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3.</w:t>
      </w:r>
      <w:r>
        <w:rPr>
          <w:rFonts w:ascii="Times New Roman"/>
          <w:b w:val="false"/>
          <w:i w:val="false"/>
          <w:color w:val="000000"/>
          <w:sz w:val="28"/>
        </w:rPr>
        <w:t xml:space="preserve">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4.</w:t>
      </w:r>
      <w:r>
        <w:rPr>
          <w:rFonts w:ascii="Times New Roman"/>
          <w:b w:val="false"/>
          <w:i w:val="false"/>
          <w:color w:val="000000"/>
          <w:sz w:val="28"/>
        </w:rPr>
        <w:t xml:space="preserve"> Қызметшілерді бағалау мыналардан:</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5.</w:t>
      </w:r>
      <w:r>
        <w:rPr>
          <w:rFonts w:ascii="Times New Roman"/>
          <w:b w:val="false"/>
          <w:i w:val="false"/>
          <w:color w:val="000000"/>
          <w:sz w:val="28"/>
        </w:rPr>
        <w:t xml:space="preserve">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әзірленді.</w:t>
      </w:r>
      <w:r>
        <w:br/>
      </w:r>
      <w:r>
        <w:rPr>
          <w:rFonts w:ascii="Times New Roman"/>
          <w:b w:val="false"/>
          <w:i w:val="false"/>
          <w:color w:val="000000"/>
          <w:sz w:val="28"/>
        </w:rPr>
        <w:t>
      6.</w:t>
      </w:r>
      <w:r>
        <w:rPr>
          <w:rFonts w:ascii="Times New Roman"/>
          <w:b w:val="false"/>
          <w:i w:val="false"/>
          <w:color w:val="000000"/>
          <w:sz w:val="28"/>
        </w:rPr>
        <w:t xml:space="preserve">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7.</w:t>
      </w:r>
      <w:r>
        <w:rPr>
          <w:rFonts w:ascii="Times New Roman"/>
          <w:b w:val="false"/>
          <w:i w:val="false"/>
          <w:color w:val="000000"/>
          <w:sz w:val="28"/>
        </w:rPr>
        <w:t xml:space="preserve">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8.</w:t>
      </w:r>
      <w:r>
        <w:rPr>
          <w:rFonts w:ascii="Times New Roman"/>
          <w:b w:val="false"/>
          <w:i w:val="false"/>
          <w:color w:val="000000"/>
          <w:sz w:val="28"/>
        </w:rPr>
        <w:t xml:space="preserve">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9.</w:t>
      </w:r>
      <w:r>
        <w:rPr>
          <w:rFonts w:ascii="Times New Roman"/>
          <w:b w:val="false"/>
          <w:i w:val="false"/>
          <w:color w:val="000000"/>
          <w:sz w:val="28"/>
        </w:rPr>
        <w:t xml:space="preserve"> Комиссия кемінде үш мүшеден, соның ішінде төрағадан тұрады.</w:t>
      </w:r>
      <w:r>
        <w:br/>
      </w:r>
      <w:r>
        <w:rPr>
          <w:rFonts w:ascii="Times New Roman"/>
          <w:b w:val="false"/>
          <w:i w:val="false"/>
          <w:color w:val="000000"/>
          <w:sz w:val="28"/>
        </w:rPr>
        <w:t>
      10.</w:t>
      </w:r>
      <w:r>
        <w:rPr>
          <w:rFonts w:ascii="Times New Roman"/>
          <w:b w:val="false"/>
          <w:i w:val="false"/>
          <w:color w:val="000000"/>
          <w:sz w:val="28"/>
        </w:rPr>
        <w:t xml:space="preserve">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Лебяжі аудандық мәслихатының хатшысы болып табылады.</w:t>
      </w:r>
      <w:r>
        <w:br/>
      </w:r>
      <w:r>
        <w:rPr>
          <w:rFonts w:ascii="Times New Roman"/>
          <w:b w:val="false"/>
          <w:i w:val="false"/>
          <w:color w:val="000000"/>
          <w:sz w:val="28"/>
        </w:rPr>
        <w:t>
      Комиссия хатшысы "Лебяжі аудандық мәслихатының аппараты" мемлекеттік мекемесінің бас маманы (бұдан әрі - бас маман) болып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18" w:id="2"/>
    <w:p>
      <w:pPr>
        <w:spacing w:after="0"/>
        <w:ind w:left="0"/>
        <w:jc w:val="left"/>
      </w:pPr>
      <w:r>
        <w:rPr>
          <w:rFonts w:ascii="Times New Roman"/>
          <w:b/>
          <w:i w:val="false"/>
          <w:color w:val="000000"/>
        </w:rPr>
        <w:t xml:space="preserve"> 2. Бағалау жүргізуге дайындық</w:t>
      </w:r>
    </w:p>
    <w:bookmarkEnd w:id="2"/>
    <w:p>
      <w:pPr>
        <w:spacing w:after="0"/>
        <w:ind w:left="0"/>
        <w:jc w:val="left"/>
      </w:pPr>
      <w:r>
        <w:rPr>
          <w:rFonts w:ascii="Times New Roman"/>
          <w:b w:val="false"/>
          <w:i w:val="false"/>
          <w:color w:val="000000"/>
          <w:sz w:val="28"/>
        </w:rPr>
        <w:t>      11.</w:t>
      </w:r>
      <w:r>
        <w:rPr>
          <w:rFonts w:ascii="Times New Roman"/>
          <w:b w:val="false"/>
          <w:i w:val="false"/>
          <w:color w:val="000000"/>
          <w:sz w:val="28"/>
        </w:rPr>
        <w:t xml:space="preserve"> Бас маман Комиссия төрағасының келісімі бойынша бағалауды өткізу кестесін әзірлейді.</w:t>
      </w:r>
      <w:r>
        <w:br/>
      </w:r>
      <w:r>
        <w:rPr>
          <w:rFonts w:ascii="Times New Roman"/>
          <w:b w:val="false"/>
          <w:i w:val="false"/>
          <w:color w:val="000000"/>
          <w:sz w:val="28"/>
        </w:rPr>
        <w:t xml:space="preserve">
      Бас маман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20" w:id="3"/>
    <w:p>
      <w:pPr>
        <w:spacing w:after="0"/>
        <w:ind w:left="0"/>
        <w:jc w:val="left"/>
      </w:pPr>
      <w:r>
        <w:rPr>
          <w:rFonts w:ascii="Times New Roman"/>
          <w:b/>
          <w:i w:val="false"/>
          <w:color w:val="000000"/>
        </w:rPr>
        <w:t xml:space="preserve"> 3. Тікелей басшының бағалауы</w:t>
      </w:r>
    </w:p>
    <w:bookmarkEnd w:id="3"/>
    <w:p>
      <w:pPr>
        <w:spacing w:after="0"/>
        <w:ind w:left="0"/>
        <w:jc w:val="left"/>
      </w:pPr>
      <w:r>
        <w:rPr>
          <w:rFonts w:ascii="Times New Roman"/>
          <w:b w:val="false"/>
          <w:i w:val="false"/>
          <w:color w:val="000000"/>
          <w:sz w:val="28"/>
        </w:rPr>
        <w:t>      12.</w:t>
      </w:r>
      <w:r>
        <w:rPr>
          <w:rFonts w:ascii="Times New Roman"/>
          <w:b w:val="false"/>
          <w:i w:val="false"/>
          <w:color w:val="000000"/>
          <w:sz w:val="28"/>
        </w:rPr>
        <w:t xml:space="preserve">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бас маман алған күннен бастап үш жұмыс күні ішінде толтырады, қызметшіні толтырылған бағалау парағымен таныстырады.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бас маман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22" w:id="4"/>
    <w:p>
      <w:pPr>
        <w:spacing w:after="0"/>
        <w:ind w:left="0"/>
        <w:jc w:val="left"/>
      </w:pPr>
      <w:r>
        <w:rPr>
          <w:rFonts w:ascii="Times New Roman"/>
          <w:b/>
          <w:i w:val="false"/>
          <w:color w:val="000000"/>
        </w:rPr>
        <w:t xml:space="preserve"> 4. Айналмалы бағалау</w:t>
      </w:r>
    </w:p>
    <w:bookmarkEnd w:id="4"/>
    <w:p>
      <w:pPr>
        <w:spacing w:after="0"/>
        <w:ind w:left="0"/>
        <w:jc w:val="left"/>
      </w:pPr>
      <w:r>
        <w:rPr>
          <w:rFonts w:ascii="Times New Roman"/>
          <w:b w:val="false"/>
          <w:i w:val="false"/>
          <w:color w:val="000000"/>
          <w:sz w:val="28"/>
        </w:rPr>
        <w:t>      13.</w:t>
      </w:r>
      <w:r>
        <w:rPr>
          <w:rFonts w:ascii="Times New Roman"/>
          <w:b w:val="false"/>
          <w:i w:val="false"/>
          <w:color w:val="000000"/>
          <w:sz w:val="28"/>
        </w:rPr>
        <w:t xml:space="preserve">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бас маман бағалау жүргізілгенге бір айдан кешіктірмей анықтайды.</w:t>
      </w:r>
      <w:r>
        <w:br/>
      </w:r>
      <w:r>
        <w:rPr>
          <w:rFonts w:ascii="Times New Roman"/>
          <w:b w:val="false"/>
          <w:i w:val="false"/>
          <w:color w:val="000000"/>
          <w:sz w:val="28"/>
        </w:rPr>
        <w:t>
      14.</w:t>
      </w:r>
      <w:r>
        <w:rPr>
          <w:rFonts w:ascii="Times New Roman"/>
          <w:b w:val="false"/>
          <w:i w:val="false"/>
          <w:color w:val="000000"/>
          <w:sz w:val="28"/>
        </w:rPr>
        <w:t xml:space="preserve">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15.</w:t>
      </w:r>
      <w:r>
        <w:rPr>
          <w:rFonts w:ascii="Times New Roman"/>
          <w:b w:val="false"/>
          <w:i w:val="false"/>
          <w:color w:val="000000"/>
          <w:sz w:val="28"/>
        </w:rPr>
        <w:t xml:space="preserve">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бас маманға жіберіледі.</w:t>
      </w:r>
      <w:r>
        <w:br/>
      </w:r>
      <w:r>
        <w:rPr>
          <w:rFonts w:ascii="Times New Roman"/>
          <w:b w:val="false"/>
          <w:i w:val="false"/>
          <w:color w:val="000000"/>
          <w:sz w:val="28"/>
        </w:rPr>
        <w:t>
      16.</w:t>
      </w:r>
      <w:r>
        <w:rPr>
          <w:rFonts w:ascii="Times New Roman"/>
          <w:b w:val="false"/>
          <w:i w:val="false"/>
          <w:color w:val="000000"/>
          <w:sz w:val="28"/>
        </w:rPr>
        <w:t xml:space="preserve"> Бас маман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17.</w:t>
      </w:r>
      <w:r>
        <w:rPr>
          <w:rFonts w:ascii="Times New Roman"/>
          <w:b w:val="false"/>
          <w:i w:val="false"/>
          <w:color w:val="000000"/>
          <w:sz w:val="28"/>
        </w:rPr>
        <w:t xml:space="preserve">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28" w:id="5"/>
    <w:p>
      <w:pPr>
        <w:spacing w:after="0"/>
        <w:ind w:left="0"/>
        <w:jc w:val="left"/>
      </w:pPr>
      <w:r>
        <w:rPr>
          <w:rFonts w:ascii="Times New Roman"/>
          <w:b/>
          <w:i w:val="false"/>
          <w:color w:val="000000"/>
        </w:rPr>
        <w:t xml:space="preserve"> 5. Қызметшінің қорытынды бағасы</w:t>
      </w:r>
    </w:p>
    <w:bookmarkEnd w:id="5"/>
    <w:p>
      <w:pPr>
        <w:spacing w:after="0"/>
        <w:ind w:left="0"/>
        <w:jc w:val="left"/>
      </w:pPr>
      <w:r>
        <w:rPr>
          <w:rFonts w:ascii="Times New Roman"/>
          <w:b w:val="false"/>
          <w:i w:val="false"/>
          <w:color w:val="000000"/>
          <w:sz w:val="28"/>
        </w:rPr>
        <w:t>      18.</w:t>
      </w:r>
      <w:r>
        <w:rPr>
          <w:rFonts w:ascii="Times New Roman"/>
          <w:b w:val="false"/>
          <w:i w:val="false"/>
          <w:color w:val="000000"/>
          <w:sz w:val="28"/>
        </w:rPr>
        <w:t xml:space="preserve"> Бас маман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 b + с</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а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xml:space="preserve">
      с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19.</w:t>
      </w:r>
      <w:r>
        <w:rPr>
          <w:rFonts w:ascii="Times New Roman"/>
          <w:b w:val="false"/>
          <w:i w:val="false"/>
          <w:color w:val="000000"/>
          <w:sz w:val="28"/>
        </w:rPr>
        <w:t xml:space="preserve">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балдан жоғары – "тиімді".</w:t>
      </w:r>
      <w:r>
        <w:br/>
      </w:r>
      <w:r>
        <w:rPr>
          <w:rFonts w:ascii="Times New Roman"/>
          <w:b w:val="false"/>
          <w:i w:val="false"/>
          <w:color w:val="000000"/>
          <w:sz w:val="28"/>
        </w:rPr>
        <w:t>
</w:t>
      </w:r>
    </w:p>
    <w:bookmarkStart w:name="z31" w:id="6"/>
    <w:p>
      <w:pPr>
        <w:spacing w:after="0"/>
        <w:ind w:left="0"/>
        <w:jc w:val="left"/>
      </w:pPr>
      <w:r>
        <w:rPr>
          <w:rFonts w:ascii="Times New Roman"/>
          <w:b/>
          <w:i w:val="false"/>
          <w:color w:val="000000"/>
        </w:rPr>
        <w:t xml:space="preserve"> 6. Комиссияның бағалау нәтижелерін қарауы</w:t>
      </w:r>
    </w:p>
    <w:bookmarkEnd w:id="6"/>
    <w:p>
      <w:pPr>
        <w:spacing w:after="0"/>
        <w:ind w:left="0"/>
        <w:jc w:val="left"/>
      </w:pPr>
      <w:r>
        <w:rPr>
          <w:rFonts w:ascii="Times New Roman"/>
          <w:b w:val="false"/>
          <w:i w:val="false"/>
          <w:color w:val="000000"/>
          <w:sz w:val="28"/>
        </w:rPr>
        <w:t>      20.</w:t>
      </w:r>
      <w:r>
        <w:rPr>
          <w:rFonts w:ascii="Times New Roman"/>
          <w:b w:val="false"/>
          <w:i w:val="false"/>
          <w:color w:val="000000"/>
          <w:sz w:val="28"/>
        </w:rPr>
        <w:t xml:space="preserve"> Бас маман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Бас маман Комиссияның отырысына мына құжаттарды ұсынады: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xml:space="preserve">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21.</w:t>
      </w:r>
      <w:r>
        <w:rPr>
          <w:rFonts w:ascii="Times New Roman"/>
          <w:b w:val="false"/>
          <w:i w:val="false"/>
          <w:color w:val="000000"/>
          <w:sz w:val="28"/>
        </w:rPr>
        <w:t xml:space="preserve">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22.</w:t>
      </w:r>
      <w:r>
        <w:rPr>
          <w:rFonts w:ascii="Times New Roman"/>
          <w:b w:val="false"/>
          <w:i w:val="false"/>
          <w:color w:val="000000"/>
          <w:sz w:val="28"/>
        </w:rPr>
        <w:t xml:space="preserve"> Бас маман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бас маман танысудан бас тарту туралы еркін нұсқада акт жасайды.</w:t>
      </w:r>
      <w:r>
        <w:br/>
      </w:r>
      <w:r>
        <w:rPr>
          <w:rFonts w:ascii="Times New Roman"/>
          <w:b w:val="false"/>
          <w:i w:val="false"/>
          <w:color w:val="000000"/>
          <w:sz w:val="28"/>
        </w:rPr>
        <w:t>
      23.</w:t>
      </w:r>
      <w:r>
        <w:rPr>
          <w:rFonts w:ascii="Times New Roman"/>
          <w:b w:val="false"/>
          <w:i w:val="false"/>
          <w:color w:val="000000"/>
          <w:sz w:val="28"/>
        </w:rPr>
        <w:t xml:space="preserve">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бас маманда сақталады.</w:t>
      </w:r>
      <w:r>
        <w:br/>
      </w:r>
      <w:r>
        <w:rPr>
          <w:rFonts w:ascii="Times New Roman"/>
          <w:b w:val="false"/>
          <w:i w:val="false"/>
          <w:color w:val="000000"/>
          <w:sz w:val="28"/>
        </w:rPr>
        <w:t>
</w:t>
      </w:r>
    </w:p>
    <w:bookmarkStart w:name="z36" w:id="7"/>
    <w:p>
      <w:pPr>
        <w:spacing w:after="0"/>
        <w:ind w:left="0"/>
        <w:jc w:val="left"/>
      </w:pPr>
      <w:r>
        <w:rPr>
          <w:rFonts w:ascii="Times New Roman"/>
          <w:b/>
          <w:i w:val="false"/>
          <w:color w:val="000000"/>
        </w:rPr>
        <w:t xml:space="preserve"> 7. Бағалау нәтижелеріне шағымдану</w:t>
      </w:r>
    </w:p>
    <w:bookmarkEnd w:id="7"/>
    <w:p>
      <w:pPr>
        <w:spacing w:after="0"/>
        <w:ind w:left="0"/>
        <w:jc w:val="left"/>
      </w:pPr>
      <w:r>
        <w:rPr>
          <w:rFonts w:ascii="Times New Roman"/>
          <w:b w:val="false"/>
          <w:i w:val="false"/>
          <w:color w:val="000000"/>
          <w:sz w:val="28"/>
        </w:rPr>
        <w:t>      24.</w:t>
      </w:r>
      <w:r>
        <w:rPr>
          <w:rFonts w:ascii="Times New Roman"/>
          <w:b w:val="false"/>
          <w:i w:val="false"/>
          <w:color w:val="000000"/>
          <w:sz w:val="28"/>
        </w:rPr>
        <w:t xml:space="preserve">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25.</w:t>
      </w:r>
      <w:r>
        <w:rPr>
          <w:rFonts w:ascii="Times New Roman"/>
          <w:b w:val="false"/>
          <w:i w:val="false"/>
          <w:color w:val="000000"/>
          <w:sz w:val="28"/>
        </w:rPr>
        <w:t xml:space="preserve">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26.</w:t>
      </w:r>
      <w:r>
        <w:rPr>
          <w:rFonts w:ascii="Times New Roman"/>
          <w:b w:val="false"/>
          <w:i w:val="false"/>
          <w:color w:val="000000"/>
          <w:sz w:val="28"/>
        </w:rPr>
        <w:t xml:space="preserve">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Лебяжі аудандық мәслихаты</w:t>
            </w:r>
            <w:r>
              <w:br/>
            </w:r>
            <w:r>
              <w:rPr>
                <w:rFonts w:ascii="Times New Roman"/>
                <w:b w:val="false"/>
                <w:i w:val="false"/>
                <w:color w:val="000000"/>
                <w:sz w:val="20"/>
              </w:rPr>
              <w:t>аппараты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жыл сайынғы</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 w:id="8"/>
    <w:p>
      <w:pPr>
        <w:spacing w:after="0"/>
        <w:ind w:left="0"/>
        <w:jc w:val="left"/>
      </w:pPr>
      <w:r>
        <w:rPr>
          <w:rFonts w:ascii="Times New Roman"/>
          <w:b/>
          <w:i w:val="false"/>
          <w:color w:val="000000"/>
        </w:rPr>
        <w:t xml:space="preserve"> Тікелей басшысының бағалау парағы</w:t>
      </w:r>
    </w:p>
    <w:bookmarkEnd w:id="8"/>
    <w:p>
      <w:pPr>
        <w:spacing w:after="0"/>
        <w:ind w:left="0"/>
        <w:jc w:val="left"/>
      </w:pPr>
      <w:r>
        <w:rPr>
          <w:rFonts w:ascii="Times New Roman"/>
          <w:b w:val="false"/>
          <w:i w:val="false"/>
          <w:color w:val="000000"/>
          <w:sz w:val="28"/>
        </w:rPr>
        <w:t>      Бағаланатын қызметшінің Т.А.Ә:______________________________________</w:t>
      </w:r>
      <w:r>
        <w:br/>
      </w:r>
      <w:r>
        <w:rPr>
          <w:rFonts w:ascii="Times New Roman"/>
          <w:b w:val="false"/>
          <w:i w:val="false"/>
          <w:color w:val="000000"/>
          <w:sz w:val="28"/>
        </w:rPr>
        <w:t>
      Бағаланатын қызметшінің лауазымы:____________________________________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171"/>
        <w:gridCol w:w="5410"/>
        <w:gridCol w:w="2548"/>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Барлығы (барлық бағалардың бағасы):</w:t>
      </w:r>
      <w:r>
        <w:br/>
      </w:r>
      <w:r>
        <w:rPr>
          <w:rFonts w:ascii="Times New Roman"/>
          <w:b w:val="false"/>
          <w:i w:val="false"/>
          <w:color w:val="000000"/>
          <w:sz w:val="28"/>
        </w:rPr>
        <w:t>
      Таныстым:</w:t>
      </w:r>
      <w:r>
        <w:br/>
      </w:r>
      <w:r>
        <w:rPr>
          <w:rFonts w:ascii="Times New Roman"/>
          <w:b w:val="false"/>
          <w:i w:val="false"/>
          <w:color w:val="000000"/>
          <w:sz w:val="28"/>
        </w:rPr>
        <w:t>
      Қызметші                        Тікелей басшы</w:t>
      </w:r>
      <w:r>
        <w:br/>
      </w:r>
      <w:r>
        <w:rPr>
          <w:rFonts w:ascii="Times New Roman"/>
          <w:b w:val="false"/>
          <w:i w:val="false"/>
          <w:color w:val="000000"/>
          <w:sz w:val="28"/>
        </w:rPr>
        <w:t>
      Т.А.Ә.                              Т.А.Ә</w:t>
      </w:r>
      <w:r>
        <w:rPr>
          <w:rFonts w:ascii="Times New Roman"/>
          <w:b w:val="false"/>
          <w:i/>
          <w:color w:val="000000"/>
          <w:sz w:val="28"/>
        </w:rPr>
        <w:t>.____________________</w:t>
      </w:r>
      <w:r>
        <w:br/>
      </w:r>
      <w:r>
        <w:rPr>
          <w:rFonts w:ascii="Times New Roman"/>
          <w:b w:val="false"/>
          <w:i w:val="false"/>
          <w:color w:val="000000"/>
          <w:sz w:val="28"/>
        </w:rPr>
        <w:t>
      күні______________________       күні_______________________</w:t>
      </w:r>
      <w:r>
        <w:br/>
      </w:r>
      <w:r>
        <w:rPr>
          <w:rFonts w:ascii="Times New Roman"/>
          <w:b w:val="false"/>
          <w:i w:val="false"/>
          <w:color w:val="000000"/>
          <w:sz w:val="28"/>
        </w:rPr>
        <w:t>
      қолы_____________________       қолы_______________________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Лебяжі аудандық мәслихаты</w:t>
            </w:r>
            <w:r>
              <w:br/>
            </w:r>
            <w:r>
              <w:rPr>
                <w:rFonts w:ascii="Times New Roman"/>
                <w:b w:val="false"/>
                <w:i w:val="false"/>
                <w:color w:val="000000"/>
                <w:sz w:val="20"/>
              </w:rPr>
              <w:t>аппараты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жыл сайынғы</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 w:id="9"/>
    <w:p>
      <w:pPr>
        <w:spacing w:after="0"/>
        <w:ind w:left="0"/>
        <w:jc w:val="left"/>
      </w:pPr>
      <w:r>
        <w:rPr>
          <w:rFonts w:ascii="Times New Roman"/>
          <w:b/>
          <w:i w:val="false"/>
          <w:color w:val="000000"/>
        </w:rPr>
        <w:t xml:space="preserve"> Айналмалы бағалау парағы</w:t>
      </w:r>
    </w:p>
    <w:bookmarkEnd w:id="9"/>
    <w:p>
      <w:pPr>
        <w:spacing w:after="0"/>
        <w:ind w:left="0"/>
        <w:jc w:val="left"/>
      </w:pPr>
      <w:r>
        <w:rPr>
          <w:rFonts w:ascii="Times New Roman"/>
          <w:b w:val="false"/>
          <w:i w:val="false"/>
          <w:color w:val="000000"/>
          <w:sz w:val="28"/>
        </w:rPr>
        <w:t>      Бағаланатын қызметшінің Т.А.Ә. _______________________________________</w:t>
      </w:r>
      <w:r>
        <w:br/>
      </w:r>
      <w:r>
        <w:rPr>
          <w:rFonts w:ascii="Times New Roman"/>
          <w:b w:val="false"/>
          <w:i w:val="false"/>
          <w:color w:val="000000"/>
          <w:sz w:val="28"/>
        </w:rPr>
        <w:t>
      Бағаланатын қызметшінің лауазымы:____________________________________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6"/>
        <w:gridCol w:w="3685"/>
        <w:gridCol w:w="4602"/>
        <w:gridCol w:w="2167"/>
      </w:tblGrid>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Лауазымды міндеттерін орындау сапасы </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Лебяжі аудандық мәслихаты</w:t>
            </w:r>
            <w:r>
              <w:br/>
            </w:r>
            <w:r>
              <w:rPr>
                <w:rFonts w:ascii="Times New Roman"/>
                <w:b w:val="false"/>
                <w:i w:val="false"/>
                <w:color w:val="000000"/>
                <w:sz w:val="20"/>
              </w:rPr>
              <w:t>аппараты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жыл сайынғы</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 w:id="10"/>
    <w:p>
      <w:pPr>
        <w:spacing w:after="0"/>
        <w:ind w:left="0"/>
        <w:jc w:val="left"/>
      </w:pPr>
      <w:r>
        <w:rPr>
          <w:rFonts w:ascii="Times New Roman"/>
          <w:b/>
          <w:i w:val="false"/>
          <w:color w:val="000000"/>
        </w:rPr>
        <w:t xml:space="preserve"> Бағалау жөніндегі комиссия отырысының хаттамасы</w:t>
      </w:r>
    </w:p>
    <w:bookmarkEnd w:id="10"/>
    <w:p>
      <w:pPr>
        <w:spacing w:after="0"/>
        <w:ind w:left="0"/>
        <w:jc w:val="left"/>
      </w:pPr>
      <w:r>
        <w:rPr>
          <w:rFonts w:ascii="Times New Roman"/>
          <w:b w:val="false"/>
          <w:i w:val="false"/>
          <w:color w:val="000000"/>
          <w:sz w:val="28"/>
        </w:rPr>
        <w:t>      </w:t>
      </w:r>
      <w:r>
        <w:rPr>
          <w:rFonts w:ascii="Times New Roman"/>
          <w:b w:val="false"/>
          <w:i/>
          <w:color w:val="000000"/>
          <w:sz w:val="28"/>
        </w:rPr>
        <w:t>_____________________________________</w:t>
      </w:r>
      <w:r>
        <w:rPr>
          <w:rFonts w:ascii="Times New Roman"/>
          <w:b w:val="false"/>
          <w:i/>
          <w:color w:val="000000"/>
          <w:sz w:val="28"/>
        </w:rPr>
        <w:t>_______________________________</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3"/>
        <w:gridCol w:w="4187"/>
        <w:gridCol w:w="2439"/>
        <w:gridCol w:w="1565"/>
        <w:gridCol w:w="1566"/>
      </w:tblGrid>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р/р</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хатшысы:_____________________________ Күні:_________________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төрағасы:____________________________ Күні:_________________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мүшесі:______________________________ Күні:_________________</w:t>
      </w:r>
      <w:r>
        <w:br/>
      </w:r>
      <w:r>
        <w:rPr>
          <w:rFonts w:ascii="Times New Roman"/>
          <w:b w:val="false"/>
          <w:i w:val="false"/>
          <w:color w:val="000000"/>
          <w:sz w:val="28"/>
        </w:rPr>
        <w:t>
      (Т.А.Ә.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