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2ae5" w14:textId="2c62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13 тамыздағы № 201/8 қаулысы. Павлодар облысының Әділет департаментінде 2015 жылғы 08 қыркүйекте № 4696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жер қатынастары бөлімі"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ауыл шаруашылық және коммуналдық-өндіріс саласы жөніндегі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"13" тамыздағы</w:t>
            </w:r>
            <w:r>
              <w:br/>
            </w:r>
            <w:r>
              <w:rPr>
                <w:rFonts w:ascii="Times New Roman"/>
                <w:b w:val="false"/>
                <w:i w:val="false"/>
                <w:color w:val="000000"/>
                <w:sz w:val="20"/>
              </w:rPr>
              <w:t>№ 201/8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жер қатынастары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жер қатынастары бөлімі" мемлекеттік мекемесі Лебяжі ауданы аумағында жер ресурстарын мемлекеттік басқару қызметін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жер қатынастары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жер қатынастары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жер қатынастары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"Лебяжі ауданының жер қатынастары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"Лебяжі ауданының жер қатынастары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жер қатынастары бөлімі" мемлекеттік мекемесі өз құзыретінің мәселелері бойынша заңнамада белгiленген тәртiппен "Лебяжі ауданының жер қатынастары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8. "Лебяжі ауданының жер қатынастары бөлімі" мемлекеттік мекемесінің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"Лебяжі ауданының жер қатынастары бөлімі" мемлекеттік мекемесінің орналасқан жері: Қазақстан Республикасы, Павлодар облысы, 140700, Лебяжі ауданы, Аққу ауылы, Әбілқайыр Баймолдин көшесі, 13.</w:t>
      </w:r>
    </w:p>
    <w:bookmarkEnd w:id="15"/>
    <w:bookmarkStart w:name="z18" w:id="16"/>
    <w:p>
      <w:pPr>
        <w:spacing w:after="0"/>
        <w:ind w:left="0"/>
        <w:jc w:val="both"/>
      </w:pPr>
      <w:r>
        <w:rPr>
          <w:rFonts w:ascii="Times New Roman"/>
          <w:b w:val="false"/>
          <w:i w:val="false"/>
          <w:color w:val="000000"/>
          <w:sz w:val="28"/>
        </w:rPr>
        <w:t>
      10. "Лебяжі ауданының жер қатынастары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жер қатынастары бөлімі" мемлекеттік мекемесі, государственное учреждение "Отдел земельных отношений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жер қатынастары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жер қатынастары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жер қатынастары бөлімі" мемлекеттік мекемесінің қызметiн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жер қатынастары бөлімі" мемлекеттік мекемесіне кәсiпкерлiк субъектілерімен "Лебяжі ауданының жер қатынастары бөлімі" мемлекеттік мекемесінің функциялары болып табылатын мiндеттердi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жер қатынастары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бюджеттің кiрiсiне жiберiледi.</w:t>
      </w:r>
    </w:p>
    <w:bookmarkStart w:name="z24" w:id="22"/>
    <w:p>
      <w:pPr>
        <w:spacing w:after="0"/>
        <w:ind w:left="0"/>
        <w:jc w:val="left"/>
      </w:pPr>
      <w:r>
        <w:rPr>
          <w:rFonts w:ascii="Times New Roman"/>
          <w:b/>
          <w:i w:val="false"/>
          <w:color w:val="000000"/>
        </w:rPr>
        <w:t xml:space="preserve"> 2. "Лебяжі ауданының жер қатынастары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xml:space="preserve">
      16. "Лебяжі ауданының жер қатынастары бөлімі" мемлекеттік мекемесінің миссиясы: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құзыреті бойынша ауданда жер қатынастары саласында мемлекеттік саясатты жүргізу.</w:t>
      </w:r>
    </w:p>
    <w:bookmarkEnd w:id="23"/>
    <w:bookmarkStart w:name="z26" w:id="24"/>
    <w:p>
      <w:pPr>
        <w:spacing w:after="0"/>
        <w:ind w:left="0"/>
        <w:jc w:val="both"/>
      </w:pPr>
      <w:r>
        <w:rPr>
          <w:rFonts w:ascii="Times New Roman"/>
          <w:b w:val="false"/>
          <w:i w:val="false"/>
          <w:color w:val="000000"/>
          <w:sz w:val="28"/>
        </w:rPr>
        <w:t>
      17. "Лебяжі ауданының жер қатынастары бөлімі" мемлекеттік мекемесінің мақсаты аудандық деңгейде жер қатынастарын реттеу мәселелерінде мемлекеттік саясатты жүзеге асыру болып табылады.</w:t>
      </w:r>
    </w:p>
    <w:bookmarkEnd w:id="24"/>
    <w:bookmarkStart w:name="z27" w:id="25"/>
    <w:p>
      <w:pPr>
        <w:spacing w:after="0"/>
        <w:ind w:left="0"/>
        <w:jc w:val="both"/>
      </w:pPr>
      <w:r>
        <w:rPr>
          <w:rFonts w:ascii="Times New Roman"/>
          <w:b w:val="false"/>
          <w:i w:val="false"/>
          <w:color w:val="000000"/>
          <w:sz w:val="28"/>
        </w:rPr>
        <w:t>
      18. "Лебяжі ауданының жер қатынастары бөлімі" мемлекеттік мекемесі қызметінің мәні Лебяжі ауданы аумағында жер қатынастарын реттеу мәселелерінде аудандық деңгейде мемлекеттік саясатты іске асыру болып табылады.</w:t>
      </w:r>
    </w:p>
    <w:bookmarkEnd w:id="25"/>
    <w:bookmarkStart w:name="z28" w:id="26"/>
    <w:p>
      <w:pPr>
        <w:spacing w:after="0"/>
        <w:ind w:left="0"/>
        <w:jc w:val="both"/>
      </w:pPr>
      <w:r>
        <w:rPr>
          <w:rFonts w:ascii="Times New Roman"/>
          <w:b w:val="false"/>
          <w:i w:val="false"/>
          <w:color w:val="000000"/>
          <w:sz w:val="28"/>
        </w:rPr>
        <w:t>
      19. "Лебяжі ауданының жер қатынастары бөлімі" мемлекеттік мекемесінің міндеттері:</w:t>
      </w:r>
    </w:p>
    <w:bookmarkEnd w:id="26"/>
    <w:p>
      <w:pPr>
        <w:spacing w:after="0"/>
        <w:ind w:left="0"/>
        <w:jc w:val="both"/>
      </w:pPr>
      <w:r>
        <w:rPr>
          <w:rFonts w:ascii="Times New Roman"/>
          <w:b w:val="false"/>
          <w:i w:val="false"/>
          <w:color w:val="000000"/>
          <w:sz w:val="28"/>
        </w:rPr>
        <w:t>
      1) жерлерді оңтайлы пайдалану мен сақтауды қамтамасыз ету, топырақтың құнарлылығын жандандыру, табиғи ортаны сақтап қалу және жақсарту мақсатында жер қатынастарын реттеу;</w:t>
      </w:r>
    </w:p>
    <w:p>
      <w:pPr>
        <w:spacing w:after="0"/>
        <w:ind w:left="0"/>
        <w:jc w:val="both"/>
      </w:pPr>
      <w:r>
        <w:rPr>
          <w:rFonts w:ascii="Times New Roman"/>
          <w:b w:val="false"/>
          <w:i w:val="false"/>
          <w:color w:val="000000"/>
          <w:sz w:val="28"/>
        </w:rPr>
        <w:t>
      2) жер қатынастарын реттеу саласында бірыңғай мемлекеттік саясатты жүргізу;</w:t>
      </w:r>
    </w:p>
    <w:p>
      <w:pPr>
        <w:spacing w:after="0"/>
        <w:ind w:left="0"/>
        <w:jc w:val="both"/>
      </w:pPr>
      <w:r>
        <w:rPr>
          <w:rFonts w:ascii="Times New Roman"/>
          <w:b w:val="false"/>
          <w:i w:val="false"/>
          <w:color w:val="000000"/>
          <w:sz w:val="28"/>
        </w:rPr>
        <w:t>
      3) аудан аумағында жер реформасын жүргізу бойынша жұмыстарды ұйымдастыру және жүзеге асыру.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сондай-ақ жер қойнауын пайдаланудың мемлекеттік геологиялық зерттеуге және барлауға байланысты мақсаттары үшін жер учаскелерін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5)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7) ауданның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8)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9)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11) Жер </w:t>
      </w:r>
      <w:r>
        <w:rPr>
          <w:rFonts w:ascii="Times New Roman"/>
          <w:b w:val="false"/>
          <w:i w:val="false"/>
          <w:color w:val="000000"/>
          <w:sz w:val="28"/>
        </w:rPr>
        <w:t>кодексіне</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12)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жер учаскесіне сәйкестендіру құжаттарын беру;</w:t>
      </w:r>
    </w:p>
    <w:p>
      <w:pPr>
        <w:spacing w:after="0"/>
        <w:ind w:left="0"/>
        <w:jc w:val="both"/>
      </w:pPr>
      <w:r>
        <w:rPr>
          <w:rFonts w:ascii="Times New Roman"/>
          <w:b w:val="false"/>
          <w:i w:val="false"/>
          <w:color w:val="000000"/>
          <w:sz w:val="28"/>
        </w:rPr>
        <w:t>
      15) жерді аймақтарға бөлу жобаларын (схемаларын) ауданның өкілді органына бекітуге табыс ету;</w:t>
      </w:r>
    </w:p>
    <w:p>
      <w:pPr>
        <w:spacing w:after="0"/>
        <w:ind w:left="0"/>
        <w:jc w:val="both"/>
      </w:pPr>
      <w:r>
        <w:rPr>
          <w:rFonts w:ascii="Times New Roman"/>
          <w:b w:val="false"/>
          <w:i w:val="false"/>
          <w:color w:val="000000"/>
          <w:sz w:val="28"/>
        </w:rPr>
        <w:t>
      16) жер-кадастрлық жоспарды бекіту;</w:t>
      </w:r>
    </w:p>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мемлекеттік органдардың, ұйымдардың, кәсіпорындардың, лауазымды тұлғалар мен азаматтардың келісімі бойынша белгіленген тәртіпте "Лебяжі ауданының жер қатынастары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2) "Лебяжі ауданының жер қатынастары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3) өз құзыреті шегінде шарттар, келісімдер жасау;</w:t>
      </w:r>
    </w:p>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Start w:name="z31" w:id="29"/>
    <w:p>
      <w:pPr>
        <w:spacing w:after="0"/>
        <w:ind w:left="0"/>
        <w:jc w:val="left"/>
      </w:pPr>
      <w:r>
        <w:rPr>
          <w:rFonts w:ascii="Times New Roman"/>
          <w:b/>
          <w:i w:val="false"/>
          <w:color w:val="000000"/>
        </w:rPr>
        <w:t xml:space="preserve"> 3. "Лебяжі ауданының жер қатынастары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жер қатынастары бөлімі" мемлекеттік мекемесіне басшылықты "Лебяжі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"Лебяжі ауданының жер қатынастары бөлімі" мемлекеттік мекемесінің бірінші басшысы Қазақстан Республикасының қолданыстағы заңнамасына сәйкес Лебяжі ауданының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"Лебяжі ауданының жер қатынастары бөлімі"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"Лебяжі ауданының жер қатынастары бөлімі" мемлекеттік мекемесінің қызметін ұйымдастырып, басшылық етеді және мемлекеттік мекемеге жүктелген міндеттердің орындалуы мен өз функцияларының жүзеге асырылуы үшін дербес жауапкершілікте болады;</w:t>
      </w:r>
    </w:p>
    <w:p>
      <w:pPr>
        <w:spacing w:after="0"/>
        <w:ind w:left="0"/>
        <w:jc w:val="both"/>
      </w:pPr>
      <w:r>
        <w:rPr>
          <w:rFonts w:ascii="Times New Roman"/>
          <w:b w:val="false"/>
          <w:i w:val="false"/>
          <w:color w:val="000000"/>
          <w:sz w:val="28"/>
        </w:rPr>
        <w:t>
      2) "Лебяжі ауданының жер қатынастары бөлімі"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3) Қазақстан Республикасының заңнамасына сәйкес "Лебяжі ауданының жер қатынастары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"Лебяжі ауданының жер қатынастары бөлімі" мемлекеттік мекемесі қызметкерлерінің міндеттері мен өкілеттіктерін белгілейді;</w:t>
      </w:r>
    </w:p>
    <w:p>
      <w:pPr>
        <w:spacing w:after="0"/>
        <w:ind w:left="0"/>
        <w:jc w:val="both"/>
      </w:pPr>
      <w:r>
        <w:rPr>
          <w:rFonts w:ascii="Times New Roman"/>
          <w:b w:val="false"/>
          <w:i w:val="false"/>
          <w:color w:val="000000"/>
          <w:sz w:val="28"/>
        </w:rPr>
        <w:t>
      5) Қазақстан Республикасының заңнамасымен белгіленген тәртіпте "Лебяжі ауданының жер қатынастары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6) "Лебяжі ауданының жер қатынастары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7) барлық мемлекеттік органдарда және меншік нысанына қарамастан өзге де ұйымдарда Қазақстан Республикасының қолданыстағы заңнамасына сәйкес "Лебяжі ауданының жер қатынастары бөлімі" мемлекеттік мекемесінің мүддесін қорғайды;</w:t>
      </w:r>
    </w:p>
    <w:p>
      <w:pPr>
        <w:spacing w:after="0"/>
        <w:ind w:left="0"/>
        <w:jc w:val="both"/>
      </w:pPr>
      <w:r>
        <w:rPr>
          <w:rFonts w:ascii="Times New Roman"/>
          <w:b w:val="false"/>
          <w:i w:val="false"/>
          <w:color w:val="000000"/>
          <w:sz w:val="28"/>
        </w:rPr>
        <w:t>
      8) өз құзіретінің шегінде қызметтік құжаттарға қол қояды;</w:t>
      </w:r>
    </w:p>
    <w:p>
      <w:pPr>
        <w:spacing w:after="0"/>
        <w:ind w:left="0"/>
        <w:jc w:val="both"/>
      </w:pPr>
      <w:r>
        <w:rPr>
          <w:rFonts w:ascii="Times New Roman"/>
          <w:b w:val="false"/>
          <w:i w:val="false"/>
          <w:color w:val="000000"/>
          <w:sz w:val="28"/>
        </w:rPr>
        <w:t>
      9) сыбайлас жемқорлыққа қарсы әрекет етеді және бұл үшін дербес жауап береді;</w:t>
      </w:r>
    </w:p>
    <w:p>
      <w:pPr>
        <w:spacing w:after="0"/>
        <w:ind w:left="0"/>
        <w:jc w:val="both"/>
      </w:pPr>
      <w:r>
        <w:rPr>
          <w:rFonts w:ascii="Times New Roman"/>
          <w:b w:val="false"/>
          <w:i w:val="false"/>
          <w:color w:val="000000"/>
          <w:sz w:val="28"/>
        </w:rPr>
        <w:t>
      10) қолданыстағы заңнамамен белгіленген тәртіпте аудан әкімдігі мен әкімінің қарауына "Лебяжі ауданының жер қатынастары бөлімі" мемлекеттік мекемесінің құзыретіне жататын мәселелер бойынша ұсыныстар енгізеді;</w:t>
      </w:r>
    </w:p>
    <w:p>
      <w:pPr>
        <w:spacing w:after="0"/>
        <w:ind w:left="0"/>
        <w:jc w:val="both"/>
      </w:pPr>
      <w:r>
        <w:rPr>
          <w:rFonts w:ascii="Times New Roman"/>
          <w:b w:val="false"/>
          <w:i w:val="false"/>
          <w:color w:val="000000"/>
          <w:sz w:val="28"/>
        </w:rPr>
        <w:t>
      11) қолданыстағы заңнамамен белгіленген тәртіпте ауданның мемлекеттік органдарының лауазымды тұлғалары мен басқа да ұйымдарға жер қатынастары мәселелері бойынша ұйымдық-әдістемелік, ақпараттық-талдамалық және өзге де көмек көрсетеді;</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"Лебяжі ауданының жер қатынастары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"Лебяжі ауданының жер қатынастары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жер қатынастары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5"/>
    <w:bookmarkStart w:name="z38" w:id="36"/>
    <w:p>
      <w:pPr>
        <w:spacing w:after="0"/>
        <w:ind w:left="0"/>
        <w:jc w:val="left"/>
      </w:pPr>
      <w:r>
        <w:rPr>
          <w:rFonts w:ascii="Times New Roman"/>
          <w:b/>
          <w:i w:val="false"/>
          <w:color w:val="000000"/>
        </w:rPr>
        <w:t xml:space="preserve"> 4. "Лебяжі ауданының жер қатынастары</w:t>
      </w:r>
      <w:r>
        <w:br/>
      </w:r>
      <w:r>
        <w:rPr>
          <w:rFonts w:ascii="Times New Roman"/>
          <w:b/>
          <w:i w:val="false"/>
          <w:color w:val="000000"/>
        </w:rPr>
        <w:t>бөлімі" мемлекеттік мекемесінің мүлкi</w:t>
      </w:r>
    </w:p>
    <w:bookmarkEnd w:id="36"/>
    <w:bookmarkStart w:name="z39" w:id="37"/>
    <w:p>
      <w:pPr>
        <w:spacing w:after="0"/>
        <w:ind w:left="0"/>
        <w:jc w:val="both"/>
      </w:pPr>
      <w:r>
        <w:rPr>
          <w:rFonts w:ascii="Times New Roman"/>
          <w:b w:val="false"/>
          <w:i w:val="false"/>
          <w:color w:val="000000"/>
          <w:sz w:val="28"/>
        </w:rPr>
        <w:t>
      "28. Лебяжі ауданының жер қатынастары бөлімі" мемлекеттік мекемесінің заңнамада көзделген жағдайларда жедел басқару құқығында оқшауланған мүлкi болуы мүмкiн.</w:t>
      </w:r>
    </w:p>
    <w:bookmarkEnd w:id="37"/>
    <w:p>
      <w:pPr>
        <w:spacing w:after="0"/>
        <w:ind w:left="0"/>
        <w:jc w:val="both"/>
      </w:pPr>
      <w:r>
        <w:rPr>
          <w:rFonts w:ascii="Times New Roman"/>
          <w:b w:val="false"/>
          <w:i w:val="false"/>
          <w:color w:val="000000"/>
          <w:sz w:val="28"/>
        </w:rPr>
        <w:t>
      "Лебяжі ауданының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bookmarkStart w:name="z40" w:id="38"/>
    <w:p>
      <w:pPr>
        <w:spacing w:after="0"/>
        <w:ind w:left="0"/>
        <w:jc w:val="both"/>
      </w:pPr>
      <w:r>
        <w:rPr>
          <w:rFonts w:ascii="Times New Roman"/>
          <w:b w:val="false"/>
          <w:i w:val="false"/>
          <w:color w:val="000000"/>
          <w:sz w:val="28"/>
        </w:rPr>
        <w:t>
      29. "Лебяжі ауданының жер қатынастары бөлімі" мемлекеттік мекемесіне бекiтiлген мүлiк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жер қатынастары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 "Лебяжі ауданының жер қатынастары бөлімі" мемлекеттік</w:t>
      </w:r>
      <w:r>
        <w:br/>
      </w:r>
      <w:r>
        <w:rPr>
          <w:rFonts w:ascii="Times New Roman"/>
          <w:b/>
          <w:i w:val="false"/>
          <w:color w:val="000000"/>
        </w:rPr>
        <w:t xml:space="preserve">мекемесінің қайта ұйымдастыру және қысқарту (тарату) </w:t>
      </w:r>
    </w:p>
    <w:bookmarkEnd w:id="40"/>
    <w:bookmarkStart w:name="z43" w:id="41"/>
    <w:p>
      <w:pPr>
        <w:spacing w:after="0"/>
        <w:ind w:left="0"/>
        <w:jc w:val="both"/>
      </w:pPr>
      <w:r>
        <w:rPr>
          <w:rFonts w:ascii="Times New Roman"/>
          <w:b w:val="false"/>
          <w:i w:val="false"/>
          <w:color w:val="000000"/>
          <w:sz w:val="28"/>
        </w:rPr>
        <w:t>
      31. "Лебяжі ауданының жер қатынастары бөлімі" мемлекеттік мекемесін қайта ұйымдастыру және қысқарту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жер қатынастары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