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815d9" w14:textId="04815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Октябрь ауылдық округінің "Дидар" Шаруа қожалығы" жауапкершілігі шектеулі серіктестігінің жануарлар фермасында шектеу шараларын енгізумен ветеринарлық режимді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Качир ауданы Октябрь ауылдық округі әкімінің 2015 жылғы 26 тамыздағы № 8 шешімі. Павлодар облысының Әділет департаментінде 2015 жылғы 21 қыркүйекте № 4716 болып тіркелді. Күші жойылды - Павлодар облысы Качир ауданы Октябрь ауылдық округі әкімінің 2016 жылғы 9 наурыздағы № 1 шешімі</w:t>
      </w:r>
    </w:p>
    <w:p>
      <w:pPr>
        <w:spacing w:after="0"/>
        <w:ind w:left="0"/>
        <w:jc w:val="left"/>
      </w:pPr>
      <w:r>
        <w:rPr>
          <w:rFonts w:ascii="Times New Roman"/>
          <w:b w:val="false"/>
          <w:i w:val="false"/>
          <w:color w:val="ff0000"/>
          <w:sz w:val="28"/>
        </w:rPr>
        <w:t xml:space="preserve">      Ескерту. Күші жойылды - Павлодар облысы Качир ауданы Октябрь ауылдық округі әкімінің 09.03.2016 № 1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35-бабы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2002 жылғы 10 шілдедегі "Ветеринария туралы" Заңының </w:t>
      </w:r>
      <w:r>
        <w:rPr>
          <w:rFonts w:ascii="Times New Roman"/>
          <w:b w:val="false"/>
          <w:i w:val="false"/>
          <w:color w:val="000000"/>
          <w:sz w:val="28"/>
        </w:rPr>
        <w:t>10-1 бабы</w:t>
      </w:r>
      <w:r>
        <w:rPr>
          <w:rFonts w:ascii="Times New Roman"/>
          <w:b w:val="false"/>
          <w:i w:val="false"/>
          <w:color w:val="000000"/>
          <w:sz w:val="28"/>
        </w:rPr>
        <w:t xml:space="preserve"> 7) тармақшасына сәйкес және Качир ауданының ветеринарлық-санитарлық мемлекеттік бас инспекторы міндетін атқарушысының ұсынымхаты негізінде Октябрь ауылдық округінің әкімі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xml:space="preserve"> Качир ауданы Октябрь ауылдық округінің аумағында орналасқан "Дидар" шаруа қожалығы жауапкершілігі шектеулі серіктестігінің жануарлар фермасында ірі-қара мал лейкозының анықталуына байланысты шектеу шаралары енгізіліп, ветеринарлық режим тағайындалсын.</w:t>
      </w:r>
      <w:r>
        <w:br/>
      </w:r>
      <w:r>
        <w:rPr>
          <w:rFonts w:ascii="Times New Roman"/>
          <w:b w:val="false"/>
          <w:i w:val="false"/>
          <w:color w:val="000000"/>
          <w:sz w:val="28"/>
        </w:rPr>
        <w:t>
      </w:t>
      </w:r>
      <w:r>
        <w:rPr>
          <w:rFonts w:ascii="Times New Roman"/>
          <w:b w:val="false"/>
          <w:i w:val="false"/>
          <w:color w:val="000000"/>
          <w:sz w:val="28"/>
        </w:rPr>
        <w:t xml:space="preserve"> "Качир ауданының ветеринария бөлімі" (келісім бойынша), "Қазақстан Республикасы Ауыл шаруашылығы министрлігі Ветеринариялық бақылау және қадағалау комитетінің Качир аудандық аумақтық инспекциясы" (келісім бойынша), "Қазақстан Республикасы Тұтынушылардың құқықтарын қорғау агенттігі Павлодар облысы тұтынушылардың құқықтарын қорғау департаменті Качир аудандық тұтынушылардың құқықтарын қорғау басқармасы" (келісім бойынша) мемлекеттік мекемелері анықталған эпизоотиялық ошақта ветеринарлық-санитарлық ахуалды қамтамасыз ету үшін тиісті ветеринарлық-санитарлық іс-шараларды жүргізсін.</w:t>
      </w:r>
      <w:r>
        <w:br/>
      </w:r>
      <w:r>
        <w:rPr>
          <w:rFonts w:ascii="Times New Roman"/>
          <w:b w:val="false"/>
          <w:i w:val="false"/>
          <w:color w:val="000000"/>
          <w:sz w:val="28"/>
        </w:rPr>
        <w:t>
      </w:t>
      </w:r>
      <w:r>
        <w:rPr>
          <w:rFonts w:ascii="Times New Roman"/>
          <w:b w:val="false"/>
          <w:i w:val="false"/>
          <w:color w:val="000000"/>
          <w:sz w:val="28"/>
        </w:rPr>
        <w:t xml:space="preserve"> Осы шешімнің орындалуын бақылауды өзіме қалдырамын.</w:t>
      </w:r>
      <w:r>
        <w:br/>
      </w:r>
      <w:r>
        <w:rPr>
          <w:rFonts w:ascii="Times New Roman"/>
          <w:b w:val="false"/>
          <w:i w:val="false"/>
          <w:color w:val="000000"/>
          <w:sz w:val="28"/>
        </w:rPr>
        <w:t>
      </w:t>
      </w:r>
      <w:r>
        <w:rPr>
          <w:rFonts w:ascii="Times New Roman"/>
          <w:b w:val="false"/>
          <w:i w:val="false"/>
          <w:color w:val="000000"/>
          <w:sz w:val="28"/>
        </w:rPr>
        <w:t xml:space="preserve"> Осы шешім алғаш рет ресми жарияланған күнінен бастап он күнтізбелік күн өткеннен кейін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802"/>
        <w:gridCol w:w="4198"/>
      </w:tblGrid>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Әкім:</w:t>
            </w:r>
            <w:r>
              <w:rPr>
                <w:rFonts w:ascii="Times New Roman"/>
                <w:b w:val="false"/>
                <w:i w:val="false"/>
                <w:color w:val="000000"/>
                <w:sz w:val="20"/>
              </w:rPr>
              <w:t>
</w:t>
            </w:r>
          </w:p>
        </w:tc>
        <w:tc>
          <w:tcPr>
            <w:tcW w:w="41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Мейірманов</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"Качир ауданының</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ветеринария бөлімі"</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мемлекеттік мекемесі басшысының</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міндетін атқарушы</w:t>
            </w:r>
            <w:r>
              <w:rPr>
                <w:rFonts w:ascii="Times New Roman"/>
                <w:b w:val="false"/>
                <w:i w:val="false"/>
                <w:color w:val="000000"/>
                <w:sz w:val="20"/>
              </w:rPr>
              <w:t>
</w:t>
            </w:r>
          </w:p>
        </w:tc>
        <w:tc>
          <w:tcPr>
            <w:tcW w:w="41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Жарелдинов</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2015 жылғы 14 тамыз</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Ауыл шаруашылығы министрлігі</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Ветеринариялық бақылау</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және қадағалау комитетінің</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Качир аудандық аумақтық</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инспекциясы" мемлекеттік</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мекемесінің басшысы</w:t>
            </w:r>
            <w:r>
              <w:rPr>
                <w:rFonts w:ascii="Times New Roman"/>
                <w:b w:val="false"/>
                <w:i w:val="false"/>
                <w:color w:val="000000"/>
                <w:sz w:val="20"/>
              </w:rPr>
              <w:t>
</w:t>
            </w:r>
          </w:p>
        </w:tc>
        <w:tc>
          <w:tcPr>
            <w:tcW w:w="41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Сәрсенов</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2015 жылғы 14 тамыз</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экономика министрлігі</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Тұтынушылардың құқықтарын</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қорғау Комитеті Павлодар облысы</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Тұтынушылардың құқықтарын қорғау</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Департаментінің Қашыр аудандық</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тұтынушылардың құқықтарын</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қорғау басқармасы"</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республикалық мемлекеттік</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мекемесінің басшысы</w:t>
            </w:r>
            <w:r>
              <w:rPr>
                <w:rFonts w:ascii="Times New Roman"/>
                <w:b w:val="false"/>
                <w:i w:val="false"/>
                <w:color w:val="000000"/>
                <w:sz w:val="20"/>
              </w:rPr>
              <w:t>
</w:t>
            </w:r>
          </w:p>
        </w:tc>
        <w:tc>
          <w:tcPr>
            <w:tcW w:w="41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Тыртықаев</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2015 жылғы 14 тамыз</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