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31b1" w14:textId="6973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20 ақпандағы № 39/2 қаулысы. Павлодар облысының Әділет департаментінде 2015 жылғы 20 наурызда № 4386 болып тіркелді. Күші жойылды - Павлодар облысы Железин аудандық әкімдігінің 2016 жылғы 16 мамырдағы N 87/5 қаулысымен</w:t>
      </w:r>
    </w:p>
    <w:p>
      <w:pPr>
        <w:spacing w:after="0"/>
        <w:ind w:left="0"/>
        <w:jc w:val="left"/>
      </w:pPr>
      <w:r>
        <w:rPr>
          <w:rFonts w:ascii="Times New Roman"/>
          <w:b w:val="false"/>
          <w:i w:val="false"/>
          <w:color w:val="ff0000"/>
          <w:sz w:val="28"/>
        </w:rPr>
        <w:t xml:space="preserve">      Ескерту. Күші жойылды - Павлодар облысы Железин аудандық әкімдігінің 16.05.2016 N 87/5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"Әкімшілік рәсімдер туралы" Заңы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Үкiметiнiң 2001 жылғы 24 сәуiрдегi "Облыс (республикалық маңызы бар қала, астана) және аудан (облыстық маңызы бар қала) әкiмдiктерiнiң үлгi регламенттерiн бекiту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Железин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 Железин ауданы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Железин ауданы әкімі аппаратының басшысына жүктелсiн.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күнінен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39/2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Железин ауданы әкімдігінің Регламенті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Железин ауданының әкімдігі (бұдан әрі–әкімдік) Қазақстан Республикасы атқарушы органдарының бiртұтас жүйесіне кіреді, атқарушы биліктің жалпы мемлекеттік саясатын Железин ауданын дамыту мүдделерімен және қажеттілігімен ұштастыра жүргізуді қамтамасыз етеді.</w:t>
      </w:r>
      <w:r>
        <w:br/>
      </w:r>
      <w:r>
        <w:rPr>
          <w:rFonts w:ascii="Times New Roman"/>
          <w:b w:val="false"/>
          <w:i w:val="false"/>
          <w:color w:val="000000"/>
          <w:sz w:val="28"/>
        </w:rPr>
        <w:t>
      </w:t>
      </w:r>
      <w:r>
        <w:rPr>
          <w:rFonts w:ascii="Times New Roman"/>
          <w:b w:val="false"/>
          <w:i w:val="false"/>
          <w:color w:val="000000"/>
          <w:sz w:val="28"/>
        </w:rPr>
        <w:t>2. Аудан әкімі (бұдан әрі–әкім)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Әкімдік мүшелерінің санын әкім айқындайды.</w:t>
      </w:r>
      <w:r>
        <w:br/>
      </w:r>
      <w:r>
        <w:rPr>
          <w:rFonts w:ascii="Times New Roman"/>
          <w:b w:val="false"/>
          <w:i w:val="false"/>
          <w:color w:val="000000"/>
          <w:sz w:val="28"/>
        </w:rPr>
        <w:t>
      Әкім әкімдіктің дербес құрамын айқындайды және Железин аудандық мәслихатының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4.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Әкiмдіктің іс қағаздарын жүргiзу және әкiмдікке түсетiн хат-хабарларды өңдеу аппаратқа жүктеледi және Қазақстан Республикасының "Әкiмшiлiк рәсiмдер туралы" </w:t>
      </w:r>
      <w:r>
        <w:rPr>
          <w:rFonts w:ascii="Times New Roman"/>
          <w:b w:val="false"/>
          <w:i w:val="false"/>
          <w:color w:val="000000"/>
          <w:sz w:val="28"/>
        </w:rPr>
        <w:t>Заңының</w:t>
      </w:r>
      <w:r>
        <w:rPr>
          <w:rFonts w:ascii="Times New Roman"/>
          <w:b w:val="false"/>
          <w:i w:val="false"/>
          <w:color w:val="000000"/>
          <w:sz w:val="28"/>
        </w:rPr>
        <w:t>, Yкiметiнiң нормативтiк құқықтық актілерінiң талаптарына сәйкес әзiрленетiн әрі әкiм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Әкiмнiң орынбасарлары мен аппарат басшысы әкiмдіктің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Аппараттың ұйымдастырушылық-инспекторлық жұмыс және ақпараттық технологиялар бөлімі әкімдік мүшелерінің және аудандық бюджеттен қаржыландырылатын атқарушы органдар басшыларының (бұдан әрі–атқарушы органдар) ұсыныстары бойынша әкімдік мәжілістерінде қаралатын мәселелердің тоқсан сайынғы тізбесін жоспарланатын тоқсанның алдындағы айдың 25 күнінен кешіктірмей жасайды.</w:t>
      </w:r>
      <w:r>
        <w:br/>
      </w:r>
      <w:r>
        <w:rPr>
          <w:rFonts w:ascii="Times New Roman"/>
          <w:b w:val="false"/>
          <w:i w:val="false"/>
          <w:color w:val="000000"/>
          <w:sz w:val="28"/>
        </w:rPr>
        <w:t>
      Әкімдіктің мәжiлiстерiнде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Әкім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r>
        <w:br/>
      </w:r>
      <w:r>
        <w:rPr>
          <w:rFonts w:ascii="Times New Roman"/>
          <w:b w:val="false"/>
          <w:i w:val="false"/>
          <w:color w:val="000000"/>
          <w:sz w:val="28"/>
        </w:rPr>
        <w:t>
</w:t>
      </w:r>
    </w:p>
    <w:bookmarkStart w:name="z18" w:id="3"/>
    <w:p>
      <w:pPr>
        <w:spacing w:after="0"/>
        <w:ind w:left="0"/>
        <w:jc w:val="left"/>
      </w:pPr>
      <w:r>
        <w:rPr>
          <w:rFonts w:ascii="Times New Roman"/>
          <w:b/>
          <w:i w:val="false"/>
          <w:color w:val="000000"/>
        </w:rPr>
        <w:t xml:space="preserve"> 3. Әкiмдік мәжiлiстерiн дайындау және өткiзу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Әкiмдік мәжiлiстерi айына кемінде бiр рет өткiзiледi және оны әкiм шақырады.</w:t>
      </w:r>
      <w:r>
        <w:br/>
      </w:r>
      <w:r>
        <w:rPr>
          <w:rFonts w:ascii="Times New Roman"/>
          <w:b w:val="false"/>
          <w:i w:val="false"/>
          <w:color w:val="000000"/>
          <w:sz w:val="28"/>
        </w:rPr>
        <w:t>
      </w:t>
      </w:r>
      <w:r>
        <w:rPr>
          <w:rFonts w:ascii="Times New Roman"/>
          <w:b w:val="false"/>
          <w:i w:val="false"/>
          <w:color w:val="000000"/>
          <w:sz w:val="28"/>
        </w:rPr>
        <w:t>10.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11.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12. Әкiмдік мәжiлiсi,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13. Әкiмдіктің мәжілістерінде Қазақстан Республикасы Парламентiнiң, мәслихаттың депутаттары, кенттердiң, ауылдардың,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құжаттамалық қамтамасыз ету бөлімі әкімдік мәжілісінің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Әкiмдік мәжiлiстерінде қарауға мәселелер дайындау мынадай талаптарды сақтай отырып жүзеге асырылады:</w:t>
      </w:r>
      <w:r>
        <w:br/>
      </w: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w:t>
      </w:r>
      <w:r>
        <w:rPr>
          <w:rFonts w:ascii="Times New Roman"/>
          <w:b w:val="false"/>
          <w:i w:val="false"/>
          <w:color w:val="000000"/>
          <w:sz w:val="28"/>
        </w:rPr>
        <w:t>15. Аппараттың ұйымдастырушылық-инспекторлық жұмыс және ақпараттық технологиялар бөлімі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16. Әкiмдік мәжiлiсiнде аппараттың құжаттамалық қамтамасыз ету бөлімі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құжаттамалық қамтамасыз ету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жергiлiктi атқарушы органдар арасында келіспеушілік туындаған кезде.</w:t>
      </w:r>
      <w:r>
        <w:br/>
      </w:r>
      <w:r>
        <w:rPr>
          <w:rFonts w:ascii="Times New Roman"/>
          <w:b w:val="false"/>
          <w:i w:val="false"/>
          <w:color w:val="000000"/>
          <w:sz w:val="28"/>
        </w:rPr>
        <w:t xml:space="preserve">
      18. </w:t>
      </w:r>
      <w:r>
        <w:rPr>
          <w:rFonts w:ascii="Times New Roman"/>
          <w:b w:val="false"/>
          <w:i w:val="false"/>
          <w:color w:val="000000"/>
          <w:sz w:val="28"/>
        </w:rPr>
        <w:t>Аппарат және жергілікті атқарушы органдар әкімдік қаулыларының, әкім шешімдері мен өкімдерінің жобаларын (бұдан әрi–жобалар)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20. Жобалар мiндеттi түрде мыналармен келісіледі:</w:t>
      </w:r>
      <w:r>
        <w:br/>
      </w:r>
      <w:r>
        <w:rPr>
          <w:rFonts w:ascii="Times New Roman"/>
          <w:b w:val="false"/>
          <w:i w:val="false"/>
          <w:color w:val="000000"/>
          <w:sz w:val="28"/>
        </w:rPr>
        <w:t>
      1)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"Железин ауданы әкімдігінің қаржы бөлімі" мемлекеттік мекемесімен–жобаның қаржылық жағынан орындылығы және қаржыландырумен қамтамасыз етілу мәселелері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келiсiлді (жобада бұрыштама болады);</w:t>
      </w:r>
      <w:r>
        <w:br/>
      </w:r>
      <w:r>
        <w:rPr>
          <w:rFonts w:ascii="Times New Roman"/>
          <w:b w:val="false"/>
          <w:i w:val="false"/>
          <w:color w:val="000000"/>
          <w:sz w:val="28"/>
        </w:rPr>
        <w:t>
      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әкiмдіктің қаулыларын және/немесе әкiмнiң шешiмдерi мен өкімдерiн қабылданатын актiлерге сәйкес келтiру жөнінде норма көздейдi және/немесе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әрi–сараптама)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xml:space="preserve">
      3) 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r>
        <w:br/>
      </w:r>
      <w:r>
        <w:rPr>
          <w:rFonts w:ascii="Times New Roman"/>
          <w:b w:val="false"/>
          <w:i w:val="false"/>
          <w:color w:val="000000"/>
          <w:sz w:val="28"/>
        </w:rPr>
        <w:t>
      </w:t>
      </w:r>
      <w:r>
        <w:rPr>
          <w:rFonts w:ascii="Times New Roman"/>
          <w:b w:val="false"/>
          <w:i w:val="false"/>
          <w:color w:val="000000"/>
          <w:sz w:val="28"/>
        </w:rPr>
        <w:t>30.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w:t>
      </w:r>
      <w:r>
        <w:rPr>
          <w:rFonts w:ascii="Times New Roman"/>
          <w:b w:val="false"/>
          <w:i w:val="false"/>
          <w:color w:val="000000"/>
          <w:sz w:val="28"/>
        </w:rPr>
        <w:t>31.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32. </w:t>
      </w:r>
      <w:r>
        <w:rPr>
          <w:rFonts w:ascii="Times New Roman"/>
          <w:b w:val="false"/>
          <w:i w:val="false"/>
          <w:color w:val="000000"/>
          <w:sz w:val="28"/>
        </w:rPr>
        <w:t>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ресми жариялауға айқындалған газеттерде және өзге де мерзімді басылымдарда міндетті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актілердi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Қазақстан Республикасы Президентiнiң, Үкiметiнiң, Премьер-Министрiнiң,</w:t>
      </w:r>
      <w:r>
        <w:br/>
      </w:r>
      <w:r>
        <w:rPr>
          <w:rFonts w:ascii="Times New Roman"/>
          <w:b/>
          <w:i w:val="false"/>
          <w:color w:val="000000"/>
        </w:rPr>
        <w:t>Павлодар облысы және Железин ауданы әкiмдігінің және әкiмінiң актілерi мен</w:t>
      </w:r>
      <w:r>
        <w:br/>
      </w:r>
      <w:r>
        <w:rPr>
          <w:rFonts w:ascii="Times New Roman"/>
          <w:b/>
          <w:i w:val="false"/>
          <w:color w:val="000000"/>
        </w:rPr>
        <w:t>тапсырмаларын орындауды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Заң актілерін, Президент, Yкiмет, Премьер-Министр, Павлодар облысы, Железин ауданы әкімдіктерінің және әкімдерінің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36. Заң актілері, Республика Президентiнiң, Республика Yкiметiнiң, Премьер-Министрiнiң, Павлодар облысы, Железин ауданы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37. Заң актілерінің, Республика Президентiнiң, Республика Yкiметiнiң, Премьер-Министрiнiң, Павлодар облысы, Железин ауданы әкімдіктерінің және әкімдерінің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38.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39. </w:t>
      </w:r>
      <w:r>
        <w:rPr>
          <w:rFonts w:ascii="Times New Roman"/>
          <w:b w:val="false"/>
          <w:i w:val="false"/>
          <w:color w:val="000000"/>
          <w:sz w:val="28"/>
        </w:rPr>
        <w:t>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40. Заң актілерінің, Республика Президентiнiң, Республика Yкiметiнiң, Премьер-Министрiнiң, Павлодар облысы, Железин ауданы әкімдіктерінің және әкімдерінің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41. Аппарат заң актілерінің, Республика Президентiнiң, Республика Yкiметiнiң, Премьер-Министрiнiң, Павлодар облысы, Железин ауданы әкімдіктерінің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Павлодар облысы, Железин ауданы әкімдіктерінің және әкімдерінің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