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a910" w14:textId="2cda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10 наурыздағы № 66/3 қаулысы. Павлодар облысының Әділет департаментінде 2015 жылғы 13 наурызда № 4362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Даулеткалиев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66/3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 әкімінің аппараты"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 әкімінің аппараты" мемлекеттік мекемесі Баянауыл ауданының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"Баянауыл ауданы әкімінің аппараты" мемлекеттік мекемесіне бағынышты ведомстволары жоқ.</w:t>
      </w:r>
    </w:p>
    <w:bookmarkEnd w:id="7"/>
    <w:bookmarkStart w:name="z10" w:id="8"/>
    <w:p>
      <w:pPr>
        <w:spacing w:after="0"/>
        <w:ind w:left="0"/>
        <w:jc w:val="both"/>
      </w:pPr>
      <w:r>
        <w:rPr>
          <w:rFonts w:ascii="Times New Roman"/>
          <w:b w:val="false"/>
          <w:i w:val="false"/>
          <w:color w:val="000000"/>
          <w:sz w:val="28"/>
        </w:rPr>
        <w:t xml:space="preserve">
      3. "Баянауыл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"Баянауыл ауданы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"Баянауыл ауданы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"Баянауыл ауданы әкімінің аппараты"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"Баянауыл ауданы әкімінің аппараты" мемлекеттік мекемесі өз құзыретінің мәселелері бойынша Қазақстан Республикасының заңнамасында белгіленген тәртіппен “Баянауыл ауданы әкімінің аппараты” мемлекеттік мекемесі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"Баянауыл ауданы әкімінің аппараты"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"Баянауыл ауданы әкімінің аппараты" мемлекеттік мекемесінің орналасқан жері: Қазақстан Республикасы, Павлодар облысы, 140300, Баянауыл ауданы, Баянауыл ауылы, Сәтбаев көшесі, 45.</w:t>
      </w:r>
    </w:p>
    <w:bookmarkEnd w:id="14"/>
    <w:bookmarkStart w:name="z17" w:id="15"/>
    <w:p>
      <w:pPr>
        <w:spacing w:after="0"/>
        <w:ind w:left="0"/>
        <w:jc w:val="both"/>
      </w:pPr>
      <w:r>
        <w:rPr>
          <w:rFonts w:ascii="Times New Roman"/>
          <w:b w:val="false"/>
          <w:i w:val="false"/>
          <w:color w:val="000000"/>
          <w:sz w:val="28"/>
        </w:rPr>
        <w:t>
      10. "Баянауыл ауданы әкімінің аппараты"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"Баянауыл ауданы әкімінің аппараты" мемлекеттік мекемесі, орыс тілінде - государственное учреждение "Аппарат акима Баянаульского района".</w:t>
      </w:r>
    </w:p>
    <w:bookmarkEnd w:id="16"/>
    <w:bookmarkStart w:name="z19" w:id="17"/>
    <w:p>
      <w:pPr>
        <w:spacing w:after="0"/>
        <w:ind w:left="0"/>
        <w:jc w:val="both"/>
      </w:pPr>
      <w:r>
        <w:rPr>
          <w:rFonts w:ascii="Times New Roman"/>
          <w:b w:val="false"/>
          <w:i w:val="false"/>
          <w:color w:val="000000"/>
          <w:sz w:val="28"/>
        </w:rPr>
        <w:t>
      12. "Баянауыл ауданы әкімінің аппараты" мемлекеттік мекемесінің құрылтайшысы мемлекет атынан Павлодар облысы Баянауыл ауданының әкімдігі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 әкімінің аппараты"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“Баянауыл ауданы әкімінің аппараты” мемлекеттік мекемесінің қызметін қаржыландыру аудандық бюджеттен жүзеге асырылады.</w:t>
      </w:r>
    </w:p>
    <w:bookmarkEnd w:id="19"/>
    <w:bookmarkStart w:name="z22" w:id="20"/>
    <w:p>
      <w:pPr>
        <w:spacing w:after="0"/>
        <w:ind w:left="0"/>
        <w:jc w:val="both"/>
      </w:pPr>
      <w:r>
        <w:rPr>
          <w:rFonts w:ascii="Times New Roman"/>
          <w:b w:val="false"/>
          <w:i w:val="false"/>
          <w:color w:val="000000"/>
          <w:sz w:val="28"/>
        </w:rPr>
        <w:t>
      15. “Баянауыл ауданы әкімінің аппараты” мемлекеттік мекемесіне кәсіпкерлік субъектілерімен “Баянауыл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“Баянауыл ауданы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“Баянауыл ауданы әкімінің аппараты”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“Баянауыл ауданы әкімінің аппараты” мемлекеттік мекемесінің миссиясы – Баянауыл ауданының аумағында мемлекетік саясатты өткізу бойынша Баянауыл ауданы әкімінің қызметін қамтамасыз ету болып табылады.</w:t>
      </w:r>
    </w:p>
    <w:bookmarkEnd w:id="22"/>
    <w:bookmarkStart w:name="z25" w:id="23"/>
    <w:p>
      <w:pPr>
        <w:spacing w:after="0"/>
        <w:ind w:left="0"/>
        <w:jc w:val="both"/>
      </w:pPr>
      <w:r>
        <w:rPr>
          <w:rFonts w:ascii="Times New Roman"/>
          <w:b w:val="false"/>
          <w:i w:val="false"/>
          <w:color w:val="000000"/>
          <w:sz w:val="28"/>
        </w:rPr>
        <w:t>
      17. “Баянауыл ауданы әкімінің аппараты” мемлекеттік мекемесінің мақсаты Баянауыл ауданының аумағында Баянауыл ауданы әкімімен мемлекеттік саясатты жүргізуді қамтамасыз ету болып табылады.</w:t>
      </w:r>
    </w:p>
    <w:bookmarkEnd w:id="23"/>
    <w:bookmarkStart w:name="z26" w:id="24"/>
    <w:p>
      <w:pPr>
        <w:spacing w:after="0"/>
        <w:ind w:left="0"/>
        <w:jc w:val="both"/>
      </w:pPr>
      <w:r>
        <w:rPr>
          <w:rFonts w:ascii="Times New Roman"/>
          <w:b w:val="false"/>
          <w:i w:val="false"/>
          <w:color w:val="000000"/>
          <w:sz w:val="28"/>
        </w:rPr>
        <w:t>
      18. “Баянауыл ауданы әкімінің аппараты” мемлекеттік мекемесі қызметінің мәні Баянауыл ауданы әкімінің ақпараттық-талдамалық, ұйымдастыру-құқықтық, материалдық-техникалық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қоғамдық келісім мен саяси тұрақтылықтың, экономикалық дамытудың, қазақстандық патриотизмнің конституциялық қағидаттарын іске асыруға, өңірдің аса маңызды мәселелерін демократиялық әдістермен шешуге ықпал жасау;</w:t>
      </w:r>
    </w:p>
    <w:p>
      <w:pPr>
        <w:spacing w:after="0"/>
        <w:ind w:left="0"/>
        <w:jc w:val="both"/>
      </w:pPr>
      <w:r>
        <w:rPr>
          <w:rFonts w:ascii="Times New Roman"/>
          <w:b w:val="false"/>
          <w:i w:val="false"/>
          <w:color w:val="000000"/>
          <w:sz w:val="28"/>
        </w:rPr>
        <w:t>
      2) өңірдің әлеуметтік-экономикалық дамуының жоспарларын өңдеуге, Қазақстан Республикасының даму стратегиясына сәйкес әлеуметтік-экономикалық реформаларды жүзеге асырудың тетіктері мен тәсілдерін жетілдіруге қатысу;</w:t>
      </w:r>
    </w:p>
    <w:p>
      <w:pPr>
        <w:spacing w:after="0"/>
        <w:ind w:left="0"/>
        <w:jc w:val="both"/>
      </w:pPr>
      <w:r>
        <w:rPr>
          <w:rFonts w:ascii="Times New Roman"/>
          <w:b w:val="false"/>
          <w:i w:val="false"/>
          <w:color w:val="000000"/>
          <w:sz w:val="28"/>
        </w:rPr>
        <w:t>
      3) орталық және жергілікті мемлекеттік органдармен, ұйымдармен және азаматтармен өзара әрекет жасау;</w:t>
      </w:r>
    </w:p>
    <w:p>
      <w:pPr>
        <w:spacing w:after="0"/>
        <w:ind w:left="0"/>
        <w:jc w:val="both"/>
      </w:pPr>
      <w:r>
        <w:rPr>
          <w:rFonts w:ascii="Times New Roman"/>
          <w:b w:val="false"/>
          <w:i w:val="false"/>
          <w:color w:val="000000"/>
          <w:sz w:val="28"/>
        </w:rPr>
        <w:t>
      4) ауданың басқару сызбасына сәйкес аудандық бюджеттен қаржыландырылатын мемлекеттік органдардың қызметін үйлестіру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аудан әкімінің аудандық мәслихат депутаттарымен өзара әрекетін қамтамасыз етеді;</w:t>
      </w:r>
    </w:p>
    <w:p>
      <w:pPr>
        <w:spacing w:after="0"/>
        <w:ind w:left="0"/>
        <w:jc w:val="both"/>
      </w:pPr>
      <w:r>
        <w:rPr>
          <w:rFonts w:ascii="Times New Roman"/>
          <w:b w:val="false"/>
          <w:i w:val="false"/>
          <w:color w:val="000000"/>
          <w:sz w:val="28"/>
        </w:rPr>
        <w:t>
      2) аудандық бағдарламаларды, іс-шараларды дайындауға қатысады және олардың орындалуына бақылауды жүзеге асырады;</w:t>
      </w:r>
    </w:p>
    <w:p>
      <w:pPr>
        <w:spacing w:after="0"/>
        <w:ind w:left="0"/>
        <w:jc w:val="both"/>
      </w:pPr>
      <w:r>
        <w:rPr>
          <w:rFonts w:ascii="Times New Roman"/>
          <w:b w:val="false"/>
          <w:i w:val="false"/>
          <w:color w:val="000000"/>
          <w:sz w:val="28"/>
        </w:rPr>
        <w:t>
      3) құпиялылық режимді сақтауды қамтамасыз етеді, аудан әкімімен тағайындалатын қызметкерлермен және басқа да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4)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5) аудан әкімі үшін өңірлік саясаттың стратегиясы, ауданның атқарушысы органдарының конструктивті біріккен жұмыс, орталық мемлекеттік органдардың аумақтық бөлімшелерімен және ауданның өкілетті органымен (мәслихат) өзара іс-әрекет жасау жөніндегі болжамды және ұсыныс жасауды жүзеге асырады;</w:t>
      </w:r>
    </w:p>
    <w:p>
      <w:pPr>
        <w:spacing w:after="0"/>
        <w:ind w:left="0"/>
        <w:jc w:val="both"/>
      </w:pPr>
      <w:r>
        <w:rPr>
          <w:rFonts w:ascii="Times New Roman"/>
          <w:b w:val="false"/>
          <w:i w:val="false"/>
          <w:color w:val="000000"/>
          <w:sz w:val="28"/>
        </w:rPr>
        <w:t>
      6) аудан әкімінің ауылдық округтер әкімдерімен өзара іс-әрекетін қамтамасыз етеді;</w:t>
      </w:r>
    </w:p>
    <w:p>
      <w:pPr>
        <w:spacing w:after="0"/>
        <w:ind w:left="0"/>
        <w:jc w:val="both"/>
      </w:pPr>
      <w:r>
        <w:rPr>
          <w:rFonts w:ascii="Times New Roman"/>
          <w:b w:val="false"/>
          <w:i w:val="false"/>
          <w:color w:val="000000"/>
          <w:sz w:val="28"/>
        </w:rPr>
        <w:t>
      7) аудан әкімінің актілері мен тапсырмаларының барлық мемлекеттік органдар мен лауазымды тұлғалардың сөзсіз және толық орындау жөніндегі жұмысты үйлестіреді, жергілікті бюджеттен қаржыландырылатын аудандық атқарушы органдардың актілерінің қолданылып жүрген Қазақстан Республикасының заңнамасына сәйкестігіне бақылауды жүзеге асырады;</w:t>
      </w:r>
    </w:p>
    <w:p>
      <w:pPr>
        <w:spacing w:after="0"/>
        <w:ind w:left="0"/>
        <w:jc w:val="both"/>
      </w:pPr>
      <w:r>
        <w:rPr>
          <w:rFonts w:ascii="Times New Roman"/>
          <w:b w:val="false"/>
          <w:i w:val="false"/>
          <w:color w:val="000000"/>
          <w:sz w:val="28"/>
        </w:rPr>
        <w:t xml:space="preserve">
      8) құқықтық актілер мен тапсырмалардың орындалмау себептері мен жағдайларын анықтайды, анықталған бұзушылықтарды жою бойынша шаралар қабылдайды, тиісті лауазымды тұлғалардан, қажет болған жағдайда ауызша және жазбаша түсіндірмесін талап етеді; </w:t>
      </w:r>
    </w:p>
    <w:p>
      <w:pPr>
        <w:spacing w:after="0"/>
        <w:ind w:left="0"/>
        <w:jc w:val="both"/>
      </w:pPr>
      <w:r>
        <w:rPr>
          <w:rFonts w:ascii="Times New Roman"/>
          <w:b w:val="false"/>
          <w:i w:val="false"/>
          <w:color w:val="000000"/>
          <w:sz w:val="28"/>
        </w:rPr>
        <w:t>
      9) аудан әкімінің қызметін ақпараттық-талдамалық қамтамасыз етілуін жүзеге асырады;</w:t>
      </w:r>
    </w:p>
    <w:p>
      <w:pPr>
        <w:spacing w:after="0"/>
        <w:ind w:left="0"/>
        <w:jc w:val="both"/>
      </w:pPr>
      <w:r>
        <w:rPr>
          <w:rFonts w:ascii="Times New Roman"/>
          <w:b w:val="false"/>
          <w:i w:val="false"/>
          <w:color w:val="000000"/>
          <w:sz w:val="28"/>
        </w:rPr>
        <w:t>
      10) ішкі саяси ахуалға, ауданның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w:t>
      </w:r>
    </w:p>
    <w:p>
      <w:pPr>
        <w:spacing w:after="0"/>
        <w:ind w:left="0"/>
        <w:jc w:val="both"/>
      </w:pPr>
      <w:r>
        <w:rPr>
          <w:rFonts w:ascii="Times New Roman"/>
          <w:b w:val="false"/>
          <w:i w:val="false"/>
          <w:color w:val="000000"/>
          <w:sz w:val="28"/>
        </w:rPr>
        <w:t>
      11) ақпараттарды жинауды, өңдеуді жүзеге асырады және аудан әкімінің ішкі саясат мәселелері бойынша ақпараттық-талдау материалдарымен қамтамасыз етеді;</w:t>
      </w:r>
    </w:p>
    <w:p>
      <w:pPr>
        <w:spacing w:after="0"/>
        <w:ind w:left="0"/>
        <w:jc w:val="both"/>
      </w:pPr>
      <w:r>
        <w:rPr>
          <w:rFonts w:ascii="Times New Roman"/>
          <w:b w:val="false"/>
          <w:i w:val="false"/>
          <w:color w:val="000000"/>
          <w:sz w:val="28"/>
        </w:rPr>
        <w:t>
      12) аудан әкімінің аудан әкімдігінің сайты және бұқаралық ақпарат құралдары арқылы жұртшылықпен байланыс орнатуын және тұрақты дамытуын қамтамасыз етеді, аудан әкімдігі мен әкімінің қабылдаған актілерін түсіндіруге қатысады;</w:t>
      </w:r>
    </w:p>
    <w:p>
      <w:pPr>
        <w:spacing w:after="0"/>
        <w:ind w:left="0"/>
        <w:jc w:val="both"/>
      </w:pPr>
      <w:r>
        <w:rPr>
          <w:rFonts w:ascii="Times New Roman"/>
          <w:b w:val="false"/>
          <w:i w:val="false"/>
          <w:color w:val="000000"/>
          <w:sz w:val="28"/>
        </w:rPr>
        <w:t>
      13) аудан әкімінің кадрлар саясаты және мемлекеттік қызмет саласындағы қызметін қамтамасыз етеді;</w:t>
      </w:r>
    </w:p>
    <w:p>
      <w:pPr>
        <w:spacing w:after="0"/>
        <w:ind w:left="0"/>
        <w:jc w:val="both"/>
      </w:pPr>
      <w:r>
        <w:rPr>
          <w:rFonts w:ascii="Times New Roman"/>
          <w:b w:val="false"/>
          <w:i w:val="false"/>
          <w:color w:val="000000"/>
          <w:sz w:val="28"/>
        </w:rPr>
        <w:t>
      14) кадрлар жұмысы мен мемлекеттік қызметтің жай-күйін, кадрлар резервін қалыптастыруды, аудандық бюджеттен қаржыландырылатын атқарушы органдардың мемлекеттік қызметшілерінің кәсіби даярлығының деңгейін талдайды;</w:t>
      </w:r>
    </w:p>
    <w:p>
      <w:pPr>
        <w:spacing w:after="0"/>
        <w:ind w:left="0"/>
        <w:jc w:val="both"/>
      </w:pPr>
      <w:r>
        <w:rPr>
          <w:rFonts w:ascii="Times New Roman"/>
          <w:b w:val="false"/>
          <w:i w:val="false"/>
          <w:color w:val="000000"/>
          <w:sz w:val="28"/>
        </w:rPr>
        <w:t>
      15) лауазымға тағайындау және лауазымнан босату кезінде материалдарды ресімдейді, аудан әкімімен тағайындалатын және келісілетін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16) аудандық бюджеттен қаржыландырылатын жергілікті атқарушы органдардың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17) аудандық бюджеттен қаржыландырылатын атқарушы органдардың мемлекеттік қызметшілерін аттестаттаудан өткізеді;</w:t>
      </w:r>
    </w:p>
    <w:p>
      <w:pPr>
        <w:spacing w:after="0"/>
        <w:ind w:left="0"/>
        <w:jc w:val="both"/>
      </w:pPr>
      <w:r>
        <w:rPr>
          <w:rFonts w:ascii="Times New Roman"/>
          <w:b w:val="false"/>
          <w:i w:val="false"/>
          <w:color w:val="000000"/>
          <w:sz w:val="28"/>
        </w:rPr>
        <w:t>
      18) өңір азаматтарын Қазақстан Республикасының мемлекеттік наградаларымен, Құрмет грамоталарымен наградтауға, құрметті атақтарды беруге, Баянауыл ауданы әкімінің мадақтауларымен құттықтауға байланысты ұсыныстар дайындайды;</w:t>
      </w:r>
    </w:p>
    <w:p>
      <w:pPr>
        <w:spacing w:after="0"/>
        <w:ind w:left="0"/>
        <w:jc w:val="both"/>
      </w:pPr>
      <w:r>
        <w:rPr>
          <w:rFonts w:ascii="Times New Roman"/>
          <w:b w:val="false"/>
          <w:i w:val="false"/>
          <w:color w:val="000000"/>
          <w:sz w:val="28"/>
        </w:rPr>
        <w:t>
      19) мемлекеттік қызметшілерге олардың құқықтық жағдайларының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20) аудандық бюджеттен қаржыландырылатын атқарушы органдарда бос мемлекеттік әкімшілік лауазымдарға орналасуға конкурстарды өткізуді ұйымдастырады;</w:t>
      </w:r>
    </w:p>
    <w:p>
      <w:pPr>
        <w:spacing w:after="0"/>
        <w:ind w:left="0"/>
        <w:jc w:val="both"/>
      </w:pPr>
      <w:r>
        <w:rPr>
          <w:rFonts w:ascii="Times New Roman"/>
          <w:b w:val="false"/>
          <w:i w:val="false"/>
          <w:color w:val="000000"/>
          <w:sz w:val="28"/>
        </w:rPr>
        <w:t>
      21) аудандық бюджеттен қаржыландырылатын атқарушы органдарда мемлекеттік әкімшілік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22) аудан әкімі аппаратындағы азаматтық қызметкерлермен және техникалық персоналмен еңбек шарттарын ресімдейді;</w:t>
      </w:r>
    </w:p>
    <w:p>
      <w:pPr>
        <w:spacing w:after="0"/>
        <w:ind w:left="0"/>
        <w:jc w:val="both"/>
      </w:pPr>
      <w:r>
        <w:rPr>
          <w:rFonts w:ascii="Times New Roman"/>
          <w:b w:val="false"/>
          <w:i w:val="false"/>
          <w:color w:val="000000"/>
          <w:sz w:val="28"/>
        </w:rPr>
        <w:t>
      23) аудан әкімі қызметінің құжаттамалық қамтамасыз етілуін жүзеге асырады;</w:t>
      </w:r>
    </w:p>
    <w:p>
      <w:pPr>
        <w:spacing w:after="0"/>
        <w:ind w:left="0"/>
        <w:jc w:val="both"/>
      </w:pPr>
      <w:r>
        <w:rPr>
          <w:rFonts w:ascii="Times New Roman"/>
          <w:b w:val="false"/>
          <w:i w:val="false"/>
          <w:color w:val="000000"/>
          <w:sz w:val="28"/>
        </w:rPr>
        <w:t>
      24) аудан әкімдігі мен әкімінің актілерін тіркеуді жүргізеді, аудан әкімі аппаратындағы іс қағаздарын жүргізуді ұйымдастырады;</w:t>
      </w:r>
    </w:p>
    <w:p>
      <w:pPr>
        <w:spacing w:after="0"/>
        <w:ind w:left="0"/>
        <w:jc w:val="both"/>
      </w:pPr>
      <w:r>
        <w:rPr>
          <w:rFonts w:ascii="Times New Roman"/>
          <w:b w:val="false"/>
          <w:i w:val="false"/>
          <w:color w:val="000000"/>
          <w:sz w:val="28"/>
        </w:rPr>
        <w:t>
      25) аудан әкімдігі мен әкімінің актілерін, аудан әкімімен және әкімдігімен құрылатын консультативтік-кеңестік органдардың құжаттарын жариялауды, тиісінше ресімдеуді және таратуды қамтамасыз етеді;</w:t>
      </w:r>
    </w:p>
    <w:p>
      <w:pPr>
        <w:spacing w:after="0"/>
        <w:ind w:left="0"/>
        <w:jc w:val="both"/>
      </w:pPr>
      <w:r>
        <w:rPr>
          <w:rFonts w:ascii="Times New Roman"/>
          <w:b w:val="false"/>
          <w:i w:val="false"/>
          <w:color w:val="000000"/>
          <w:sz w:val="28"/>
        </w:rPr>
        <w:t>
      26) аудан әкімдігі мен әкімімен шығарылатын құқықтық,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27) стенограммаларды, мәжілістер мен кеңестердің хаттамаларын тиісінше ресімдеу мен сақтауды жүзеге асырады;</w:t>
      </w:r>
    </w:p>
    <w:p>
      <w:pPr>
        <w:spacing w:after="0"/>
        <w:ind w:left="0"/>
        <w:jc w:val="both"/>
      </w:pPr>
      <w:r>
        <w:rPr>
          <w:rFonts w:ascii="Times New Roman"/>
          <w:b w:val="false"/>
          <w:i w:val="false"/>
          <w:color w:val="000000"/>
          <w:sz w:val="28"/>
        </w:rPr>
        <w:t>
      28) азаматтарды қабылдауды ұйымдастырады, жеке және заңды тұлғалардың келіп түскен өтініштерін есепке алуды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p>
    <w:p>
      <w:pPr>
        <w:spacing w:after="0"/>
        <w:ind w:left="0"/>
        <w:jc w:val="both"/>
      </w:pPr>
      <w:r>
        <w:rPr>
          <w:rFonts w:ascii="Times New Roman"/>
          <w:b w:val="false"/>
          <w:i w:val="false"/>
          <w:color w:val="000000"/>
          <w:sz w:val="28"/>
        </w:rPr>
        <w:t>
      29) құжат айналымына, соның ішінде аудан әкімінің мекенжайына келіп түсетін хат-хабарларға талдау жүргізеді;</w:t>
      </w:r>
    </w:p>
    <w:p>
      <w:pPr>
        <w:spacing w:after="0"/>
        <w:ind w:left="0"/>
        <w:jc w:val="both"/>
      </w:pPr>
      <w:r>
        <w:rPr>
          <w:rFonts w:ascii="Times New Roman"/>
          <w:b w:val="false"/>
          <w:i w:val="false"/>
          <w:color w:val="000000"/>
          <w:sz w:val="28"/>
        </w:rPr>
        <w:t>
      30) құрылымдық бөлімшелердің индекстерін және аудан әкімі аппаратының жиынтық іс номенклатурасын жасайды;</w:t>
      </w:r>
    </w:p>
    <w:p>
      <w:pPr>
        <w:spacing w:after="0"/>
        <w:ind w:left="0"/>
        <w:jc w:val="both"/>
      </w:pPr>
      <w:r>
        <w:rPr>
          <w:rFonts w:ascii="Times New Roman"/>
          <w:b w:val="false"/>
          <w:i w:val="false"/>
          <w:color w:val="000000"/>
          <w:sz w:val="28"/>
        </w:rPr>
        <w:t>
      31)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32) аудандық бюджеттен қаржыландырылатын мемлекеттік органдарда мемлекеттік тілді енгізуді қамтамасыз етеді;</w:t>
      </w:r>
    </w:p>
    <w:p>
      <w:pPr>
        <w:spacing w:after="0"/>
        <w:ind w:left="0"/>
        <w:jc w:val="both"/>
      </w:pPr>
      <w:r>
        <w:rPr>
          <w:rFonts w:ascii="Times New Roman"/>
          <w:b w:val="false"/>
          <w:i w:val="false"/>
          <w:color w:val="000000"/>
          <w:sz w:val="28"/>
        </w:rPr>
        <w:t>
      33)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34) аудан әкіміне азаматтар мен ұйымдарды құқықтық қорғаудың тиімді мемлекеттік тетігін қалыптастырудың негізгі бағыттары бойынша ұсыныстар енгізеді;</w:t>
      </w:r>
    </w:p>
    <w:p>
      <w:pPr>
        <w:spacing w:after="0"/>
        <w:ind w:left="0"/>
        <w:jc w:val="both"/>
      </w:pPr>
      <w:r>
        <w:rPr>
          <w:rFonts w:ascii="Times New Roman"/>
          <w:b w:val="false"/>
          <w:i w:val="false"/>
          <w:color w:val="000000"/>
          <w:sz w:val="28"/>
        </w:rPr>
        <w:t>
      35) заң мен құқық тәртібін нығайту, аудан әкімінің норма түзушілік тетігін жетілдіру жөніндегі шараларды қабылдайды;</w:t>
      </w:r>
    </w:p>
    <w:p>
      <w:pPr>
        <w:spacing w:after="0"/>
        <w:ind w:left="0"/>
        <w:jc w:val="both"/>
      </w:pPr>
      <w:r>
        <w:rPr>
          <w:rFonts w:ascii="Times New Roman"/>
          <w:b w:val="false"/>
          <w:i w:val="false"/>
          <w:color w:val="000000"/>
          <w:sz w:val="28"/>
        </w:rPr>
        <w:t>
      36) аудан әкімі мен әкімдігінің нормативтік құқықтық актілерге құқықтық сараптаманы жүзеге асырады, аудан әкімдігі мен әкімінің актілер жобаларын әзірлеуге қатысады;</w:t>
      </w:r>
    </w:p>
    <w:p>
      <w:pPr>
        <w:spacing w:after="0"/>
        <w:ind w:left="0"/>
        <w:jc w:val="both"/>
      </w:pPr>
      <w:r>
        <w:rPr>
          <w:rFonts w:ascii="Times New Roman"/>
          <w:b w:val="false"/>
          <w:i w:val="false"/>
          <w:color w:val="000000"/>
          <w:sz w:val="28"/>
        </w:rPr>
        <w:t>
      37) қылмыспен және сыбайлас жемқорлықпен күрес мәселелерінде аудан әкімінің құқық қорғау және өзге де мемлекеттік органдармен өзара іс-әрекет жасауын қамтамасыз етеді;</w:t>
      </w:r>
    </w:p>
    <w:p>
      <w:pPr>
        <w:spacing w:after="0"/>
        <w:ind w:left="0"/>
        <w:jc w:val="both"/>
      </w:pPr>
      <w:r>
        <w:rPr>
          <w:rFonts w:ascii="Times New Roman"/>
          <w:b w:val="false"/>
          <w:i w:val="false"/>
          <w:color w:val="000000"/>
          <w:sz w:val="28"/>
        </w:rPr>
        <w:t>
      38) наразылық-талап жұмысы, прокурорлық ден қою актілерімен жұмысты ұйымдастыру және атқарады;</w:t>
      </w:r>
    </w:p>
    <w:p>
      <w:pPr>
        <w:spacing w:after="0"/>
        <w:ind w:left="0"/>
        <w:jc w:val="both"/>
      </w:pPr>
      <w:r>
        <w:rPr>
          <w:rFonts w:ascii="Times New Roman"/>
          <w:b w:val="false"/>
          <w:i w:val="false"/>
          <w:color w:val="000000"/>
          <w:sz w:val="28"/>
        </w:rPr>
        <w:t>
      39) Қазақстан Республикасының заңнамасында белгіленген тәртіпте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40)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xml:space="preserve">
      1) “Баянауыл ауданы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сұрауға және алуға Қазақстан Республикасының заңнамасымен белгіленген тәртіпте құқығы бар;</w:t>
      </w:r>
    </w:p>
    <w:p>
      <w:pPr>
        <w:spacing w:after="0"/>
        <w:ind w:left="0"/>
        <w:jc w:val="both"/>
      </w:pPr>
      <w:r>
        <w:rPr>
          <w:rFonts w:ascii="Times New Roman"/>
          <w:b w:val="false"/>
          <w:i w:val="false"/>
          <w:color w:val="000000"/>
          <w:sz w:val="28"/>
        </w:rPr>
        <w:t xml:space="preserve">
      2) “Баянауыл ауданы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Қазақстан Республикасының </w:t>
      </w:r>
      <w:r>
        <w:rPr>
          <w:rFonts w:ascii="Times New Roman"/>
          <w:b w:val="false"/>
          <w:i w:val="false"/>
          <w:color w:val="000000"/>
          <w:sz w:val="28"/>
        </w:rPr>
        <w:t>Конституцияның</w:t>
      </w:r>
      <w:r>
        <w:rPr>
          <w:rFonts w:ascii="Times New Roman"/>
          <w:b w:val="false"/>
          <w:i w:val="false"/>
          <w:color w:val="000000"/>
          <w:sz w:val="28"/>
        </w:rPr>
        <w:t xml:space="preserve"> және заңдарын сақтауға міндетті;</w:t>
      </w:r>
    </w:p>
    <w:p>
      <w:pPr>
        <w:spacing w:after="0"/>
        <w:ind w:left="0"/>
        <w:jc w:val="both"/>
      </w:pPr>
      <w:r>
        <w:rPr>
          <w:rFonts w:ascii="Times New Roman"/>
          <w:b w:val="false"/>
          <w:i w:val="false"/>
          <w:color w:val="000000"/>
          <w:sz w:val="28"/>
        </w:rPr>
        <w:t>
      3)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4) оларға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5) мемлекеттік меншіктің сақталуын қамтамасыз ету, сеніп берілген мемлекеттік меншікті қызметтік мақсаттарға ғана пайдалануға.</w:t>
      </w:r>
    </w:p>
    <w:bookmarkStart w:name="z30" w:id="28"/>
    <w:p>
      <w:pPr>
        <w:spacing w:after="0"/>
        <w:ind w:left="0"/>
        <w:jc w:val="left"/>
      </w:pPr>
      <w:r>
        <w:rPr>
          <w:rFonts w:ascii="Times New Roman"/>
          <w:b/>
          <w:i w:val="false"/>
          <w:color w:val="000000"/>
        </w:rPr>
        <w:t xml:space="preserve"> 3. “Баянауыл ауданы әкімінің аппараты”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“Баянауыл ауданы әкімінің аппараты” мемлекеттік мекемесіне басшылықты “Баянауыл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“Баянауыл ауданы әкімінің аппараты” мемлекеттік мекемесінің бірінші басшысы Қазақстан Республикасының заңнамасына сәйкес Баянауыл ауданының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“Баянауыл ауданы әкімінің аппараты”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лауазымды тұлға болып табылады және “Баянауыл ауданы әкімінің аппараты” мемлекеттік мекемесінің атынан мемлекеттік органдармен, ұйымдармен және азаматтармен өзара қарым-қатынасты сенімхатсыз жасайды;</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аудан әкімдігінің бекітуіне “Баянауыл ауданы әкімінің аппараты” мемлекеттік мекемесі туралы Ережені бекітеді, штат санының лимиті және оның құрылымы жөнінде ұсыныс енгізеді;</w:t>
      </w:r>
    </w:p>
    <w:p>
      <w:pPr>
        <w:spacing w:after="0"/>
        <w:ind w:left="0"/>
        <w:jc w:val="both"/>
      </w:pPr>
      <w:r>
        <w:rPr>
          <w:rFonts w:ascii="Times New Roman"/>
          <w:b w:val="false"/>
          <w:i w:val="false"/>
          <w:color w:val="000000"/>
          <w:sz w:val="28"/>
        </w:rPr>
        <w:t>
      4) “Баянауыл ауданы әкімінің аппараты” мемлекеттік мекемесінің құрылымдық бөлімшелерінің жұмысын үйлестіреді, ұйымдастырады және бағыттайды, өзге де мемлекеттік органдармен өзара әрекетті қамтамасыз етеді;</w:t>
      </w:r>
    </w:p>
    <w:p>
      <w:pPr>
        <w:spacing w:after="0"/>
        <w:ind w:left="0"/>
        <w:jc w:val="both"/>
      </w:pPr>
      <w:r>
        <w:rPr>
          <w:rFonts w:ascii="Times New Roman"/>
          <w:b w:val="false"/>
          <w:i w:val="false"/>
          <w:color w:val="000000"/>
          <w:sz w:val="28"/>
        </w:rPr>
        <w:t>
      5) аудан әкіміне аудандық бюджеттен қаржыландырылатын атқарушы органдардың басшы лауазымына тағайындауға кандидатураларды ұсынады;</w:t>
      </w:r>
    </w:p>
    <w:p>
      <w:pPr>
        <w:spacing w:after="0"/>
        <w:ind w:left="0"/>
        <w:jc w:val="both"/>
      </w:pPr>
      <w:r>
        <w:rPr>
          <w:rFonts w:ascii="Times New Roman"/>
          <w:b w:val="false"/>
          <w:i w:val="false"/>
          <w:color w:val="000000"/>
          <w:sz w:val="28"/>
        </w:rPr>
        <w:t>
      6) “Баянауыл ауданы әкімінің аппараты” мемлекеттік мекемесінің азаматтық қызметшілерін және техникалық қызмет көрсететін қызметкерлерді лауазымға тағайындайды және лауазымнан босатады;</w:t>
      </w:r>
    </w:p>
    <w:p>
      <w:pPr>
        <w:spacing w:after="0"/>
        <w:ind w:left="0"/>
        <w:jc w:val="both"/>
      </w:pPr>
      <w:r>
        <w:rPr>
          <w:rFonts w:ascii="Times New Roman"/>
          <w:b w:val="false"/>
          <w:i w:val="false"/>
          <w:color w:val="000000"/>
          <w:sz w:val="28"/>
        </w:rPr>
        <w:t>
      7) “Баянауыл ауданы әкімінің аппараты” мемлекеттік мекемесінде бос мемлекеттік әкімшілік лауазымға конкурстық іріктеуді жүргізу жұмысын үйлестіреді;</w:t>
      </w:r>
    </w:p>
    <w:p>
      <w:pPr>
        <w:spacing w:after="0"/>
        <w:ind w:left="0"/>
        <w:jc w:val="both"/>
      </w:pPr>
      <w:r>
        <w:rPr>
          <w:rFonts w:ascii="Times New Roman"/>
          <w:b w:val="false"/>
          <w:i w:val="false"/>
          <w:color w:val="000000"/>
          <w:sz w:val="28"/>
        </w:rPr>
        <w:t>
      8) “Баянауыл ауданы әкімінің аппараты” мемлекеттік мекемесінде мемлекеттік қызмет туралы заңнаманы орындауды бақылайды;</w:t>
      </w:r>
    </w:p>
    <w:p>
      <w:pPr>
        <w:spacing w:after="0"/>
        <w:ind w:left="0"/>
        <w:jc w:val="both"/>
      </w:pPr>
      <w:r>
        <w:rPr>
          <w:rFonts w:ascii="Times New Roman"/>
          <w:b w:val="false"/>
          <w:i w:val="false"/>
          <w:color w:val="000000"/>
          <w:sz w:val="28"/>
        </w:rPr>
        <w:t>
      9) аудан әкімімен тағайындалатын лауазымды тұлғаларға тәртіптік жаза қолдану және оны алу туралы аудан әкімінің қарауына ұсыныстар енгізеді;</w:t>
      </w:r>
    </w:p>
    <w:p>
      <w:pPr>
        <w:spacing w:after="0"/>
        <w:ind w:left="0"/>
        <w:jc w:val="both"/>
      </w:pPr>
      <w:r>
        <w:rPr>
          <w:rFonts w:ascii="Times New Roman"/>
          <w:b w:val="false"/>
          <w:i w:val="false"/>
          <w:color w:val="000000"/>
          <w:sz w:val="28"/>
        </w:rPr>
        <w:t>
      10) аудан әкімдігі мен әкімінің актілерін, оның тапсырмаларын орындауға, “Баянауыл ауданы әкімінің аппараты” мемлекеттік мекемесі құжаттарының өтуіне бақылау жасау жұмысын үйлестіреді;</w:t>
      </w:r>
    </w:p>
    <w:p>
      <w:pPr>
        <w:spacing w:after="0"/>
        <w:ind w:left="0"/>
        <w:jc w:val="both"/>
      </w:pPr>
      <w:r>
        <w:rPr>
          <w:rFonts w:ascii="Times New Roman"/>
          <w:b w:val="false"/>
          <w:i w:val="false"/>
          <w:color w:val="000000"/>
          <w:sz w:val="28"/>
        </w:rPr>
        <w:t>
      11) “Баянауыл ауданы әкімінің аппараты” мемлекеттік мекемесінде бұйрықтар шығарады, қызметтік құжаттарға қол қояды;</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13) “Баянауыл ауданы әкімінің аппараты” мемлекеттік мекемесінің шығыс сметасын бекітеді және оның шегінде қаржы қаражатын жұмсайды;</w:t>
      </w:r>
    </w:p>
    <w:p>
      <w:pPr>
        <w:spacing w:after="0"/>
        <w:ind w:left="0"/>
        <w:jc w:val="both"/>
      </w:pPr>
      <w:r>
        <w:rPr>
          <w:rFonts w:ascii="Times New Roman"/>
          <w:b w:val="false"/>
          <w:i w:val="false"/>
          <w:color w:val="000000"/>
          <w:sz w:val="28"/>
        </w:rPr>
        <w:t>
      14) “Баянауыл ауданы әкімінің аппараты” мемлекеттік мекемесінің азаматтық қызметшілерін және техникалық қызмет көрсететін қызметкерлерді көтермелейді, оларға тәртіптік жаза қолданады;</w:t>
      </w:r>
    </w:p>
    <w:p>
      <w:pPr>
        <w:spacing w:after="0"/>
        <w:ind w:left="0"/>
        <w:jc w:val="both"/>
      </w:pPr>
      <w:r>
        <w:rPr>
          <w:rFonts w:ascii="Times New Roman"/>
          <w:b w:val="false"/>
          <w:i w:val="false"/>
          <w:color w:val="000000"/>
          <w:sz w:val="28"/>
        </w:rPr>
        <w:t>
      15) азаматтардың жеке қабылдауын өткізеді;</w:t>
      </w:r>
    </w:p>
    <w:p>
      <w:pPr>
        <w:spacing w:after="0"/>
        <w:ind w:left="0"/>
        <w:jc w:val="both"/>
      </w:pPr>
      <w:r>
        <w:rPr>
          <w:rFonts w:ascii="Times New Roman"/>
          <w:b w:val="false"/>
          <w:i w:val="false"/>
          <w:color w:val="000000"/>
          <w:sz w:val="28"/>
        </w:rPr>
        <w:t>
      16) қолданыстағы Қазақстан Республикасының заңнамасымен белгіленген құзыреті шегінде “Баянауыл ауданы әкімінің аппараты” мемлекеттік мекемесінің аудандық мәслихатпен, аудандық сотпен, аудан прокуратурасымен, орталық мемлекеттік органдардың аумақтық бөлімшелерімен өзара әрекет жасауын қамтамасыз етеді;</w:t>
      </w:r>
    </w:p>
    <w:p>
      <w:pPr>
        <w:spacing w:after="0"/>
        <w:ind w:left="0"/>
        <w:jc w:val="both"/>
      </w:pPr>
      <w:r>
        <w:rPr>
          <w:rFonts w:ascii="Times New Roman"/>
          <w:b w:val="false"/>
          <w:i w:val="false"/>
          <w:color w:val="000000"/>
          <w:sz w:val="28"/>
        </w:rPr>
        <w:t>
      17) аудандық мәслихаттың мәжілісіне қатысады;</w:t>
      </w:r>
    </w:p>
    <w:p>
      <w:pPr>
        <w:spacing w:after="0"/>
        <w:ind w:left="0"/>
        <w:jc w:val="both"/>
      </w:pPr>
      <w:r>
        <w:rPr>
          <w:rFonts w:ascii="Times New Roman"/>
          <w:b w:val="false"/>
          <w:i w:val="false"/>
          <w:color w:val="000000"/>
          <w:sz w:val="28"/>
        </w:rPr>
        <w:t>
      18) әкімдіктің, кеңес беру органдарының мәжілістерін дайындауды үйлестіреді;</w:t>
      </w:r>
    </w:p>
    <w:p>
      <w:pPr>
        <w:spacing w:after="0"/>
        <w:ind w:left="0"/>
        <w:jc w:val="both"/>
      </w:pPr>
      <w:r>
        <w:rPr>
          <w:rFonts w:ascii="Times New Roman"/>
          <w:b w:val="false"/>
          <w:i w:val="false"/>
          <w:color w:val="000000"/>
          <w:sz w:val="28"/>
        </w:rPr>
        <w:t>
      19) аудан әкімінің қатысуымен іс-шараларды ұйымдастыру жұмысын жүргізеді;</w:t>
      </w:r>
    </w:p>
    <w:p>
      <w:pPr>
        <w:spacing w:after="0"/>
        <w:ind w:left="0"/>
        <w:jc w:val="both"/>
      </w:pPr>
      <w:r>
        <w:rPr>
          <w:rFonts w:ascii="Times New Roman"/>
          <w:b w:val="false"/>
          <w:i w:val="false"/>
          <w:color w:val="000000"/>
          <w:sz w:val="28"/>
        </w:rPr>
        <w:t>
      20) мемлекеттік органдарда және өзге де ұйымдарда “Баянауыл ауданы әкімінің аппараты” мемлекеттік мекемесін ұсынады;</w:t>
      </w:r>
    </w:p>
    <w:p>
      <w:pPr>
        <w:spacing w:after="0"/>
        <w:ind w:left="0"/>
        <w:jc w:val="both"/>
      </w:pPr>
      <w:r>
        <w:rPr>
          <w:rFonts w:ascii="Times New Roman"/>
          <w:b w:val="false"/>
          <w:i w:val="false"/>
          <w:color w:val="000000"/>
          <w:sz w:val="28"/>
        </w:rPr>
        <w:t>
      21) мемлекеттік мекемеде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“Баянауыл ауданы әкімінің аппараты”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34" w:id="32"/>
    <w:p>
      <w:pPr>
        <w:spacing w:after="0"/>
        <w:ind w:left="0"/>
        <w:jc w:val="both"/>
      </w:pPr>
      <w:r>
        <w:rPr>
          <w:rFonts w:ascii="Times New Roman"/>
          <w:b w:val="false"/>
          <w:i w:val="false"/>
          <w:color w:val="000000"/>
          <w:sz w:val="28"/>
        </w:rPr>
        <w:t>
      25. “Баянауыл ауданы әкімінің аппараты” мемлекеттік мекемесі мен аудандық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“Баянауыл ауданы әкімінің аппараты” мемлекеттік мекемесі мен аудандық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“Баянауыл ауданы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“Баянауыл ауданы әкімінің аппараты”</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“Баянауыл ауданы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“Баянауыл ауданы әкімінің аппараты” мемлекеттік мекемесінің мүлкі оған меншік иесі берген мүлік және Қазақстан Республикасының заңнамасында тыйым салынбаған өзге де көздер (ақшалай кірісті қосқанда) есебінен қалыптастырылады.</w:t>
      </w:r>
    </w:p>
    <w:bookmarkStart w:name="z39" w:id="37"/>
    <w:p>
      <w:pPr>
        <w:spacing w:after="0"/>
        <w:ind w:left="0"/>
        <w:jc w:val="both"/>
      </w:pPr>
      <w:r>
        <w:rPr>
          <w:rFonts w:ascii="Times New Roman"/>
          <w:b w:val="false"/>
          <w:i w:val="false"/>
          <w:color w:val="000000"/>
          <w:sz w:val="28"/>
        </w:rPr>
        <w:t>
      29. “Баянауыл ауданы әкімінің аппараты”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көзделмесе, “Баянауыл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“Баянауыл ауданы әкімінің аппараты”</w:t>
      </w:r>
      <w:r>
        <w:br/>
      </w:r>
      <w:r>
        <w:rPr>
          <w:rFonts w:ascii="Times New Roman"/>
          <w:b/>
          <w:i w:val="false"/>
          <w:color w:val="000000"/>
        </w:rPr>
        <w:t>мемлекеттік мекемесін қайта</w:t>
      </w:r>
      <w:r>
        <w:br/>
      </w:r>
      <w:r>
        <w:rPr>
          <w:rFonts w:ascii="Times New Roman"/>
          <w:b/>
          <w:i w:val="false"/>
          <w:color w:val="000000"/>
        </w:rPr>
        <w:t>ұйымдастыру және қысқарту (тарату)</w:t>
      </w:r>
    </w:p>
    <w:bookmarkEnd w:id="39"/>
    <w:bookmarkStart w:name="z42" w:id="40"/>
    <w:p>
      <w:pPr>
        <w:spacing w:after="0"/>
        <w:ind w:left="0"/>
        <w:jc w:val="both"/>
      </w:pPr>
      <w:r>
        <w:rPr>
          <w:rFonts w:ascii="Times New Roman"/>
          <w:b w:val="false"/>
          <w:i w:val="false"/>
          <w:color w:val="000000"/>
          <w:sz w:val="28"/>
        </w:rPr>
        <w:t>
      31. “Баянауыл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“Баянауыл ауданы әкімінің аппараты”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“Баянауыл ауданы әкімінің аппараты” мемлекеттік</w:t>
      </w:r>
      <w:r>
        <w:br/>
      </w:r>
      <w:r>
        <w:rPr>
          <w:rFonts w:ascii="Times New Roman"/>
          <w:b/>
          <w:i w:val="false"/>
          <w:color w:val="000000"/>
        </w:rPr>
        <w:t>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“Баянауыл ауданы әкімінің аппараты” мемлекеттік мекемесінің қарамағында тұрған ұйымдар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