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a5c7" w14:textId="5cea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2015 жылғы 26 мамырдағы "Павлодар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398/53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2015 жылғы 22 желтоқсандағы № 452/61 шешімі. Павлодар облысының Әділет департаментінде 2016 жылғы 21 қаңтарда № 4897 болып тіркелді. Күші жойылды – Павлодар облысы Павлодар қалалық мәслихатының 2020 жылғы 16 қыркүйектегі № 523/70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Павлодар қалалық мәслихатының 16.09.2020 № 523/70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2015 жылғы 26 мамырдағы "Павлодар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398/53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4545 болып тіркелген, 2015 жылғы 8 шілдедегі № 1 "Ел Ақпарат"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тармақшасының екінші абзацы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тармақшасының үшінші, төртінші абзацтары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келесі мазмұнда жазылсын: "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тармақшасының үшінші абзацында көрсетілген санаттар үшін 10 АЕК мөлшерінде – өтініш пен қоса берілетін келесі құжаттардың негізінде: екінші деңгейдегі банкінің жеке есеп шотының нөмірі, табыстары туралы мәліметтер, тиісті медициналық мекемеден анықтама (бір айға дейін жарамды);".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әлеуметтік саясат жөніндегі тұрақты комиссиясына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10 (он)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