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a034" w14:textId="580a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2015 жылғы 26 мамырдағы № 398/53 шешімі. Павлодар облысының Әділет департаментінде 2015 жылғы 25 маусымда № 4545 болып тіркелді. Күші жойылды – Павлодар облысы Павлодар қалалық мәслихатының 2020 жылғы 16 қыркүйектегі № 523/70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16.09.2020 № 523/70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қагидаларын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Павлодар қаласында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қалалық мәслихаты шешімдері қосымшаға сәйкес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10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Сәрсембинов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2015 жылғы 26-мамырдағы</w:t>
            </w:r>
            <w:r>
              <w:br/>
            </w:r>
            <w:r>
              <w:rPr>
                <w:rFonts w:ascii="Times New Roman"/>
                <w:b w:val="false"/>
                <w:i w:val="false"/>
                <w:color w:val="000000"/>
                <w:sz w:val="20"/>
              </w:rPr>
              <w:t>№ 398/53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қалалық мәслихатының күші жойылды</w:t>
      </w:r>
      <w:r>
        <w:br/>
      </w:r>
      <w:r>
        <w:rPr>
          <w:rFonts w:ascii="Times New Roman"/>
          <w:b/>
          <w:i w:val="false"/>
          <w:color w:val="000000"/>
        </w:rPr>
        <w:t>деп танылған шешімдерінің тізбесі</w:t>
      </w:r>
    </w:p>
    <w:bookmarkEnd w:id="4"/>
    <w:bookmarkStart w:name="z7" w:id="5"/>
    <w:p>
      <w:pPr>
        <w:spacing w:after="0"/>
        <w:ind w:left="0"/>
        <w:jc w:val="both"/>
      </w:pPr>
      <w:r>
        <w:rPr>
          <w:rFonts w:ascii="Times New Roman"/>
          <w:b w:val="false"/>
          <w:i w:val="false"/>
          <w:color w:val="000000"/>
          <w:sz w:val="28"/>
        </w:rPr>
        <w:t xml:space="preserve">
      1. Павлодар қалалық мәслихатының 2014 жылғы 20 қаңтардағы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226/30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3698 болып тіркелген, 2014 жылғы 28 ақпандағы № 8 "Шаһар" газетінде және 2014 жылғы 24 ақпандағы № 7 "Версия" газетінде жарияланған);</w:t>
      </w:r>
    </w:p>
    <w:bookmarkEnd w:id="5"/>
    <w:bookmarkStart w:name="z8" w:id="6"/>
    <w:p>
      <w:pPr>
        <w:spacing w:after="0"/>
        <w:ind w:left="0"/>
        <w:jc w:val="both"/>
      </w:pPr>
      <w:r>
        <w:rPr>
          <w:rFonts w:ascii="Times New Roman"/>
          <w:b w:val="false"/>
          <w:i w:val="false"/>
          <w:color w:val="000000"/>
          <w:sz w:val="28"/>
        </w:rPr>
        <w:t xml:space="preserve">
      2. Павлодар қалалық мәслихатының 2014 жылғы 6 мамырдағы "Павлодар қалалық мәслихатының 2014 жылғы 20 қаңтардағы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226/30 шешіміне толықтырулар енгізу туралы" № 264/36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3808 болып тіркелген, 2014 жылғы 30 мамырдағы № 20 "Шаһар" газетінде және 2014 жылғы 26 мамырдағы № 20 "Версия" газетінде жарияланған);</w:t>
      </w:r>
    </w:p>
    <w:bookmarkEnd w:id="6"/>
    <w:bookmarkStart w:name="z9" w:id="7"/>
    <w:p>
      <w:pPr>
        <w:spacing w:after="0"/>
        <w:ind w:left="0"/>
        <w:jc w:val="both"/>
      </w:pPr>
      <w:r>
        <w:rPr>
          <w:rFonts w:ascii="Times New Roman"/>
          <w:b w:val="false"/>
          <w:i w:val="false"/>
          <w:color w:val="000000"/>
          <w:sz w:val="28"/>
        </w:rPr>
        <w:t xml:space="preserve">
      3. Павлодар қалалық мәслихатының 2014 жылғы 9 қыркүйектегі "Павлодар қалалық мәслихатының 2014 жылғы 20 қаңтардағы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226/30 шешіміне өзгерістер енгізу туралы" № 310/42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4031 болып тіркелген, 2014 жылғы 3 қазандағы № 38 "Шаһар" газетінде және 2014 жылғы 29 қыркүйектегі № 38 "Версия" газетінде жарияланған); </w:t>
      </w:r>
    </w:p>
    <w:bookmarkEnd w:id="7"/>
    <w:bookmarkStart w:name="z10" w:id="8"/>
    <w:p>
      <w:pPr>
        <w:spacing w:after="0"/>
        <w:ind w:left="0"/>
        <w:jc w:val="both"/>
      </w:pPr>
      <w:r>
        <w:rPr>
          <w:rFonts w:ascii="Times New Roman"/>
          <w:b w:val="false"/>
          <w:i w:val="false"/>
          <w:color w:val="000000"/>
          <w:sz w:val="28"/>
        </w:rPr>
        <w:t xml:space="preserve">
      4. Павлодар қалалық мәслихатының 2015 жылғы 20 ақпан "Павлодар қалалық мәслихатының 2014 жылғы 20 қаңтардағы "Павлодар қаласында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226/30 шешіміне өзгерістер мен толықтырулар енгізу туралы" № 366/50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4387 болып тіркелген, 2015 жылғы 30 наурыздағы № 12 "Версия" газетінде жарияланған).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 мәслихатының</w:t>
            </w:r>
            <w:r>
              <w:br/>
            </w:r>
            <w:r>
              <w:rPr>
                <w:rFonts w:ascii="Times New Roman"/>
                <w:b w:val="false"/>
                <w:i w:val="false"/>
                <w:color w:val="000000"/>
                <w:sz w:val="20"/>
              </w:rPr>
              <w:t>2015 жылғы 26-мамырдағы</w:t>
            </w:r>
            <w:r>
              <w:br/>
            </w:r>
            <w:r>
              <w:rPr>
                <w:rFonts w:ascii="Times New Roman"/>
                <w:b w:val="false"/>
                <w:i w:val="false"/>
                <w:color w:val="000000"/>
                <w:sz w:val="20"/>
              </w:rPr>
              <w:t>№ 398/53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Павлодар қаласында әлеуметтік көмек көрсетудің, оның мөлшерлерін белгілеудің және</w:t>
      </w:r>
      <w:r>
        <w:br/>
      </w:r>
      <w:r>
        <w:rPr>
          <w:rFonts w:ascii="Times New Roman"/>
          <w:b/>
          <w:i w:val="false"/>
          <w:color w:val="000000"/>
        </w:rPr>
        <w:t>мұқтаж азаматтардың жекелеген санаттарының тізбесін айқындаудың қағидасы</w:t>
      </w:r>
    </w:p>
    <w:p>
      <w:pPr>
        <w:spacing w:after="0"/>
        <w:ind w:left="0"/>
        <w:jc w:val="both"/>
      </w:pPr>
      <w:r>
        <w:rPr>
          <w:rFonts w:ascii="Times New Roman"/>
          <w:b w:val="false"/>
          <w:i w:val="false"/>
          <w:color w:val="ff0000"/>
          <w:sz w:val="28"/>
        </w:rPr>
        <w:t xml:space="preserve">
      Ескерту. Қағида жаңа редакцияда - Павлодар облысы Павлодар қалалық мәслихатының 11.09.2019 </w:t>
      </w:r>
      <w:r>
        <w:rPr>
          <w:rFonts w:ascii="Times New Roman"/>
          <w:b w:val="false"/>
          <w:i w:val="false"/>
          <w:color w:val="ff0000"/>
          <w:sz w:val="28"/>
        </w:rPr>
        <w:t>№ 416/57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8" w:id="9"/>
    <w:p>
      <w:pPr>
        <w:spacing w:after="0"/>
        <w:ind w:left="0"/>
        <w:jc w:val="left"/>
      </w:pPr>
      <w:r>
        <w:rPr>
          <w:rFonts w:ascii="Times New Roman"/>
          <w:b/>
          <w:i w:val="false"/>
          <w:color w:val="000000"/>
        </w:rPr>
        <w:t xml:space="preserve"> 1. Жалпы ережелер</w:t>
      </w:r>
    </w:p>
    <w:bookmarkEnd w:id="9"/>
    <w:bookmarkStart w:name="z9" w:id="10"/>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10"/>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Павлодар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 бойынша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"Павлодар қаласы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қоғамының Павлодар облысы бойынша филиалының әлеуметтік қамтамасыз ету бойынша Павлодар қаласының бөлімі;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Павлодар қаласы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0" w:id="11"/>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органдармен (бұдан әрі - ЖАО) жүзеге асырылатын мұқтаж азаматтардың жекелеген санаттарына (бұдан әрі - алушылар) өмірлік қиын жағдай туындаған жағдайда, сондай-ақ атаулы күндер мен мереке күндеріне ұсынылатын ақшалай немесе заттай нысанда көрсететін көмек түсініледі.</w:t>
      </w:r>
    </w:p>
    <w:bookmarkEnd w:id="11"/>
    <w:p>
      <w:pPr>
        <w:spacing w:after="0"/>
        <w:ind w:left="0"/>
        <w:jc w:val="both"/>
      </w:pPr>
      <w:r>
        <w:rPr>
          <w:rFonts w:ascii="Times New Roman"/>
          <w:b w:val="false"/>
          <w:i w:val="false"/>
          <w:color w:val="000000"/>
          <w:sz w:val="28"/>
        </w:rPr>
        <w:t xml:space="preserve">
      3. Қазақстан Республикасының 1995 жылғы 28 –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Республикасының 2005 жылғы 13-сәуірдегі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 </w:t>
      </w:r>
    </w:p>
    <w:bookmarkStart w:name="z12" w:id="12"/>
    <w:p>
      <w:pPr>
        <w:spacing w:after="0"/>
        <w:ind w:left="0"/>
        <w:jc w:val="both"/>
      </w:pPr>
      <w:r>
        <w:rPr>
          <w:rFonts w:ascii="Times New Roman"/>
          <w:b w:val="false"/>
          <w:i w:val="false"/>
          <w:color w:val="000000"/>
          <w:sz w:val="28"/>
        </w:rPr>
        <w:t xml:space="preserve">
      4. Ақшалай нысандағы әлеуметтік көмек екінші деңгейдегі банктер немесе банк операцияларының тиісті түрлеріне лицензиялары бар ұйымдар арқылы алушының шотына аудару жолымен көрсетіледі. </w:t>
      </w:r>
    </w:p>
    <w:bookmarkEnd w:id="12"/>
    <w:bookmarkStart w:name="z13" w:id="13"/>
    <w:p>
      <w:pPr>
        <w:spacing w:after="0"/>
        <w:ind w:left="0"/>
        <w:jc w:val="both"/>
      </w:pPr>
      <w:r>
        <w:rPr>
          <w:rFonts w:ascii="Times New Roman"/>
          <w:b w:val="false"/>
          <w:i w:val="false"/>
          <w:color w:val="000000"/>
          <w:sz w:val="28"/>
        </w:rPr>
        <w:t xml:space="preserve">
      5. Әлеуметтік көмек бір рет және (немесе) мерзімді (ай сайын, тоқсан сайын) көрсетіледі. </w:t>
      </w:r>
    </w:p>
    <w:bookmarkEnd w:id="13"/>
    <w:bookmarkStart w:name="z14" w:id="14"/>
    <w:p>
      <w:pPr>
        <w:spacing w:after="0"/>
        <w:ind w:left="0"/>
        <w:jc w:val="both"/>
      </w:pPr>
      <w:r>
        <w:rPr>
          <w:rFonts w:ascii="Times New Roman"/>
          <w:b w:val="false"/>
          <w:i w:val="false"/>
          <w:color w:val="000000"/>
          <w:sz w:val="28"/>
        </w:rPr>
        <w:t>
      6. Учаскелік және арнайы комиссиялар өз қызметін Павлодар облысының ЖАО бекітетін ережелердің негізінде жүзеге асырады.</w:t>
      </w:r>
    </w:p>
    <w:bookmarkEnd w:id="14"/>
    <w:bookmarkStart w:name="z15" w:id="15"/>
    <w:p>
      <w:pPr>
        <w:spacing w:after="0"/>
        <w:ind w:left="0"/>
        <w:jc w:val="both"/>
      </w:pPr>
      <w:r>
        <w:rPr>
          <w:rFonts w:ascii="Times New Roman"/>
          <w:b w:val="false"/>
          <w:i w:val="false"/>
          <w:color w:val="000000"/>
          <w:sz w:val="28"/>
        </w:rPr>
        <w:t xml:space="preserve">
      7. Әлеуметтік көмек көрсету үшін атаулы күндер мен мереке күндерінің тізбесі: </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 адамдар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күні.</w:t>
      </w:r>
    </w:p>
    <w:bookmarkStart w:name="z16" w:id="16"/>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w:t>
      </w:r>
      <w:r>
        <w:br/>
      </w:r>
      <w:r>
        <w:rPr>
          <w:rFonts w:ascii="Times New Roman"/>
          <w:b/>
          <w:i w:val="false"/>
          <w:color w:val="000000"/>
        </w:rPr>
        <w:t>көмектің мөлшерлерін белгілеу тәртібі</w:t>
      </w:r>
    </w:p>
    <w:bookmarkEnd w:id="16"/>
    <w:bookmarkStart w:name="z17" w:id="17"/>
    <w:p>
      <w:pPr>
        <w:spacing w:after="0"/>
        <w:ind w:left="0"/>
        <w:jc w:val="both"/>
      </w:pPr>
      <w:r>
        <w:rPr>
          <w:rFonts w:ascii="Times New Roman"/>
          <w:b w:val="false"/>
          <w:i w:val="false"/>
          <w:color w:val="000000"/>
          <w:sz w:val="28"/>
        </w:rPr>
        <w:t>
      8. Әлеуметтік көмек келесі санаттағы азаматтарға көрсетіледі:</w:t>
      </w:r>
    </w:p>
    <w:bookmarkEnd w:id="17"/>
    <w:p>
      <w:pPr>
        <w:spacing w:after="0"/>
        <w:ind w:left="0"/>
        <w:jc w:val="both"/>
      </w:pPr>
      <w:r>
        <w:rPr>
          <w:rFonts w:ascii="Times New Roman"/>
          <w:b w:val="false"/>
          <w:i w:val="false"/>
          <w:color w:val="000000"/>
          <w:sz w:val="28"/>
        </w:rPr>
        <w:t>
      1) Ұлы Отан соғысының (бұдан әрі - ҰОС) мүгедектері мен қатысушылары;</w:t>
      </w:r>
    </w:p>
    <w:p>
      <w:pPr>
        <w:spacing w:after="0"/>
        <w:ind w:left="0"/>
        <w:jc w:val="both"/>
      </w:pPr>
      <w:r>
        <w:rPr>
          <w:rFonts w:ascii="Times New Roman"/>
          <w:b w:val="false"/>
          <w:i w:val="false"/>
          <w:color w:val="000000"/>
          <w:sz w:val="28"/>
        </w:rPr>
        <w:t>
      2) жеңiлдiктер мен кепiлдiктер жағынан ҰОС қатысушыларға теңестiрiлген адамдар, атап айтқанда:</w:t>
      </w:r>
    </w:p>
    <w:p>
      <w:pPr>
        <w:spacing w:after="0"/>
        <w:ind w:left="0"/>
        <w:jc w:val="both"/>
      </w:pPr>
      <w:r>
        <w:rPr>
          <w:rFonts w:ascii="Times New Roman"/>
          <w:b w:val="false"/>
          <w:i w:val="false"/>
          <w:color w:val="000000"/>
          <w:sz w:val="28"/>
        </w:rPr>
        <w:t>
      2-1)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Ленинградтың тұрғынына" белгiсiмен марапатталған азаматтар;</w:t>
      </w:r>
    </w:p>
    <w:p>
      <w:pPr>
        <w:spacing w:after="0"/>
        <w:ind w:left="0"/>
        <w:jc w:val="both"/>
      </w:pPr>
      <w:r>
        <w:rPr>
          <w:rFonts w:ascii="Times New Roman"/>
          <w:b w:val="false"/>
          <w:i w:val="false"/>
          <w:color w:val="000000"/>
          <w:sz w:val="28"/>
        </w:rPr>
        <w:t>
      2-2) екiншi дүниежүзiлiк соғыс кезiнде фашистер мен олардың одақтастары құрған концлагерлердiң, геттолардың және басқа мәжбүрлеп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2-3) басқа мемлекеттер аумағында ұрыс қимылдарына қатысқан қатысушылар, атап айтқанда: Кеңес Армиясының, Әскери-Теңiз флотының, Мемлекеттiк қауiпсiздiк комитетiнiң әскери қызметшiлерi, бұрынғы Кеңестік Социалистік Республикалар Одағы (бұдан әрі – КСРОдағы) (әскери мамандар мен кеңесшiлердi қоса есептегенде) үкiметтік органдарының шешiмдерiне сәйкес басқа мемлекеттiң аумақтарындағы ұрыс қимылдарына қатысқан бұрынғы КСРОдағы Iшкi iстер министрлiгiнiң қатардағы және басқарушы құрамының адамдары; жаттығу жиындарына шақырылып, ұрыс қимылдары жүргізілген кезеңде Ауғанстанға жiберiлген әскери мiндеттiлер; ұрыс қимылдары жүргізілген кезеңде осы елге жүк жеткiзу үшiн Ауғанстанға жiберiлген автомобиль батальондарының әскери қызметшiлерi; бұрынғы КСРО 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не ұрыс қимылдарын қамтамасыз етуге қатысқаны үшiн бұрынғы КСРО ордендерiмен және медальдерiмен марапатталған жұмысшылар мен қызметшiлер;</w:t>
      </w:r>
    </w:p>
    <w:p>
      <w:pPr>
        <w:spacing w:after="0"/>
        <w:ind w:left="0"/>
        <w:jc w:val="both"/>
      </w:pPr>
      <w:r>
        <w:rPr>
          <w:rFonts w:ascii="Times New Roman"/>
          <w:b w:val="false"/>
          <w:i w:val="false"/>
          <w:color w:val="000000"/>
          <w:sz w:val="28"/>
        </w:rPr>
        <w:t>
      2-4) 1986-1987 жылдары Чернобыль атом электр станциясындағы (бұдан әрі – ЧАЭС)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w:t>
      </w:r>
    </w:p>
    <w:p>
      <w:pPr>
        <w:spacing w:after="0"/>
        <w:ind w:left="0"/>
        <w:jc w:val="both"/>
      </w:pPr>
      <w:r>
        <w:rPr>
          <w:rFonts w:ascii="Times New Roman"/>
          <w:b w:val="false"/>
          <w:i w:val="false"/>
          <w:color w:val="000000"/>
          <w:sz w:val="28"/>
        </w:rPr>
        <w:t>
      2-5) Ұлы Отан соғысы кезiнде майдандағы армия құрамына кiрген әскери бөлiмдерде, штабтарда, мекемелерде штаттық лауазымда болған Кеңес Армиясының, Әскери-Теңiз Флотының, бұрынғы КСРО дағының iшкi iстер және мемлекеттiк қауiпсiздiк әскерлерi мен органдарының ерiктi жалдама құрамаларының адамдарына тиісті кезеңде қорғанысына қатысу 1998 жылғы 1 қаңтарға дейін майдандағы армия бөлiмдерiнiң әскери қызметшiлерi үшiн белгiленген жеңiлдiк шарттарымен зейнетақы тағайындау үшiн еңбек өткерген жылдарына есептелетін қалаларда болған адамдар;</w:t>
      </w:r>
    </w:p>
    <w:p>
      <w:pPr>
        <w:spacing w:after="0"/>
        <w:ind w:left="0"/>
        <w:jc w:val="both"/>
      </w:pPr>
      <w:r>
        <w:rPr>
          <w:rFonts w:ascii="Times New Roman"/>
          <w:b w:val="false"/>
          <w:i w:val="false"/>
          <w:color w:val="000000"/>
          <w:sz w:val="28"/>
        </w:rPr>
        <w:t>
      3) жеңiлдiктері мен кепiлдiктері бойынша ҰОС мүгедектеріне теңестiрiлген адамдар, атап айтқанда:</w:t>
      </w:r>
    </w:p>
    <w:p>
      <w:pPr>
        <w:spacing w:after="0"/>
        <w:ind w:left="0"/>
        <w:jc w:val="both"/>
      </w:pPr>
      <w:r>
        <w:rPr>
          <w:rFonts w:ascii="Times New Roman"/>
          <w:b w:val="false"/>
          <w:i w:val="false"/>
          <w:color w:val="000000"/>
          <w:sz w:val="28"/>
        </w:rPr>
        <w:t>
      3-1) ЧАЭС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себебімен мүгедектігі тектік байланыстағы олардың балалары;</w:t>
      </w:r>
    </w:p>
    <w:p>
      <w:pPr>
        <w:spacing w:after="0"/>
        <w:ind w:left="0"/>
        <w:jc w:val="both"/>
      </w:pPr>
      <w:r>
        <w:rPr>
          <w:rFonts w:ascii="Times New Roman"/>
          <w:b w:val="false"/>
          <w:i w:val="false"/>
          <w:color w:val="000000"/>
          <w:sz w:val="28"/>
        </w:rPr>
        <w:t>
      4) жеңiлдiктері мен кепiлдiктері бойынша ҰОС қатысушыларға теңестiрiлген адамдардың басқа санаттары, атап айтқанда:</w:t>
      </w:r>
    </w:p>
    <w:p>
      <w:pPr>
        <w:spacing w:after="0"/>
        <w:ind w:left="0"/>
        <w:jc w:val="both"/>
      </w:pPr>
      <w:r>
        <w:rPr>
          <w:rFonts w:ascii="Times New Roman"/>
          <w:b w:val="false"/>
          <w:i w:val="false"/>
          <w:color w:val="000000"/>
          <w:sz w:val="28"/>
        </w:rPr>
        <w:t>
      4-1) Ауғанстандағы немесе ұрыс қимылдары жүргiзiлген басқа мемлекеттердегi ұрыс қимылдары кезеңiнде жаралануы, контузия алуы, зақымдануы, ауруы салдарынан қаза тапқан (хабарсыз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4-2) қайтыс болған соғыс мүгедектерінің және соларға теңестірілген мүгедектердің қайтадан некеге отырмаған әйелі (күйеуі),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Ленинградтың тұрғынына" белгісімен марапатталған, жалпы аурудың, еңбек жарақатының салдарынан және басқа себептерден (заңға қарсы әрекеттерден басқа) мүгедек деп танылған азаматтардың әйелі (күйеуі);</w:t>
      </w:r>
    </w:p>
    <w:p>
      <w:pPr>
        <w:spacing w:after="0"/>
        <w:ind w:left="0"/>
        <w:jc w:val="both"/>
      </w:pPr>
      <w:r>
        <w:rPr>
          <w:rFonts w:ascii="Times New Roman"/>
          <w:b w:val="false"/>
          <w:i w:val="false"/>
          <w:color w:val="000000"/>
          <w:sz w:val="28"/>
        </w:rPr>
        <w:t>
      4-3) ҰОС жылдарында тылдағы қажырлы еңбегi және қалтқысыз әскери қызметi үшiн бұрынғы КСРО дағы ордендерiмен және медальдерiмен марапатталған адамдар;</w:t>
      </w:r>
    </w:p>
    <w:p>
      <w:pPr>
        <w:spacing w:after="0"/>
        <w:ind w:left="0"/>
        <w:jc w:val="both"/>
      </w:pPr>
      <w:r>
        <w:rPr>
          <w:rFonts w:ascii="Times New Roman"/>
          <w:b w:val="false"/>
          <w:i w:val="false"/>
          <w:color w:val="000000"/>
          <w:sz w:val="28"/>
        </w:rPr>
        <w:t>
      5) 1941 жылғы 22 маусым –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дағының ордендерімен және медальдарымен марапатталмаған адамдар;</w:t>
      </w:r>
    </w:p>
    <w:p>
      <w:pPr>
        <w:spacing w:after="0"/>
        <w:ind w:left="0"/>
        <w:jc w:val="both"/>
      </w:pPr>
      <w:r>
        <w:rPr>
          <w:rFonts w:ascii="Times New Roman"/>
          <w:b w:val="false"/>
          <w:i w:val="false"/>
          <w:color w:val="000000"/>
          <w:sz w:val="28"/>
        </w:rPr>
        <w:t>
      6) мүгедектер, атап айтқанда:</w:t>
      </w:r>
    </w:p>
    <w:p>
      <w:pPr>
        <w:spacing w:after="0"/>
        <w:ind w:left="0"/>
        <w:jc w:val="both"/>
      </w:pPr>
      <w:r>
        <w:rPr>
          <w:rFonts w:ascii="Times New Roman"/>
          <w:b w:val="false"/>
          <w:i w:val="false"/>
          <w:color w:val="000000"/>
          <w:sz w:val="28"/>
        </w:rPr>
        <w:t>
      6-1) он сегіз жасқа дейінгі мүгедек - балалар;</w:t>
      </w:r>
    </w:p>
    <w:p>
      <w:pPr>
        <w:spacing w:after="0"/>
        <w:ind w:left="0"/>
        <w:jc w:val="both"/>
      </w:pPr>
      <w:r>
        <w:rPr>
          <w:rFonts w:ascii="Times New Roman"/>
          <w:b w:val="false"/>
          <w:i w:val="false"/>
          <w:color w:val="000000"/>
          <w:sz w:val="28"/>
        </w:rPr>
        <w:t>
      6-2) бірінші топтағы мүгедектер;</w:t>
      </w:r>
    </w:p>
    <w:p>
      <w:pPr>
        <w:spacing w:after="0"/>
        <w:ind w:left="0"/>
        <w:jc w:val="both"/>
      </w:pPr>
      <w:r>
        <w:rPr>
          <w:rFonts w:ascii="Times New Roman"/>
          <w:b w:val="false"/>
          <w:i w:val="false"/>
          <w:color w:val="000000"/>
          <w:sz w:val="28"/>
        </w:rPr>
        <w:t>
      6-3) екінші топтағы мүгедектер;</w:t>
      </w:r>
    </w:p>
    <w:p>
      <w:pPr>
        <w:spacing w:after="0"/>
        <w:ind w:left="0"/>
        <w:jc w:val="both"/>
      </w:pPr>
      <w:r>
        <w:rPr>
          <w:rFonts w:ascii="Times New Roman"/>
          <w:b w:val="false"/>
          <w:i w:val="false"/>
          <w:color w:val="000000"/>
          <w:sz w:val="28"/>
        </w:rPr>
        <w:t>
      6-4) кәмелеттік жасқа толмаған балалары бар мүгедектер;</w:t>
      </w:r>
    </w:p>
    <w:p>
      <w:pPr>
        <w:spacing w:after="0"/>
        <w:ind w:left="0"/>
        <w:jc w:val="both"/>
      </w:pPr>
      <w:r>
        <w:rPr>
          <w:rFonts w:ascii="Times New Roman"/>
          <w:b w:val="false"/>
          <w:i w:val="false"/>
          <w:color w:val="000000"/>
          <w:sz w:val="28"/>
        </w:rPr>
        <w:t>
      6-5) спортшы - мүгедектер;</w:t>
      </w:r>
    </w:p>
    <w:p>
      <w:pPr>
        <w:spacing w:after="0"/>
        <w:ind w:left="0"/>
        <w:jc w:val="both"/>
      </w:pPr>
      <w:r>
        <w:rPr>
          <w:rFonts w:ascii="Times New Roman"/>
          <w:b w:val="false"/>
          <w:i w:val="false"/>
          <w:color w:val="000000"/>
          <w:sz w:val="28"/>
        </w:rPr>
        <w:t>
      6-6) көзі көрмейтін бірінші топтағы мүгедектер;</w:t>
      </w:r>
    </w:p>
    <w:p>
      <w:pPr>
        <w:spacing w:after="0"/>
        <w:ind w:left="0"/>
        <w:jc w:val="both"/>
      </w:pPr>
      <w:r>
        <w:rPr>
          <w:rFonts w:ascii="Times New Roman"/>
          <w:b w:val="false"/>
          <w:i w:val="false"/>
          <w:color w:val="000000"/>
          <w:sz w:val="28"/>
        </w:rPr>
        <w:t>
      6-7) балалардың церебральді сал ауруымен, сал, парез, гидроцефалия, біріншілікті қорғаныс тапшылығы жетіспеушілігімен және аутизммен ауыратын 18 жасқа дейінгі мүгедек балалары бар отбасылар;</w:t>
      </w:r>
    </w:p>
    <w:p>
      <w:pPr>
        <w:spacing w:after="0"/>
        <w:ind w:left="0"/>
        <w:jc w:val="both"/>
      </w:pPr>
      <w:r>
        <w:rPr>
          <w:rFonts w:ascii="Times New Roman"/>
          <w:b w:val="false"/>
          <w:i w:val="false"/>
          <w:color w:val="000000"/>
          <w:sz w:val="28"/>
        </w:rPr>
        <w:t>
      7) мемлекеттік атаулы әлеуметтік көмек алатындар қатарынан 18 жасқа дейінгі көп балалары бар аналар;</w:t>
      </w:r>
    </w:p>
    <w:p>
      <w:pPr>
        <w:spacing w:after="0"/>
        <w:ind w:left="0"/>
        <w:jc w:val="both"/>
      </w:pPr>
      <w:r>
        <w:rPr>
          <w:rFonts w:ascii="Times New Roman"/>
          <w:b w:val="false"/>
          <w:i w:val="false"/>
          <w:color w:val="000000"/>
          <w:sz w:val="28"/>
        </w:rPr>
        <w:t>
      8) жоғары оқу орындарына қала әкімінің грантымен түскен, көп балалы аз қамтамасыз етілген отбасылардан, жетім балалар және ата-аналарының қамқорлығынсыз қалған жалпы білім беру мектептерінің түлектері;</w:t>
      </w:r>
    </w:p>
    <w:p>
      <w:pPr>
        <w:spacing w:after="0"/>
        <w:ind w:left="0"/>
        <w:jc w:val="both"/>
      </w:pPr>
      <w:r>
        <w:rPr>
          <w:rFonts w:ascii="Times New Roman"/>
          <w:b w:val="false"/>
          <w:i w:val="false"/>
          <w:color w:val="000000"/>
          <w:sz w:val="28"/>
        </w:rPr>
        <w:t>
      9) аз қамтамасыз етілген азаматтар, атап айтқанда:</w:t>
      </w:r>
    </w:p>
    <w:p>
      <w:pPr>
        <w:spacing w:after="0"/>
        <w:ind w:left="0"/>
        <w:jc w:val="both"/>
      </w:pPr>
      <w:r>
        <w:rPr>
          <w:rFonts w:ascii="Times New Roman"/>
          <w:b w:val="false"/>
          <w:i w:val="false"/>
          <w:color w:val="000000"/>
          <w:sz w:val="28"/>
        </w:rPr>
        <w:t>
      9-1) өтініш берушінің отбасының жан басына шаққандағы орташа табысы ең төменгі күнкөріс деңгейінен аспайтын жүктілігі бойынша (12 аптаға дейін) есепте тұрған жүкті әйелдер;</w:t>
      </w:r>
    </w:p>
    <w:p>
      <w:pPr>
        <w:spacing w:after="0"/>
        <w:ind w:left="0"/>
        <w:jc w:val="both"/>
      </w:pPr>
      <w:r>
        <w:rPr>
          <w:rFonts w:ascii="Times New Roman"/>
          <w:b w:val="false"/>
          <w:i w:val="false"/>
          <w:color w:val="000000"/>
          <w:sz w:val="28"/>
        </w:rPr>
        <w:t>
      9-2) пешпен жылытылатын меншік секторда тұратын жалғыз тұратын мүгедектер және зейнеткерлер,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9-3) қайтыс болған уақытта уәкілетті органда есепте тұрған жұмыссыздар; онкологиялық, туберкулез ауруымен ауырғандар, жұқтырылған қорғаныш тапшылығының белгісі (бұдан әрі - ЖҚТБ) ауруынан қайтыс болғандар; қайтыс болған міндетті әскери қызметшiлері; қайтыс болған 18 жасқа дейінгі балалар; қайтыс болған орта білім беретін арнаулы оқу орындарының оқушылары және күндізгі оқу бөліміндегі студенттер; қайтыс болған мерзімде уәкілетті органның тіркелуінде тұрмаған 7 жасқа дейінгі балалары бар жұмыссыздар;</w:t>
      </w:r>
    </w:p>
    <w:p>
      <w:pPr>
        <w:spacing w:after="0"/>
        <w:ind w:left="0"/>
        <w:jc w:val="both"/>
      </w:pPr>
      <w:r>
        <w:rPr>
          <w:rFonts w:ascii="Times New Roman"/>
          <w:b w:val="false"/>
          <w:i w:val="false"/>
          <w:color w:val="000000"/>
          <w:sz w:val="28"/>
        </w:rPr>
        <w:t>
      9-4) өрт, дүлей апат салдарынан мүліктеріне залал келуіне байланысты тіршілік ету мүмкіндігінсіз қалған адамдар;</w:t>
      </w:r>
    </w:p>
    <w:p>
      <w:pPr>
        <w:spacing w:after="0"/>
        <w:ind w:left="0"/>
        <w:jc w:val="both"/>
      </w:pPr>
      <w:r>
        <w:rPr>
          <w:rFonts w:ascii="Times New Roman"/>
          <w:b w:val="false"/>
          <w:i w:val="false"/>
          <w:color w:val="000000"/>
          <w:sz w:val="28"/>
        </w:rPr>
        <w:t>
      9-5) бас бостандығынан айыру орындарынан босатылған азаматтар;</w:t>
      </w:r>
    </w:p>
    <w:p>
      <w:pPr>
        <w:spacing w:after="0"/>
        <w:ind w:left="0"/>
        <w:jc w:val="both"/>
      </w:pPr>
      <w:r>
        <w:rPr>
          <w:rFonts w:ascii="Times New Roman"/>
          <w:b w:val="false"/>
          <w:i w:val="false"/>
          <w:color w:val="000000"/>
          <w:sz w:val="28"/>
        </w:rPr>
        <w:t>
      10) әлеуметтік мәні бар аурулардан зардап шегетін азаматтар, атап айтқанда:</w:t>
      </w:r>
    </w:p>
    <w:p>
      <w:pPr>
        <w:spacing w:after="0"/>
        <w:ind w:left="0"/>
        <w:jc w:val="both"/>
      </w:pPr>
      <w:r>
        <w:rPr>
          <w:rFonts w:ascii="Times New Roman"/>
          <w:b w:val="false"/>
          <w:i w:val="false"/>
          <w:color w:val="000000"/>
          <w:sz w:val="28"/>
        </w:rPr>
        <w:t>
      10-1) нәжіс, зәр және тыныс жыланкөздері бар онкологиялық аурулармен ауыратын адамдар (3, 4 кезеңдегі және аурудың кезеңінен тәуілсіз IV клиникалық топтағы, қан өндіру және лимфатикалық жүйенің аурулары (лейкемия, лимфопролиферативтік аурулар);</w:t>
      </w:r>
    </w:p>
    <w:p>
      <w:pPr>
        <w:spacing w:after="0"/>
        <w:ind w:left="0"/>
        <w:jc w:val="both"/>
      </w:pPr>
      <w:r>
        <w:rPr>
          <w:rFonts w:ascii="Times New Roman"/>
          <w:b w:val="false"/>
          <w:i w:val="false"/>
          <w:color w:val="000000"/>
          <w:sz w:val="28"/>
        </w:rPr>
        <w:t>
      10-2) адамның қорғаныс тапшылығының қоздырғышы ауруынан зардап шегетін адамдар;</w:t>
      </w:r>
    </w:p>
    <w:p>
      <w:pPr>
        <w:spacing w:after="0"/>
        <w:ind w:left="0"/>
        <w:jc w:val="both"/>
      </w:pPr>
      <w:r>
        <w:rPr>
          <w:rFonts w:ascii="Times New Roman"/>
          <w:b w:val="false"/>
          <w:i w:val="false"/>
          <w:color w:val="000000"/>
          <w:sz w:val="28"/>
        </w:rPr>
        <w:t>
      10-3) амбулаторлық емдеудегі туберкулез ауруынан зардап шегетін адамдар;</w:t>
      </w:r>
    </w:p>
    <w:p>
      <w:pPr>
        <w:spacing w:after="0"/>
        <w:ind w:left="0"/>
        <w:jc w:val="both"/>
      </w:pPr>
      <w:r>
        <w:rPr>
          <w:rFonts w:ascii="Times New Roman"/>
          <w:b w:val="false"/>
          <w:i w:val="false"/>
          <w:color w:val="000000"/>
          <w:sz w:val="28"/>
        </w:rPr>
        <w:t>
      11) зейнеткерлік жасқа толған адамдар, атап айтқанда:</w:t>
      </w:r>
    </w:p>
    <w:p>
      <w:pPr>
        <w:spacing w:after="0"/>
        <w:ind w:left="0"/>
        <w:jc w:val="both"/>
      </w:pPr>
      <w:r>
        <w:rPr>
          <w:rFonts w:ascii="Times New Roman"/>
          <w:b w:val="false"/>
          <w:i w:val="false"/>
          <w:color w:val="000000"/>
          <w:sz w:val="28"/>
        </w:rPr>
        <w:t>
      11-1) ең төменгі зейнетақы және жәрдемақы мөлшерін алатын азаматтар;</w:t>
      </w:r>
    </w:p>
    <w:p>
      <w:pPr>
        <w:spacing w:after="0"/>
        <w:ind w:left="0"/>
        <w:jc w:val="both"/>
      </w:pPr>
      <w:r>
        <w:rPr>
          <w:rFonts w:ascii="Times New Roman"/>
          <w:b w:val="false"/>
          <w:i w:val="false"/>
          <w:color w:val="000000"/>
          <w:sz w:val="28"/>
        </w:rPr>
        <w:t>
      11-2) 80 және одан да жоғары жастағы ең төменгі зейнетақы және жәрдемақы мөлшерін алатын зейнеткерлер.</w:t>
      </w:r>
    </w:p>
    <w:bookmarkStart w:name="z18" w:id="18"/>
    <w:p>
      <w:pPr>
        <w:spacing w:after="0"/>
        <w:ind w:left="0"/>
        <w:jc w:val="both"/>
      </w:pPr>
      <w:r>
        <w:rPr>
          <w:rFonts w:ascii="Times New Roman"/>
          <w:b w:val="false"/>
          <w:i w:val="false"/>
          <w:color w:val="000000"/>
          <w:sz w:val="28"/>
        </w:rPr>
        <w:t>
      9. Уәкілетті орган табыс есебінсіз көмек көрсетеді:</w:t>
      </w:r>
    </w:p>
    <w:bookmarkEnd w:id="18"/>
    <w:p>
      <w:pPr>
        <w:spacing w:after="0"/>
        <w:ind w:left="0"/>
        <w:jc w:val="both"/>
      </w:pPr>
      <w:r>
        <w:rPr>
          <w:rFonts w:ascii="Times New Roman"/>
          <w:b w:val="false"/>
          <w:i w:val="false"/>
          <w:color w:val="000000"/>
          <w:sz w:val="28"/>
        </w:rPr>
        <w:t>
      1) атаулы күндер мен мереке күндеріне біржолғы әлеуметтік көмек көрсетеді:</w:t>
      </w:r>
    </w:p>
    <w:p>
      <w:pPr>
        <w:spacing w:after="0"/>
        <w:ind w:left="0"/>
        <w:jc w:val="both"/>
      </w:pPr>
      <w:r>
        <w:rPr>
          <w:rFonts w:ascii="Times New Roman"/>
          <w:b w:val="false"/>
          <w:i w:val="false"/>
          <w:color w:val="000000"/>
          <w:sz w:val="28"/>
        </w:rPr>
        <w:t xml:space="preserve">
      1-1) Халықаралық әйелдер күніне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1-2) Жеңіс Күні қарсаңында </w:t>
      </w:r>
      <w:r>
        <w:rPr>
          <w:rFonts w:ascii="Times New Roman"/>
          <w:b w:val="false"/>
          <w:i w:val="false"/>
          <w:color w:val="000000"/>
          <w:sz w:val="28"/>
        </w:rPr>
        <w:t>8-тармақтың</w:t>
      </w:r>
      <w:r>
        <w:rPr>
          <w:rFonts w:ascii="Times New Roman"/>
          <w:b w:val="false"/>
          <w:i w:val="false"/>
          <w:color w:val="000000"/>
          <w:sz w:val="28"/>
        </w:rPr>
        <w:t xml:space="preserve"> 1), 2), 3), 4), 5) тармақшаларында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1-3) Халықаралық қарт адамдар күніне </w:t>
      </w:r>
      <w:r>
        <w:rPr>
          <w:rFonts w:ascii="Times New Roman"/>
          <w:b w:val="false"/>
          <w:i w:val="false"/>
          <w:color w:val="000000"/>
          <w:sz w:val="28"/>
        </w:rPr>
        <w:t>8-тармақтың</w:t>
      </w:r>
      <w:r>
        <w:rPr>
          <w:rFonts w:ascii="Times New Roman"/>
          <w:b w:val="false"/>
          <w:i w:val="false"/>
          <w:color w:val="000000"/>
          <w:sz w:val="28"/>
        </w:rPr>
        <w:t xml:space="preserve"> 11) тармақшасында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1-4) Қазақстан Республикасының Мүгедектер күніне </w:t>
      </w:r>
      <w:r>
        <w:rPr>
          <w:rFonts w:ascii="Times New Roman"/>
          <w:b w:val="false"/>
          <w:i w:val="false"/>
          <w:color w:val="000000"/>
          <w:sz w:val="28"/>
        </w:rPr>
        <w:t>8-тармақтың</w:t>
      </w:r>
      <w:r>
        <w:rPr>
          <w:rFonts w:ascii="Times New Roman"/>
          <w:b w:val="false"/>
          <w:i w:val="false"/>
          <w:color w:val="000000"/>
          <w:sz w:val="28"/>
        </w:rPr>
        <w:t xml:space="preserve"> 6-1), 6-2), 6-3) тармақшаларында көрсетілген санаттар үшін уәкілетті ұйымның тізімі негізінде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w:t>
      </w:r>
      <w:r>
        <w:rPr>
          <w:rFonts w:ascii="Times New Roman"/>
          <w:b w:val="false"/>
          <w:i w:val="false"/>
          <w:color w:val="000000"/>
          <w:sz w:val="28"/>
        </w:rPr>
        <w:t>8-тармақтың</w:t>
      </w:r>
      <w:r>
        <w:rPr>
          <w:rFonts w:ascii="Times New Roman"/>
          <w:b w:val="false"/>
          <w:i w:val="false"/>
          <w:color w:val="000000"/>
          <w:sz w:val="28"/>
        </w:rPr>
        <w:t xml:space="preserve"> 6-4) тармақшасында көрсетілген балалардың тууы туралы куәлігі, өтініш берушінің мүгедектік туралы анықтамасы;</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тұрғын үйді жөндеуге нақты шығындар бойынша бірақ 500 (бес жүз) айлық есептік көрсеткіш (бұдан әрі – АЕК) мөлшерінен аспайтын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 қосымшасымен қатар өтініш негізінде көрсетілген қызметтердің атқарылған жұмыстарына келісім – шарт;</w:t>
      </w:r>
    </w:p>
    <w:p>
      <w:pPr>
        <w:spacing w:after="0"/>
        <w:ind w:left="0"/>
        <w:jc w:val="both"/>
      </w:pPr>
      <w:r>
        <w:rPr>
          <w:rFonts w:ascii="Times New Roman"/>
          <w:b w:val="false"/>
          <w:i w:val="false"/>
          <w:color w:val="000000"/>
          <w:sz w:val="28"/>
        </w:rPr>
        <w:t xml:space="preserve">
      2-2) тіс протездеу 25 (жиырма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2-3), 2-4) тармақшаларында көрестілген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құжаттармен қоса өтініш негізінде, алушының мәртебесін растау құжаты, стоматологиялық қызмет көрсету келісім - шарты, орындалған жұмыстар актісі негізінде;</w:t>
      </w:r>
    </w:p>
    <w:p>
      <w:pPr>
        <w:spacing w:after="0"/>
        <w:ind w:left="0"/>
        <w:jc w:val="both"/>
      </w:pPr>
      <w:r>
        <w:rPr>
          <w:rFonts w:ascii="Times New Roman"/>
          <w:b w:val="false"/>
          <w:i w:val="false"/>
          <w:color w:val="000000"/>
          <w:sz w:val="28"/>
        </w:rPr>
        <w:t xml:space="preserve">
      2-3) санаторийге жеке көмекшінің еріп жүруіне 40 (қырық) АЕК дейін мөлшерінде (еріп жүрушінің тұруы, тамақтануы мен жолының шығындарының сомасы туралы құжаттардың қоса берілуімен) </w:t>
      </w:r>
      <w:r>
        <w:rPr>
          <w:rFonts w:ascii="Times New Roman"/>
          <w:b w:val="false"/>
          <w:i w:val="false"/>
          <w:color w:val="000000"/>
          <w:sz w:val="28"/>
        </w:rPr>
        <w:t>8-тармақтың</w:t>
      </w:r>
      <w:r>
        <w:rPr>
          <w:rFonts w:ascii="Times New Roman"/>
          <w:b w:val="false"/>
          <w:i w:val="false"/>
          <w:color w:val="000000"/>
          <w:sz w:val="28"/>
        </w:rPr>
        <w:t xml:space="preserve"> 6-1), 6-2) тармақшаларында көрсетілген санат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мүгедектер туралы анықтама;</w:t>
      </w:r>
    </w:p>
    <w:p>
      <w:pPr>
        <w:spacing w:after="0"/>
        <w:ind w:left="0"/>
        <w:jc w:val="both"/>
      </w:pPr>
      <w:r>
        <w:rPr>
          <w:rFonts w:ascii="Times New Roman"/>
          <w:b w:val="false"/>
          <w:i w:val="false"/>
          <w:color w:val="000000"/>
          <w:sz w:val="28"/>
        </w:rPr>
        <w:t xml:space="preserve">
      2-4) аймақтық, республикалық, халықаралық жарыстарға дайындалу үшін 15 (он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6-5) тармақшасында көрсетілген санаттар үшін – уәкілетті органның тізімі негізінде;</w:t>
      </w:r>
    </w:p>
    <w:p>
      <w:pPr>
        <w:spacing w:after="0"/>
        <w:ind w:left="0"/>
        <w:jc w:val="both"/>
      </w:pPr>
      <w:r>
        <w:rPr>
          <w:rFonts w:ascii="Times New Roman"/>
          <w:b w:val="false"/>
          <w:i w:val="false"/>
          <w:color w:val="000000"/>
          <w:sz w:val="28"/>
        </w:rPr>
        <w:t xml:space="preserve">
      2-5) 4 (төрт) АЕК мөлшерінде </w:t>
      </w:r>
      <w:r>
        <w:rPr>
          <w:rFonts w:ascii="Times New Roman"/>
          <w:b w:val="false"/>
          <w:i w:val="false"/>
          <w:color w:val="000000"/>
          <w:sz w:val="28"/>
        </w:rPr>
        <w:t>8-тармақтың</w:t>
      </w:r>
      <w:r>
        <w:rPr>
          <w:rFonts w:ascii="Times New Roman"/>
          <w:b w:val="false"/>
          <w:i w:val="false"/>
          <w:color w:val="000000"/>
          <w:sz w:val="28"/>
        </w:rPr>
        <w:t xml:space="preserve"> 6-6)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және бірінші топтағы көзі көрмейтін мүгедектігі жөнінде тиісті медициналық мекемеден анықтама;</w:t>
      </w:r>
    </w:p>
    <w:p>
      <w:pPr>
        <w:spacing w:after="0"/>
        <w:ind w:left="0"/>
        <w:jc w:val="both"/>
      </w:pPr>
      <w:r>
        <w:rPr>
          <w:rFonts w:ascii="Times New Roman"/>
          <w:b w:val="false"/>
          <w:i w:val="false"/>
          <w:color w:val="000000"/>
          <w:sz w:val="28"/>
        </w:rPr>
        <w:t xml:space="preserve">
      2-6) 20 (жиырма) АЕК мөлшерінде (әлеуметтік сауықтыру мен бейімдеуге) </w:t>
      </w:r>
      <w:r>
        <w:rPr>
          <w:rFonts w:ascii="Times New Roman"/>
          <w:b w:val="false"/>
          <w:i w:val="false"/>
          <w:color w:val="000000"/>
          <w:sz w:val="28"/>
        </w:rPr>
        <w:t>8-тармақтың</w:t>
      </w:r>
      <w:r>
        <w:rPr>
          <w:rFonts w:ascii="Times New Roman"/>
          <w:b w:val="false"/>
          <w:i w:val="false"/>
          <w:color w:val="000000"/>
          <w:sz w:val="28"/>
        </w:rPr>
        <w:t xml:space="preserve"> 6-7)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баланың туу туралы куәлігінің көшірмесі, дәрігерлік-кеңес комиссиясының қорытындысы, баланың мүгедектігі туралы тиісті медициналық мекемеден анықтамасының көшірмесі;</w:t>
      </w:r>
    </w:p>
    <w:p>
      <w:pPr>
        <w:spacing w:after="0"/>
        <w:ind w:left="0"/>
        <w:jc w:val="both"/>
      </w:pPr>
      <w:r>
        <w:rPr>
          <w:rFonts w:ascii="Times New Roman"/>
          <w:b w:val="false"/>
          <w:i w:val="false"/>
          <w:color w:val="000000"/>
          <w:sz w:val="28"/>
        </w:rPr>
        <w:t xml:space="preserve">
      2-7) жерлеуге 15 (он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9-3)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қайтыс болуы туралы анықтама (алты айға дейін жарамды), қайтыс болу туралы куәліктің көшірмесі, қайтыс болған адамның Павлодар қаласының аумағында тіркелімін растайтын құжат;</w:t>
      </w:r>
    </w:p>
    <w:p>
      <w:pPr>
        <w:spacing w:after="0"/>
        <w:ind w:left="0"/>
        <w:jc w:val="both"/>
      </w:pPr>
      <w:r>
        <w:rPr>
          <w:rFonts w:ascii="Times New Roman"/>
          <w:b w:val="false"/>
          <w:i w:val="false"/>
          <w:color w:val="000000"/>
          <w:sz w:val="28"/>
        </w:rPr>
        <w:t xml:space="preserve">
      2-8) 50 (елу) АЕК дейін мөлшерінде </w:t>
      </w:r>
      <w:r>
        <w:rPr>
          <w:rFonts w:ascii="Times New Roman"/>
          <w:b w:val="false"/>
          <w:i w:val="false"/>
          <w:color w:val="000000"/>
          <w:sz w:val="28"/>
        </w:rPr>
        <w:t>8-тармақтың</w:t>
      </w:r>
      <w:r>
        <w:rPr>
          <w:rFonts w:ascii="Times New Roman"/>
          <w:b w:val="false"/>
          <w:i w:val="false"/>
          <w:color w:val="000000"/>
          <w:sz w:val="28"/>
        </w:rPr>
        <w:t xml:space="preserve"> 9-4)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"Қазақстан Республикасы Ішкі істер Министрлігінің Төтенше жағдайлар комитеті Павлодар облысының Төтенше жағдайлар Департаменті Павлодар қаласының төтенше жағдайлар басқармасы" республикалық мемлекеттік мекемесі қорытындысы (алты айға дейін жарамды), тұрғын үйге меншік құқығын растайтын (пайдалануға) құжаттың көшірмесі немесе жалға алу келісім-шарты негізінде;</w:t>
      </w:r>
    </w:p>
    <w:p>
      <w:pPr>
        <w:spacing w:after="0"/>
        <w:ind w:left="0"/>
        <w:jc w:val="both"/>
      </w:pPr>
      <w:r>
        <w:rPr>
          <w:rFonts w:ascii="Times New Roman"/>
          <w:b w:val="false"/>
          <w:i w:val="false"/>
          <w:color w:val="000000"/>
          <w:sz w:val="28"/>
        </w:rPr>
        <w:t xml:space="preserve">
      2-9) 5 (бес) АЕК мөлшерінде </w:t>
      </w:r>
      <w:r>
        <w:rPr>
          <w:rFonts w:ascii="Times New Roman"/>
          <w:b w:val="false"/>
          <w:i w:val="false"/>
          <w:color w:val="000000"/>
          <w:sz w:val="28"/>
        </w:rPr>
        <w:t>8-тармақтың</w:t>
      </w:r>
      <w:r>
        <w:rPr>
          <w:rFonts w:ascii="Times New Roman"/>
          <w:b w:val="false"/>
          <w:i w:val="false"/>
          <w:color w:val="000000"/>
          <w:sz w:val="28"/>
        </w:rPr>
        <w:t xml:space="preserve"> 9-5)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бас бостандығынан айыру орындарынан босатылғандығы жөнінде құжат;</w:t>
      </w:r>
    </w:p>
    <w:p>
      <w:pPr>
        <w:spacing w:after="0"/>
        <w:ind w:left="0"/>
        <w:jc w:val="both"/>
      </w:pPr>
      <w:r>
        <w:rPr>
          <w:rFonts w:ascii="Times New Roman"/>
          <w:b w:val="false"/>
          <w:i w:val="false"/>
          <w:color w:val="000000"/>
          <w:sz w:val="28"/>
        </w:rPr>
        <w:t xml:space="preserve">
      2-10)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шаруашылық жүргізу құқығындағы "Павлодар облыстық онкологиялық диспансер" коммуналдық мемлкеттік кәсіпорынынан анықтама;</w:t>
      </w:r>
    </w:p>
    <w:p>
      <w:pPr>
        <w:spacing w:after="0"/>
        <w:ind w:left="0"/>
        <w:jc w:val="both"/>
      </w:pPr>
      <w:r>
        <w:rPr>
          <w:rFonts w:ascii="Times New Roman"/>
          <w:b w:val="false"/>
          <w:i w:val="false"/>
          <w:color w:val="000000"/>
          <w:sz w:val="28"/>
        </w:rPr>
        <w:t xml:space="preserve">
      2-11)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10-2) тармақшасында көрсетілген санаттар үшін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ұсынған тізімі негізінде;</w:t>
      </w:r>
    </w:p>
    <w:p>
      <w:pPr>
        <w:spacing w:after="0"/>
        <w:ind w:left="0"/>
        <w:jc w:val="both"/>
      </w:pPr>
      <w:r>
        <w:rPr>
          <w:rFonts w:ascii="Times New Roman"/>
          <w:b w:val="false"/>
          <w:i w:val="false"/>
          <w:color w:val="000000"/>
          <w:sz w:val="28"/>
        </w:rPr>
        <w:t xml:space="preserve">
      2-12)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10-3) тармақшасында көрсетілген санаттар үшін "Павлодар облыстық туберкулезге қарсы диспансер" коммуналдық мемлекеттік қазыналық кәсіпорын ұсынған тізімнің негізінде;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3-1) 2 (екі) АЕК мөлшерінде </w:t>
      </w:r>
      <w:r>
        <w:rPr>
          <w:rFonts w:ascii="Times New Roman"/>
          <w:b w:val="false"/>
          <w:i w:val="false"/>
          <w:color w:val="000000"/>
          <w:sz w:val="28"/>
        </w:rPr>
        <w:t>8-тармақтың</w:t>
      </w:r>
      <w:r>
        <w:rPr>
          <w:rFonts w:ascii="Times New Roman"/>
          <w:b w:val="false"/>
          <w:i w:val="false"/>
          <w:color w:val="000000"/>
          <w:sz w:val="28"/>
        </w:rPr>
        <w:t xml:space="preserve"> 2-3), 2-4) тармақшаларында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xml:space="preserve">
      3-2) тұрғын - үй коммуналдық қызметтерінің шығынын төлеуге 7700 (жеті мың жеті жүз) теңге мөлшерінде </w:t>
      </w:r>
      <w:r>
        <w:rPr>
          <w:rFonts w:ascii="Times New Roman"/>
          <w:b w:val="false"/>
          <w:i w:val="false"/>
          <w:color w:val="000000"/>
          <w:sz w:val="28"/>
        </w:rPr>
        <w:t>8-тармақтың</w:t>
      </w:r>
      <w:r>
        <w:rPr>
          <w:rFonts w:ascii="Times New Roman"/>
          <w:b w:val="false"/>
          <w:i w:val="false"/>
          <w:color w:val="000000"/>
          <w:sz w:val="28"/>
        </w:rPr>
        <w:t xml:space="preserve"> 2-1), 2-2), 2-3), 2-4), 4-1), 4-2) тармақшаларында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xml:space="preserve">
      3-3) 3 (үш) АЕК мөлшерінде </w:t>
      </w:r>
      <w:r>
        <w:rPr>
          <w:rFonts w:ascii="Times New Roman"/>
          <w:b w:val="false"/>
          <w:i w:val="false"/>
          <w:color w:val="000000"/>
          <w:sz w:val="28"/>
        </w:rPr>
        <w:t>8-тармақтың</w:t>
      </w:r>
      <w:r>
        <w:rPr>
          <w:rFonts w:ascii="Times New Roman"/>
          <w:b w:val="false"/>
          <w:i w:val="false"/>
          <w:color w:val="000000"/>
          <w:sz w:val="28"/>
        </w:rPr>
        <w:t xml:space="preserve"> 3-1)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4-1) 1 (бір) АЕК мөлшерінде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тармақшаларында көрсетілген құжаттардың қосымшасымен өтініш негізінде алушының статусын растайтын құжат;</w:t>
      </w:r>
    </w:p>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төлем алдағы айда тұрғын үйді ұстауға төлеуге талап етілген шығындар сомасы мөлшерінде тұрғын – үй коммуналдық қызметтерін өтеуге (газ, қатты отын - пешпен жылытылатын үйлер үшін) - уәкілетті органның тізімі негізінде толық өтеуге;</w:t>
      </w:r>
    </w:p>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 (оқу кезеңінде тұруына, тамағына және тұрғылықты жеріне бару жол ақысына) - 15235 (он бес мың екі жүз отыз бес) теңге мөлшерінде;</w:t>
      </w:r>
    </w:p>
    <w:bookmarkStart w:name="z19" w:id="19"/>
    <w:p>
      <w:pPr>
        <w:spacing w:after="0"/>
        <w:ind w:left="0"/>
        <w:jc w:val="both"/>
      </w:pPr>
      <w:r>
        <w:rPr>
          <w:rFonts w:ascii="Times New Roman"/>
          <w:b w:val="false"/>
          <w:i w:val="false"/>
          <w:color w:val="000000"/>
          <w:sz w:val="28"/>
        </w:rPr>
        <w:t>
      10. Уәкілетті орган ең төменгі күнкөріс деңгейінен аспайтын табысы бар адамдарға көмек көрсетеді:</w:t>
      </w:r>
    </w:p>
    <w:bookmarkEnd w:id="1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8-тармақтың</w:t>
      </w:r>
      <w:r>
        <w:rPr>
          <w:rFonts w:ascii="Times New Roman"/>
          <w:b w:val="false"/>
          <w:i w:val="false"/>
          <w:color w:val="000000"/>
          <w:sz w:val="28"/>
        </w:rPr>
        <w:t xml:space="preserve"> 8)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3), 4) тармақшаларында көрсетілген құжаттардың қосымшасымен өтініш негізінде, қала әкімі, жоғары оқу орнының басшысы және студентпен қолы қойылған білім беру қызметтерін көрсетуге үш жақты келісім-шартта көрсетілген сомма өтіледі;</w:t>
      </w:r>
    </w:p>
    <w:p>
      <w:pPr>
        <w:spacing w:after="0"/>
        <w:ind w:left="0"/>
        <w:jc w:val="both"/>
      </w:pPr>
      <w:r>
        <w:rPr>
          <w:rFonts w:ascii="Times New Roman"/>
          <w:b w:val="false"/>
          <w:i w:val="false"/>
          <w:color w:val="000000"/>
          <w:sz w:val="28"/>
        </w:rPr>
        <w:t>
      1-2) біржолғы әлеуметтік көмек:</w:t>
      </w:r>
    </w:p>
    <w:p>
      <w:pPr>
        <w:spacing w:after="0"/>
        <w:ind w:left="0"/>
        <w:jc w:val="both"/>
      </w:pPr>
      <w:r>
        <w:rPr>
          <w:rFonts w:ascii="Times New Roman"/>
          <w:b w:val="false"/>
          <w:i w:val="false"/>
          <w:color w:val="000000"/>
          <w:sz w:val="28"/>
        </w:rPr>
        <w:t xml:space="preserve">
      1-3) 10 (он) АЕК мөлшерінде </w:t>
      </w:r>
      <w:r>
        <w:rPr>
          <w:rFonts w:ascii="Times New Roman"/>
          <w:b w:val="false"/>
          <w:i w:val="false"/>
          <w:color w:val="000000"/>
          <w:sz w:val="28"/>
        </w:rPr>
        <w:t>8-тармақтың</w:t>
      </w:r>
      <w:r>
        <w:rPr>
          <w:rFonts w:ascii="Times New Roman"/>
          <w:b w:val="false"/>
          <w:i w:val="false"/>
          <w:color w:val="000000"/>
          <w:sz w:val="28"/>
        </w:rPr>
        <w:t xml:space="preserve"> 9-1) тармақшасында көрсетілген санаттар үшін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4) тармақшаларында көрсетілген құжаттардың қосымшасымен өтініш негізінде тиісті медициналық мекемеден анықтама (берілген қүнінен бір айға дейін жарамды);</w:t>
      </w:r>
    </w:p>
    <w:p>
      <w:pPr>
        <w:spacing w:after="0"/>
        <w:ind w:left="0"/>
        <w:jc w:val="both"/>
      </w:pPr>
      <w:r>
        <w:rPr>
          <w:rFonts w:ascii="Times New Roman"/>
          <w:b w:val="false"/>
          <w:i w:val="false"/>
          <w:color w:val="000000"/>
          <w:sz w:val="28"/>
        </w:rPr>
        <w:t xml:space="preserve">
      1-4) қатты отынды алуға 6 (алты) АЕК мөлшерінде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(екінші жартыжылдықта көрсетіледі) – осы Қағиданың </w:t>
      </w:r>
      <w:r>
        <w:rPr>
          <w:rFonts w:ascii="Times New Roman"/>
          <w:b w:val="false"/>
          <w:i w:val="false"/>
          <w:color w:val="000000"/>
          <w:sz w:val="28"/>
        </w:rPr>
        <w:t>14-тармағының</w:t>
      </w:r>
      <w:r>
        <w:rPr>
          <w:rFonts w:ascii="Times New Roman"/>
          <w:b w:val="false"/>
          <w:i w:val="false"/>
          <w:color w:val="000000"/>
          <w:sz w:val="28"/>
        </w:rPr>
        <w:t xml:space="preserve"> 1), 2), 4) тармақшаларында көрсетілген құжаттардың қосымшасымен өтініш негізінде, тұрғын үйге меншік құқығын растайтын (пайдалануға) құжаттың көшірмесі, немесе жалға алу келісім – шарт негізінде, пештік жылытуды растайтын құжат.</w:t>
      </w:r>
    </w:p>
    <w:bookmarkStart w:name="z20" w:id="20"/>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20"/>
    <w:bookmarkStart w:name="z21" w:id="21"/>
    <w:p>
      <w:pPr>
        <w:spacing w:after="0"/>
        <w:ind w:left="0"/>
        <w:jc w:val="both"/>
      </w:pPr>
      <w:r>
        <w:rPr>
          <w:rFonts w:ascii="Times New Roman"/>
          <w:b w:val="false"/>
          <w:i w:val="false"/>
          <w:color w:val="000000"/>
          <w:sz w:val="28"/>
        </w:rPr>
        <w:t>
      12.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21"/>
    <w:bookmarkStart w:name="z22" w:id="22"/>
    <w:p>
      <w:pPr>
        <w:spacing w:after="0"/>
        <w:ind w:left="0"/>
        <w:jc w:val="left"/>
      </w:pPr>
      <w:r>
        <w:rPr>
          <w:rFonts w:ascii="Times New Roman"/>
          <w:b/>
          <w:i w:val="false"/>
          <w:color w:val="000000"/>
        </w:rPr>
        <w:t xml:space="preserve"> 3. Әлеуметтік көмек көрсету тәртібі</w:t>
      </w:r>
    </w:p>
    <w:bookmarkEnd w:id="22"/>
    <w:bookmarkStart w:name="z23" w:id="23"/>
    <w:p>
      <w:pPr>
        <w:spacing w:after="0"/>
        <w:ind w:left="0"/>
        <w:jc w:val="both"/>
      </w:pPr>
      <w:r>
        <w:rPr>
          <w:rFonts w:ascii="Times New Roman"/>
          <w:b w:val="false"/>
          <w:i w:val="false"/>
          <w:color w:val="000000"/>
          <w:sz w:val="28"/>
        </w:rPr>
        <w:t>
      13.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23"/>
    <w:bookmarkStart w:name="z24" w:id="24"/>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24"/>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Павлодар қаласының аумағында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5" w:id="25"/>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5"/>
    <w:bookmarkStart w:name="z26" w:id="26"/>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6"/>
    <w:bookmarkStart w:name="z27" w:id="27"/>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7"/>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8" w:id="28"/>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8"/>
    <w:bookmarkStart w:name="z29" w:id="29"/>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9"/>
    <w:bookmarkStart w:name="z30" w:id="30"/>
    <w:p>
      <w:pPr>
        <w:spacing w:after="0"/>
        <w:ind w:left="0"/>
        <w:jc w:val="both"/>
      </w:pPr>
      <w:r>
        <w:rPr>
          <w:rFonts w:ascii="Times New Roman"/>
          <w:b w:val="false"/>
          <w:i w:val="false"/>
          <w:color w:val="000000"/>
          <w:sz w:val="28"/>
        </w:rPr>
        <w:t>
      20.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30"/>
    <w:bookmarkStart w:name="z31" w:id="31"/>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1"/>
    <w:bookmarkStart w:name="z32" w:id="32"/>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3" w:id="33"/>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3"/>
    <w:bookmarkStart w:name="z34" w:id="34"/>
    <w:p>
      <w:pPr>
        <w:spacing w:after="0"/>
        <w:ind w:left="0"/>
        <w:jc w:val="both"/>
      </w:pPr>
      <w:r>
        <w:rPr>
          <w:rFonts w:ascii="Times New Roman"/>
          <w:b w:val="false"/>
          <w:i w:val="false"/>
          <w:color w:val="000000"/>
          <w:sz w:val="28"/>
        </w:rPr>
        <w:t>
      24. Белгіленген негіздемелердің біреуі бойынша әлеуметтік көмек күнтізбелік бір жыл ішінде қайта көрсетілмейді.</w:t>
      </w:r>
    </w:p>
    <w:bookmarkEnd w:id="34"/>
    <w:bookmarkStart w:name="z35" w:id="35"/>
    <w:p>
      <w:pPr>
        <w:spacing w:after="0"/>
        <w:ind w:left="0"/>
        <w:jc w:val="both"/>
      </w:pPr>
      <w:r>
        <w:rPr>
          <w:rFonts w:ascii="Times New Roman"/>
          <w:b w:val="false"/>
          <w:i w:val="false"/>
          <w:color w:val="000000"/>
          <w:sz w:val="28"/>
        </w:rPr>
        <w:t>
      25. Әлеуметтік көмек көрсетуден бас тарту:</w:t>
      </w:r>
    </w:p>
    <w:bookmarkEnd w:id="35"/>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6"/>
    <w:p>
      <w:pPr>
        <w:spacing w:after="0"/>
        <w:ind w:left="0"/>
        <w:jc w:val="both"/>
      </w:pPr>
      <w:r>
        <w:rPr>
          <w:rFonts w:ascii="Times New Roman"/>
          <w:b w:val="false"/>
          <w:i w:val="false"/>
          <w:color w:val="000000"/>
          <w:sz w:val="28"/>
        </w:rPr>
        <w:t>
      26. Әлеуметтік көмек ұсынуға шығыстарды қаржыландыру Павлодар қаласының бюджетінде көзделген ағымдағы қаржы жылына арналған қаражат шегінде жүзеге асырылады.</w:t>
      </w:r>
    </w:p>
    <w:bookmarkEnd w:id="36"/>
    <w:bookmarkStart w:name="z37" w:id="37"/>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7"/>
    <w:bookmarkStart w:name="z38" w:id="38"/>
    <w:p>
      <w:pPr>
        <w:spacing w:after="0"/>
        <w:ind w:left="0"/>
        <w:jc w:val="both"/>
      </w:pPr>
      <w:r>
        <w:rPr>
          <w:rFonts w:ascii="Times New Roman"/>
          <w:b w:val="false"/>
          <w:i w:val="false"/>
          <w:color w:val="000000"/>
          <w:sz w:val="28"/>
        </w:rPr>
        <w:t>
      27. Әлеуметтік көмек:</w:t>
      </w:r>
    </w:p>
    <w:bookmarkEnd w:id="38"/>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9"/>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39"/>
    <w:bookmarkStart w:name="z40" w:id="40"/>
    <w:p>
      <w:pPr>
        <w:spacing w:after="0"/>
        <w:ind w:left="0"/>
        <w:jc w:val="left"/>
      </w:pPr>
      <w:r>
        <w:rPr>
          <w:rFonts w:ascii="Times New Roman"/>
          <w:b/>
          <w:i w:val="false"/>
          <w:color w:val="000000"/>
        </w:rPr>
        <w:t xml:space="preserve"> 5. Қорытынды ереже</w:t>
      </w:r>
    </w:p>
    <w:bookmarkEnd w:id="40"/>
    <w:bookmarkStart w:name="z41" w:id="41"/>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