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7c0e0" w14:textId="5b7c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мәслихатының регламенті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2015 жылғы 18 қыркүйектегі № 389/44 шешімі. Павлодар облысының Әділет департаментінде 2015 жылғы 28 қыркүйекте № 4733 болып тіркелді. Күші жойылды - Павлодар облыстық мәслихатының 2020 жылғы 21 тамыздағы № 497/42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облыстық мәслихатының 21.08.2020 № 497/42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8-бабы </w:t>
      </w:r>
      <w:r>
        <w:rPr>
          <w:rFonts w:ascii="Times New Roman"/>
          <w:b w:val="false"/>
          <w:i w:val="false"/>
          <w:color w:val="000000"/>
          <w:sz w:val="28"/>
        </w:rPr>
        <w:t>3-тармағының</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Павлодар облыстық маслихаты </w:t>
      </w:r>
      <w:r>
        <w:rPr>
          <w:rFonts w:ascii="Times New Roman"/>
          <w:b/>
          <w:i w:val="false"/>
          <w:color w:val="000000"/>
          <w:sz w:val="28"/>
        </w:rPr>
        <w:t>ШЕШІМ ЕТЕДІ: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беріліп отырған Павлодар облысы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 Павлодар облысы мәслихатының (нормативтік құқықтық актілерді мемлекеттік тіркеу Тізілімінде № 3788 болып тіркелген, 2014 жылдың 13 мамырында шыққан "Сарыарқа самалы", 2014 жылдың 13 мамырында шыққан "Звезда прииртышья" газеттерінде жарияланған) 2014 жылғы 28 наурыздағы "Павлодар облысы мәслихатының регламенті туралы" 257/29 </w:t>
      </w:r>
      <w:r>
        <w:rPr>
          <w:rFonts w:ascii="Times New Roman"/>
          <w:b w:val="false"/>
          <w:i w:val="false"/>
          <w:color w:val="000000"/>
          <w:sz w:val="28"/>
        </w:rPr>
        <w:t>шешімінің</w:t>
      </w:r>
      <w:r>
        <w:rPr>
          <w:rFonts w:ascii="Times New Roman"/>
          <w:b w:val="false"/>
          <w:i w:val="false"/>
          <w:color w:val="000000"/>
          <w:sz w:val="28"/>
        </w:rPr>
        <w:t xml:space="preserve"> күші жойылған деп танылсын.</w:t>
      </w:r>
      <w:r>
        <w:br/>
      </w:r>
      <w:r>
        <w:rPr>
          <w:rFonts w:ascii="Times New Roman"/>
          <w:b w:val="false"/>
          <w:i w:val="false"/>
          <w:color w:val="000000"/>
          <w:sz w:val="28"/>
        </w:rPr>
        <w:t xml:space="preserve">
      3. </w:t>
      </w:r>
      <w:r>
        <w:rPr>
          <w:rFonts w:ascii="Times New Roman"/>
          <w:b w:val="false"/>
          <w:i w:val="false"/>
          <w:color w:val="000000"/>
          <w:sz w:val="28"/>
        </w:rPr>
        <w:t xml:space="preserve"> Осы шешімнің орындалуын бақылау облыстық мәслихаттың азаматтардың құқықтары мен заңды мүдделерін қамтамасыз ету мәселелері жөніндегі тұрақты комиссиясына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шешім алғаш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Сыздықов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ХLIV (кезектен тыс) сессиясы)</w:t>
            </w:r>
            <w:r>
              <w:br/>
            </w:r>
            <w:r>
              <w:rPr>
                <w:rFonts w:ascii="Times New Roman"/>
                <w:b w:val="false"/>
                <w:i w:val="false"/>
                <w:color w:val="000000"/>
                <w:sz w:val="20"/>
              </w:rPr>
              <w:t>2015 жылғы 18 қыркүйектегі</w:t>
            </w:r>
            <w:r>
              <w:br/>
            </w:r>
            <w:r>
              <w:rPr>
                <w:rFonts w:ascii="Times New Roman"/>
                <w:b w:val="false"/>
                <w:i w:val="false"/>
                <w:color w:val="000000"/>
                <w:sz w:val="20"/>
              </w:rPr>
              <w:t>№ 389/44 шешімімен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Павлодар облысы мәслихатының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Мәслихаттың осы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мәслихат сессияларын, оның органдарының отырыстарын өткізу, оларға сұрақтар енгізу және қарау тәртібін, мәслихат органдарын құру және сайлау, олардың қызметі туралы есептерді, халық алдында мәслихаттың атқарылған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мәселелерін белгілейді.</w:t>
      </w:r>
      <w:r>
        <w:br/>
      </w:r>
      <w:r>
        <w:rPr>
          <w:rFonts w:ascii="Times New Roman"/>
          <w:b w:val="false"/>
          <w:i w:val="false"/>
          <w:color w:val="000000"/>
          <w:sz w:val="28"/>
        </w:rPr>
        <w:t>
      2.</w:t>
      </w:r>
      <w:r>
        <w:rPr>
          <w:rFonts w:ascii="Times New Roman"/>
          <w:b w:val="false"/>
          <w:i w:val="false"/>
          <w:color w:val="000000"/>
          <w:sz w:val="28"/>
        </w:rPr>
        <w:t xml:space="preserve"> Павлодар облысының мәслихаты (жергілікті өкілді орган) – облыс, республикалық маңызы бар қала және астананың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Павлодар облысының мәслихаты заңды тұлғаның құқықтарымен иеленбейді.</w:t>
      </w:r>
      <w:r>
        <w:br/>
      </w:r>
      <w:r>
        <w:rPr>
          <w:rFonts w:ascii="Times New Roman"/>
          <w:b w:val="false"/>
          <w:i w:val="false"/>
          <w:color w:val="000000"/>
          <w:sz w:val="28"/>
        </w:rPr>
        <w:t>
      3.</w:t>
      </w:r>
      <w:r>
        <w:rPr>
          <w:rFonts w:ascii="Times New Roman"/>
          <w:b w:val="false"/>
          <w:i w:val="false"/>
          <w:color w:val="000000"/>
          <w:sz w:val="28"/>
        </w:rPr>
        <w:t xml:space="preserve"> Павлодар облысы мәслихатының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атілерімен реттеледі.</w:t>
      </w:r>
    </w:p>
    <w:bookmarkEnd w:id="3"/>
    <w:bookmarkStart w:name="z12" w:id="4"/>
    <w:p>
      <w:pPr>
        <w:spacing w:after="0"/>
        <w:ind w:left="0"/>
        <w:jc w:val="left"/>
      </w:pPr>
      <w:r>
        <w:rPr>
          <w:rFonts w:ascii="Times New Roman"/>
          <w:b/>
          <w:i w:val="false"/>
          <w:color w:val="000000"/>
        </w:rPr>
        <w:t xml:space="preserve"> 2. Мәслихат сессияларын өткізу тәртібі</w:t>
      </w:r>
    </w:p>
    <w:bookmarkEnd w:id="4"/>
    <w:bookmarkStart w:name="z13" w:id="5"/>
    <w:p>
      <w:pPr>
        <w:spacing w:after="0"/>
        <w:ind w:left="0"/>
        <w:jc w:val="left"/>
      </w:pPr>
      <w:r>
        <w:rPr>
          <w:rFonts w:ascii="Times New Roman"/>
          <w:b/>
          <w:i w:val="false"/>
          <w:color w:val="000000"/>
        </w:rPr>
        <w:t xml:space="preserve"> 2.1. Мәслихат сессиялары</w:t>
      </w:r>
    </w:p>
    <w:bookmarkEnd w:id="5"/>
    <w:bookmarkStart w:name="z14" w:id="6"/>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6"/>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пленарлық мәжіліс түрінде өтеді.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он бес күнтізбелік күннен аспайтын үзіліс жариялануы мүмкін. Сессияның ұзақтығын мәслихат белгілейі.</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түрде өтеді. Жабық сессияларды өткізу мәслихат сессиясы төрағасының немесе мәслихаттың сессиясына қатысып отырған депутаттар санының үштен бір бөлігінің ұсынысы бойынша қабылданатын мәслихаттың шешімімен рұқсат етіледі, егер бұл үшін қатысып отырған жалпы депутаттар санынан көпшілігі дауыс берсе.</w:t>
      </w:r>
    </w:p>
    <w:p>
      <w:pPr>
        <w:spacing w:after="0"/>
        <w:ind w:left="0"/>
        <w:jc w:val="left"/>
      </w:pPr>
      <w:r>
        <w:rPr>
          <w:rFonts w:ascii="Times New Roman"/>
          <w:b w:val="false"/>
          <w:i w:val="false"/>
          <w:color w:val="000000"/>
          <w:sz w:val="28"/>
        </w:rPr>
        <w:t xml:space="preserve">
      5. </w:t>
      </w:r>
      <w:r>
        <w:rPr>
          <w:rFonts w:ascii="Times New Roman"/>
          <w:b w:val="false"/>
          <w:i w:val="false"/>
          <w:color w:val="000000"/>
          <w:sz w:val="28"/>
        </w:rPr>
        <w:t xml:space="preserve"> Жаңадан сайланған Павлодар облысы мәслихатының бірінші сессиясы депутаттардың осы мәслихат үшін белгіленген жалпы санынан кем дегенде төрттен үш бөлігі болған кезде мәслихат депутаттары тіркелген күннен бастап отыз күндік мерзімнен кешіктірмей Павлодар облыстық аумақтық сайлау комиссиясының төрағасымен шақырылады.</w:t>
      </w:r>
      <w:r>
        <w:br/>
      </w:r>
      <w:r>
        <w:rPr>
          <w:rFonts w:ascii="Times New Roman"/>
          <w:b w:val="false"/>
          <w:i w:val="false"/>
          <w:color w:val="000000"/>
          <w:sz w:val="28"/>
        </w:rPr>
        <w:t xml:space="preserve">
      6. </w:t>
      </w:r>
      <w:r>
        <w:rPr>
          <w:rFonts w:ascii="Times New Roman"/>
          <w:b w:val="false"/>
          <w:i w:val="false"/>
          <w:color w:val="000000"/>
          <w:sz w:val="28"/>
        </w:rPr>
        <w:t xml:space="preserve"> Мәслихаттың бірінші сессиясын сайлау комиссиясының төрағасы ашады және оны мәслихат сессиясының төрағасын сайлауына дейін жүргізеді. Сайлау комиссиясының төрағасы депутаттарға ашық дауыс беру түрінде өткізілетін сессия төрағасының кандидатурасын енгізуді ұсынады. Депутаттардың жалпы санының көпшілік дауысын жинаған кандидат сайланған болып есептеледі.</w:t>
      </w:r>
      <w:r>
        <w:br/>
      </w:r>
      <w:r>
        <w:rPr>
          <w:rFonts w:ascii="Times New Roman"/>
          <w:b w:val="false"/>
          <w:i w:val="false"/>
          <w:color w:val="000000"/>
          <w:sz w:val="28"/>
        </w:rPr>
        <w:t xml:space="preserve">
      7. </w:t>
      </w:r>
      <w:r>
        <w:rPr>
          <w:rFonts w:ascii="Times New Roman"/>
          <w:b w:val="false"/>
          <w:i w:val="false"/>
          <w:color w:val="000000"/>
          <w:sz w:val="28"/>
        </w:rPr>
        <w:t xml:space="preserve">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xml:space="preserve">
      8. </w:t>
      </w:r>
      <w:r>
        <w:rPr>
          <w:rFonts w:ascii="Times New Roman"/>
          <w:b w:val="false"/>
          <w:i w:val="false"/>
          <w:color w:val="000000"/>
          <w:sz w:val="28"/>
        </w:rPr>
        <w:t xml:space="preserve"> Мәслихаттың кезектен тыс сессиясы осы мәслихатқа сайланған депутаттар санының кем дегенде үштен бір бөлігінің, сондай-ақ Павлодар облысы әкімінің ұсынысы бойынша мәслихат сессиясының төрағасымен шақырылады және жүрізіледі.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кешіктірмей шақырылады. Кезектен тыс сессияда оны шақыруға негіз болған мәселелер ғана қаралады.</w:t>
      </w:r>
    </w:p>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 Мәслихаттың хатшысы мәслихаттың сессиясын шақыру уақыты мен оның өткізілу орны, сондай-ақ, сессияның қарауына енгізілетін мәселелер туралы депутаттарға, халыққа және облыс әкіміне сессияға дейін он күн бұрын, кезектен тыс сессия шақырылған жағдайда, үш күн бұрын хабарлайды.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Сессия қарауына енгізілетін сұрақтар бойынша қажетті материалдар облыс әкіміне және депутаттарға сессияға дейін бес күн бұрын, кезектен тыс сессия шақырылған жағдайда үш күн бұрын мәслихаттың хатшысымен ұсынылады.</w:t>
      </w:r>
    </w:p>
    <w:p>
      <w:pPr>
        <w:spacing w:after="0"/>
        <w:ind w:left="0"/>
        <w:jc w:val="left"/>
      </w:pPr>
      <w:r>
        <w:rPr>
          <w:rFonts w:ascii="Times New Roman"/>
          <w:b w:val="false"/>
          <w:i w:val="false"/>
          <w:color w:val="000000"/>
          <w:sz w:val="28"/>
        </w:rPr>
        <w:t xml:space="preserve">
      10. </w:t>
      </w:r>
      <w:r>
        <w:rPr>
          <w:rFonts w:ascii="Times New Roman"/>
          <w:b w:val="false"/>
          <w:i w:val="false"/>
          <w:color w:val="000000"/>
          <w:sz w:val="28"/>
        </w:rPr>
        <w:t xml:space="preserve"> Регламентпен белгіленген тәртіппен мәслихат сессияларды, мәслихаттың тұрақты комиссияларының және өзге де органдарының отырыстарын өткізу кезінде депутат қызметтік міндеттерін орындаудан босатылады, оған жергілікті бюджетің қаражаты есебінен негізгі жұмыс орны бойынша орташа жалақысы, бірақ көрсетілген қызметте 1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xml:space="preserve">
      11. </w:t>
      </w:r>
      <w:r>
        <w:rPr>
          <w:rFonts w:ascii="Times New Roman"/>
          <w:b w:val="false"/>
          <w:i w:val="false"/>
          <w:color w:val="000000"/>
          <w:sz w:val="28"/>
        </w:rPr>
        <w:t xml:space="preserve"> Сессияның күн тәртібі сессия төрағасымен мәслихаттың перспективалық жұмыс жоспарының негізінде, мәслихаттың хатшысымен, тұрақты комиссиялармен және мәслихаттың басқа органдарымен, депутаттар топтарымен және депутаттармен, Павлодар облысының әкімімен ұсынылатын мәселелер негізінде қалыптасады.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Сессияның күн тәртібіне енгізілетін ұсыныстар жергілікті қоғамдастықтар жиналыстарымен, қоғамдық бірлестіктермен сессия төрағасына ұсынылуы мүмкін.</w:t>
      </w:r>
    </w:p>
    <w:p>
      <w:pPr>
        <w:spacing w:after="0"/>
        <w:ind w:left="0"/>
        <w:jc w:val="both"/>
      </w:pPr>
      <w:r>
        <w:rPr>
          <w:rFonts w:ascii="Times New Roman"/>
          <w:b w:val="false"/>
          <w:i w:val="false"/>
          <w:color w:val="000000"/>
          <w:sz w:val="28"/>
        </w:rPr>
        <w:t>
      Сессияның күн тәртібі талқылану барысында өзгертілуі және толықтырылуы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тәртібін бекіту үшін әр сұрақ бойынша жеке дауыс беріледі. Егер мәселеге мәслихат депутаттарының көпшілігі дауыс берсе, ол күн тәртібіне енгізілді деп есептеледі.</w:t>
      </w:r>
    </w:p>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Сессияға енгізілетін мәселелерді сапалы дайындау үшін мәслихаттың хатшысы облыс әкімімен келісу бойынша сессия төрағасымен бекітілетін сессияны дайындау бойынша іс-шаралар жоспарын әзірлеуді уақытында ұйымдастырады.</w:t>
      </w:r>
      <w:r>
        <w:br/>
      </w:r>
      <w:r>
        <w:rPr>
          <w:rFonts w:ascii="Times New Roman"/>
          <w:b w:val="false"/>
          <w:i w:val="false"/>
          <w:color w:val="000000"/>
          <w:sz w:val="28"/>
        </w:rPr>
        <w:t xml:space="preserve">
      13. </w:t>
      </w:r>
      <w:r>
        <w:rPr>
          <w:rFonts w:ascii="Times New Roman"/>
          <w:b w:val="false"/>
          <w:i w:val="false"/>
          <w:color w:val="000000"/>
          <w:sz w:val="28"/>
        </w:rPr>
        <w:t xml:space="preserve"> Облыстық мәслихаттың сессияларысына мәслихаттың қарауына жататын мәселелер бойынша ақпарат жасау үшін қалалар мен аудандар мәслихаттарының хатшылары, Қазақстан Республикасы Парламентінің депутаттары, облыс әкімдері, ұйымдардың басшылары және өзге лауазымдық тұлғалары шақырылады. Сессияларға мәслихат хатшысының және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xml:space="preserve">
      14. </w:t>
      </w:r>
      <w:r>
        <w:rPr>
          <w:rFonts w:ascii="Times New Roman"/>
          <w:b w:val="false"/>
          <w:i w:val="false"/>
          <w:color w:val="000000"/>
          <w:sz w:val="28"/>
        </w:rPr>
        <w:t xml:space="preserve"> Мәслихаттың отырысына шақырылған тұлғалар үшін мәжіліс залында арнайы орындар бөлінеді. Шақырылған тұлғалардың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Шақырылған тұлға тәртіпті шексіз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 xml:space="preserve"> Мәслихаттың отырыстары мәслихат айқындаған уақытта өткізіледі.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 xml:space="preserve"> Мәслихаттың отырыстарында сөз сөйлеу регламенті баяндамалар үшін уақыт – 40 минуттен, қосымша баяндама үшін – 20 минуттен аспауы тиіс, жарыссөзге қатысатындарға 7 минутке дейін, қорытынды сөз үшін – 5 минутке дейін уақыт беріледі, дауыс берудің себебі, отырысты өткізудің тәртібі бойынша, өтініштер, сұрақтар, ұсыныстар, анықтамалар, ақпараттар үшін – 3 минут уақыт 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баяндаушы берілген уақыттың шегінен асып кетсе сессия төрағасы оның баяндамасын үзіп тоқтатады немесе отырысқа қатысып отырған депутаттар санының көпшілік дауысымен сөз сөйлеушілер үшін берілетін уақытты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болып саналмайды. Басқа депутатқа сөз сөйлеу құқығын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көпшілігімен ашық дауыс беруімен тоқтатылады. Жарыссөзді тоқтату туралы мәселесін қою барысында сессия төрағасы сөз сөйлеуге жазылған және сөз сөйлеген депутаттардың саны туралы хабарлайды, кімнің сөз алуды талап ететіндігін анықтайды.</w:t>
      </w:r>
    </w:p>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 Отырысты жүргізу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Баяндаушыларға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28" w:id="7"/>
    <w:p>
      <w:pPr>
        <w:spacing w:after="0"/>
        <w:ind w:left="0"/>
        <w:jc w:val="left"/>
      </w:pPr>
      <w:r>
        <w:rPr>
          <w:rFonts w:ascii="Times New Roman"/>
          <w:b/>
          <w:i w:val="false"/>
          <w:color w:val="000000"/>
        </w:rPr>
        <w:t xml:space="preserve"> 2.2. Мәслихат актілерін қабылдау тәртібі</w:t>
      </w:r>
    </w:p>
    <w:bookmarkEnd w:id="7"/>
    <w:bookmarkStart w:name="z29" w:id="8"/>
    <w:p>
      <w:pPr>
        <w:spacing w:after="0"/>
        <w:ind w:left="0"/>
        <w:jc w:val="both"/>
      </w:pPr>
      <w:r>
        <w:rPr>
          <w:rFonts w:ascii="Times New Roman"/>
          <w:b w:val="false"/>
          <w:i w:val="false"/>
          <w:color w:val="000000"/>
          <w:sz w:val="28"/>
        </w:rPr>
        <w:t>
      18.  Мәслихат өз құзыретіне жататын мәселелер бойынша мәслихат депутаттарының жалпы санының көпшілік дауысымен шешімдер қабылдайды, егер өзгесі заңмен белгіленбеген болса.</w:t>
      </w:r>
      <w:r>
        <w:br/>
      </w:r>
      <w:r>
        <w:rPr>
          <w:rFonts w:ascii="Times New Roman"/>
          <w:b w:val="false"/>
          <w:i w:val="false"/>
          <w:color w:val="000000"/>
          <w:sz w:val="28"/>
        </w:rPr>
        <w:t xml:space="preserve">
      19. </w:t>
      </w:r>
      <w:r>
        <w:rPr>
          <w:rFonts w:ascii="Times New Roman"/>
          <w:b w:val="false"/>
          <w:i w:val="false"/>
          <w:color w:val="000000"/>
          <w:sz w:val="28"/>
        </w:rPr>
        <w:t xml:space="preserve"> Шешімдердің жобалары сессия төрағасына немесе мәслихаттың хатшысына беріледі.</w:t>
      </w:r>
    </w:p>
    <w:bookmarkEnd w:id="8"/>
    <w:p>
      <w:pPr>
        <w:spacing w:after="0"/>
        <w:ind w:left="0"/>
        <w:jc w:val="both"/>
      </w:pPr>
      <w:r>
        <w:rPr>
          <w:rFonts w:ascii="Times New Roman"/>
          <w:b w:val="false"/>
          <w:i w:val="false"/>
          <w:color w:val="000000"/>
          <w:sz w:val="28"/>
        </w:rPr>
        <w:t>
      Сессия төрағасы немесе мәслихаттың хатшысы қарауға қабылданған шешімдердің жобаларын барлық қажетті материалдарымен бірге тұрақты комиссияларға қарастыру және ұсыныстар дайындау үшін жолдайды. Тұрақты комиссиялардың біріне бір мезгілде мәслихат актісінің жобасы бойынша қорытынды, сессияға қосымша баяндама дайындау, қосымша ақпарат жинау мен талдау жүргізу жүктелуы мүмкін.</w:t>
      </w:r>
    </w:p>
    <w:p>
      <w:pPr>
        <w:spacing w:after="0"/>
        <w:ind w:left="0"/>
        <w:jc w:val="both"/>
      </w:pPr>
      <w:r>
        <w:rPr>
          <w:rFonts w:ascii="Times New Roman"/>
          <w:b w:val="false"/>
          <w:i w:val="false"/>
          <w:color w:val="000000"/>
          <w:sz w:val="28"/>
        </w:rPr>
        <w:t>
      Шешімдердің жобаларымен жұмыс істеу және басқа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ұсынысы бойынша мәслихат онымен бірлескен шешім қабылдайды.</w:t>
      </w:r>
    </w:p>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 xml:space="preserve"> Азаматтардың құқығына, еркіндігі мен міндеттеріне қатысты өз құзыреті шеңберінде қабылданған мәслихаттың шешімдері Қазақстан Республикасының заңнамасында белгіленген тәртіппен ресми жариялануға жатады және Павлодар облысының аумағында орындалуға міндетті.</w:t>
      </w:r>
      <w:r>
        <w:br/>
      </w:r>
      <w:r>
        <w:rPr>
          <w:rFonts w:ascii="Times New Roman"/>
          <w:b w:val="false"/>
          <w:i w:val="false"/>
          <w:color w:val="000000"/>
          <w:sz w:val="28"/>
        </w:rPr>
        <w:t xml:space="preserve">
      21. </w:t>
      </w:r>
      <w:r>
        <w:rPr>
          <w:rFonts w:ascii="Times New Roman"/>
          <w:b w:val="false"/>
          <w:i w:val="false"/>
          <w:color w:val="000000"/>
          <w:sz w:val="28"/>
        </w:rPr>
        <w:t xml:space="preserve">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xml:space="preserve">
      22. </w:t>
      </w:r>
      <w:r>
        <w:rPr>
          <w:rFonts w:ascii="Times New Roman"/>
          <w:b w:val="false"/>
          <w:i w:val="false"/>
          <w:color w:val="000000"/>
          <w:sz w:val="28"/>
        </w:rPr>
        <w:t xml:space="preserve"> Мәселені сессияда қарастыру барысында баяндама, қажет болған жағдайда тұрақты комиссиялардың, уақытша комиссиялардың және жұмыс топтарының қосымша баяндамалары тыңдалады.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xml:space="preserve">
      24. </w:t>
      </w:r>
      <w:r>
        <w:rPr>
          <w:rFonts w:ascii="Times New Roman"/>
          <w:b w:val="false"/>
          <w:i w:val="false"/>
          <w:color w:val="000000"/>
          <w:sz w:val="28"/>
        </w:rPr>
        <w:t xml:space="preserve"> Мәслихат сессиясы күн тәртібінің әрбір сұрағы бойынша шешім қабылдайды. Бір сұрақ бойынша шешімдердің бірнеше нұсқаларын енгізу барысында олардың әрқайсысы сессияға қатысып отырған депутаттарға беріледі.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Мәслихат шешімінің жобасына енгізілетін түзетулер болған жағдайда, дауыс беру келесі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 беруге қойылады;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xml:space="preserve">
      26. </w:t>
      </w:r>
      <w:r>
        <w:rPr>
          <w:rFonts w:ascii="Times New Roman"/>
          <w:b w:val="false"/>
          <w:i w:val="false"/>
          <w:color w:val="000000"/>
          <w:sz w:val="28"/>
        </w:rPr>
        <w:t xml:space="preserve"> Реті төрағалық етушімен анықталатын түзетулер дауыс беруге жеке-жеке қойылады.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ұсынысымен сөз сөйлеуге рұқсат етіледі.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Мәслихаттың шешімдеріне өзгерістер оларды қабылдау үшін белгіленген тәртіпте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кешіктірмей басылып, заңнамада белгіленген тәртіппен сақталады.</w:t>
      </w:r>
    </w:p>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 xml:space="preserve"> Жоспарлардың, аумақтарды экономикалық-әлеуметтік дамыту бағдарламаларының және олардың орындалуы туралы есеп берулердің, аумақтарды басқару сұлбаларының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облыстық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xml:space="preserve">
      28. </w:t>
      </w:r>
      <w:r>
        <w:rPr>
          <w:rFonts w:ascii="Times New Roman"/>
          <w:b w:val="false"/>
          <w:i w:val="false"/>
          <w:color w:val="000000"/>
          <w:sz w:val="28"/>
        </w:rPr>
        <w:t xml:space="preserve"> Павлодар облысы бюджетінің жобасы мәслихаттың тұрақты комиссияларында қаралады. Мәслихаттың хатшысы құрамына мәслихат аппаратының қызметкерлері, жергілікті атқарушы органдар өкілдері кіре алатын бюджет жобасын қарастыру бойынша уақытша депутаттық жұмыс тобын құрады.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тиісті аумақ бюджетінің жобасы бойынша ұсыныстар әзірлейді және оларды ұсыныстарды жинау мен тиісті аумақ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p>
      <w:pPr>
        <w:spacing w:after="0"/>
        <w:ind w:left="0"/>
        <w:jc w:val="both"/>
      </w:pPr>
      <w:r>
        <w:rPr>
          <w:rFonts w:ascii="Times New Roman"/>
          <w:b w:val="false"/>
          <w:i w:val="false"/>
          <w:color w:val="000000"/>
          <w:sz w:val="28"/>
        </w:rPr>
        <w:t>
      Павлодар облысының бюджеті Қазақстан Республикасының Президенті республикалық бюджет туралы Заңына қол қойғаннан кейін екі апталық мерзімінен кешіктірмей облыстық мәслихаттың сессиясында бекітіледі. Ауданның (облыстық маңызы бар қаланың) бюджетін облыстық бюджетті бекіту туралы облыстық мәслихаттың шешіміне қол қойылғаннан кейін екі апта мерзімнен кешіктірмей тиісті мәслихат бекітеді.</w:t>
      </w:r>
    </w:p>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 xml:space="preserve"> Мәслихаттың кезекті сессиясына тиісті жылға арналған жергілікті бюджетті нақтылауға қатысты жоспардан тыс мәселелерді енгізу барысында материалдарды ұсыну бюджеттік заңнамамен көзделген мерзімдерде жүзеге асырылады.</w:t>
      </w:r>
      <w:r>
        <w:br/>
      </w:r>
      <w:r>
        <w:rPr>
          <w:rFonts w:ascii="Times New Roman"/>
          <w:b w:val="false"/>
          <w:i w:val="false"/>
          <w:color w:val="000000"/>
          <w:sz w:val="28"/>
        </w:rPr>
        <w:t xml:space="preserve">
      30. </w:t>
      </w:r>
      <w:r>
        <w:rPr>
          <w:rFonts w:ascii="Times New Roman"/>
          <w:b w:val="false"/>
          <w:i w:val="false"/>
          <w:color w:val="000000"/>
          <w:sz w:val="28"/>
        </w:rPr>
        <w:t xml:space="preserve"> Мәслихаттың кезектен тыс сессиясында облыс бюджетін нақтылау барысында сессияны шақыру туралы шешім қабылдаған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42" w:id="9"/>
    <w:p>
      <w:pPr>
        <w:spacing w:after="0"/>
        <w:ind w:left="0"/>
        <w:jc w:val="left"/>
      </w:pPr>
      <w:r>
        <w:rPr>
          <w:rFonts w:ascii="Times New Roman"/>
          <w:b/>
          <w:i w:val="false"/>
          <w:color w:val="000000"/>
        </w:rPr>
        <w:t xml:space="preserve"> 3. Есептерді тыңдау тәртібі</w:t>
      </w:r>
    </w:p>
    <w:bookmarkEnd w:id="9"/>
    <w:bookmarkStart w:name="z43" w:id="10"/>
    <w:p>
      <w:pPr>
        <w:spacing w:after="0"/>
        <w:ind w:left="0"/>
        <w:jc w:val="both"/>
      </w:pPr>
      <w:r>
        <w:rPr>
          <w:rFonts w:ascii="Times New Roman"/>
          <w:b w:val="false"/>
          <w:i w:val="false"/>
          <w:color w:val="000000"/>
          <w:sz w:val="28"/>
        </w:rPr>
        <w:t>
      31.  Мәслихат Павлодар облысы әкімінің есеп беруін тыңдау жолымен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xml:space="preserve">
      32. </w:t>
      </w:r>
      <w:r>
        <w:rPr>
          <w:rFonts w:ascii="Times New Roman"/>
          <w:b w:val="false"/>
          <w:i w:val="false"/>
          <w:color w:val="000000"/>
          <w:sz w:val="28"/>
        </w:rPr>
        <w:t xml:space="preserve"> Мәслихат Қазақстан Республикасы Президентінің 2006 жылғы 18 қаңтардағы "Әкімдердің мәслихаттар алдында есеп беруін өткізу туралы"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Павлодар облысы әкімінің есебін тыңдайды.</w:t>
      </w:r>
    </w:p>
    <w:bookmarkEnd w:id="10"/>
    <w:p>
      <w:pPr>
        <w:spacing w:after="0"/>
        <w:ind w:left="0"/>
        <w:jc w:val="both"/>
      </w:pPr>
      <w:r>
        <w:rPr>
          <w:rFonts w:ascii="Times New Roman"/>
          <w:b w:val="false"/>
          <w:i w:val="false"/>
          <w:color w:val="000000"/>
          <w:sz w:val="28"/>
        </w:rPr>
        <w:t>
      Әкімнің (оның міндеттерін атқарушы тұлғаның) өзіне жүктелген міндеттер мен функцияларды орындаы туралы есебі және ол бойынша шешім жобасы мәслихаттың тұрақты комиссияларының қарауына тиісті сессиядан үш апта бұрын енгізіледі.</w:t>
      </w:r>
    </w:p>
    <w:p>
      <w:pPr>
        <w:spacing w:after="0"/>
        <w:ind w:left="0"/>
        <w:jc w:val="both"/>
      </w:pPr>
      <w:r>
        <w:rPr>
          <w:rFonts w:ascii="Times New Roman"/>
          <w:b w:val="false"/>
          <w:i w:val="false"/>
          <w:color w:val="000000"/>
          <w:sz w:val="28"/>
        </w:rPr>
        <w:t xml:space="preserve">
      Әкіммен ұсынылған аумақтарды дамыту жоспарларының, экономикалық және әлеуметтік бағдарламаларының орындалуы, жергілікті бюджеттің атқарылуы туралы есептердің мәслихатпен екі рет бекітілмеуі ҚР Заңының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мәслихаттың мәселе қарауы үшін негіз болып табылады.</w:t>
      </w:r>
    </w:p>
    <w:p>
      <w:pPr>
        <w:spacing w:after="0"/>
        <w:ind w:left="0"/>
        <w:jc w:val="left"/>
      </w:pPr>
      <w:r>
        <w:rPr>
          <w:rFonts w:ascii="Times New Roman"/>
          <w:b w:val="false"/>
          <w:i w:val="false"/>
          <w:color w:val="000000"/>
          <w:sz w:val="28"/>
        </w:rPr>
        <w:t xml:space="preserve">
      33. </w:t>
      </w:r>
      <w:r>
        <w:rPr>
          <w:rFonts w:ascii="Times New Roman"/>
          <w:b w:val="false"/>
          <w:i w:val="false"/>
          <w:color w:val="000000"/>
          <w:sz w:val="28"/>
        </w:rPr>
        <w:t xml:space="preserve"> Мәслихат мәслихат хатшысының, мәслихаттың тұрақты комиссияларының және өзге де органдары төрағаларының есептерін тыңдайды.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p>
      <w:pPr>
        <w:spacing w:after="0"/>
        <w:ind w:left="0"/>
        <w:jc w:val="left"/>
      </w:pPr>
      <w:r>
        <w:rPr>
          <w:rFonts w:ascii="Times New Roman"/>
          <w:b w:val="false"/>
          <w:i w:val="false"/>
          <w:color w:val="000000"/>
          <w:sz w:val="28"/>
        </w:rPr>
        <w:t xml:space="preserve">
      34. </w:t>
      </w:r>
      <w:r>
        <w:rPr>
          <w:rFonts w:ascii="Times New Roman"/>
          <w:b w:val="false"/>
          <w:i w:val="false"/>
          <w:color w:val="000000"/>
          <w:sz w:val="28"/>
        </w:rPr>
        <w:t xml:space="preserve"> Павлодар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xml:space="preserve">
      35. </w:t>
      </w:r>
      <w:r>
        <w:rPr>
          <w:rFonts w:ascii="Times New Roman"/>
          <w:b w:val="false"/>
          <w:i w:val="false"/>
          <w:color w:val="000000"/>
          <w:sz w:val="28"/>
        </w:rPr>
        <w:t xml:space="preserve">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48" w:id="11"/>
    <w:p>
      <w:pPr>
        <w:spacing w:after="0"/>
        <w:ind w:left="0"/>
        <w:jc w:val="left"/>
      </w:pPr>
      <w:r>
        <w:rPr>
          <w:rFonts w:ascii="Times New Roman"/>
          <w:b/>
          <w:i w:val="false"/>
          <w:color w:val="000000"/>
        </w:rPr>
        <w:t xml:space="preserve"> 4. Депутаттардың сауалдарын қарау тәртібі</w:t>
      </w:r>
    </w:p>
    <w:bookmarkEnd w:id="11"/>
    <w:bookmarkStart w:name="z49" w:id="12"/>
    <w:p>
      <w:pPr>
        <w:spacing w:after="0"/>
        <w:ind w:left="0"/>
        <w:jc w:val="both"/>
      </w:pPr>
      <w:r>
        <w:rPr>
          <w:rFonts w:ascii="Times New Roman"/>
          <w:b w:val="false"/>
          <w:i w:val="false"/>
          <w:color w:val="000000"/>
          <w:sz w:val="28"/>
        </w:rPr>
        <w:t>
      36.  Мәслихат депутаты мәслихаттың құзыретіне жататын сұрақтар бойынша ресми жазбаша сауалмен әкімге, тиісті аймақтық сайлау комиссиясының төрағасы мен мүшесіне, прокурорға және жергілікті бюджеттен қаржыландырылатын орталық мемлекеттік органдардың аумақтық бөлімшелерінің, атқарушы органдардың лауазымдық тұлғаларына жүгінеді.</w:t>
      </w:r>
      <w:r>
        <w:br/>
      </w:r>
      <w:r>
        <w:rPr>
          <w:rFonts w:ascii="Times New Roman"/>
          <w:b w:val="false"/>
          <w:i w:val="false"/>
          <w:color w:val="000000"/>
          <w:sz w:val="28"/>
        </w:rPr>
        <w:t xml:space="preserve">
      37. </w:t>
      </w:r>
      <w:r>
        <w:rPr>
          <w:rFonts w:ascii="Times New Roman"/>
          <w:b w:val="false"/>
          <w:i w:val="false"/>
          <w:color w:val="000000"/>
          <w:sz w:val="28"/>
        </w:rPr>
        <w:t xml:space="preserve">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xml:space="preserve">
      38. </w:t>
      </w:r>
      <w:r>
        <w:rPr>
          <w:rFonts w:ascii="Times New Roman"/>
          <w:b w:val="false"/>
          <w:i w:val="false"/>
          <w:color w:val="000000"/>
          <w:sz w:val="28"/>
        </w:rPr>
        <w:t xml:space="preserve">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xml:space="preserve">
      39. </w:t>
      </w:r>
      <w:r>
        <w:rPr>
          <w:rFonts w:ascii="Times New Roman"/>
          <w:b w:val="false"/>
          <w:i w:val="false"/>
          <w:color w:val="000000"/>
          <w:sz w:val="28"/>
        </w:rPr>
        <w:t xml:space="preserve">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xml:space="preserve">
      40. </w:t>
      </w:r>
      <w:r>
        <w:rPr>
          <w:rFonts w:ascii="Times New Roman"/>
          <w:b w:val="false"/>
          <w:i w:val="false"/>
          <w:color w:val="000000"/>
          <w:sz w:val="28"/>
        </w:rPr>
        <w:t xml:space="preserve"> Депутаттық сауалға жауап бір айдан кешіктірілмейтін мерзімде жазбаша нысанда берілуі тиіс.</w:t>
      </w:r>
    </w:p>
    <w:bookmarkEnd w:id="12"/>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54" w:id="13"/>
    <w:p>
      <w:pPr>
        <w:spacing w:after="0"/>
        <w:ind w:left="0"/>
        <w:jc w:val="left"/>
      </w:pPr>
      <w:r>
        <w:rPr>
          <w:rFonts w:ascii="Times New Roman"/>
          <w:b/>
          <w:i w:val="false"/>
          <w:color w:val="000000"/>
        </w:rPr>
        <w:t xml:space="preserve"> 5. Мәслихаттың лауазымды тұлғалары, тұрақты комиссиялары</w:t>
      </w:r>
      <w:r>
        <w:br/>
      </w:r>
      <w:r>
        <w:rPr>
          <w:rFonts w:ascii="Times New Roman"/>
          <w:b/>
          <w:i w:val="false"/>
          <w:color w:val="000000"/>
        </w:rPr>
        <w:t>және өзге де органдары, мәслихаттың депутаттық бірлестіктері</w:t>
      </w:r>
    </w:p>
    <w:bookmarkEnd w:id="13"/>
    <w:bookmarkStart w:name="z55" w:id="14"/>
    <w:p>
      <w:pPr>
        <w:spacing w:after="0"/>
        <w:ind w:left="0"/>
        <w:jc w:val="left"/>
      </w:pPr>
      <w:r>
        <w:rPr>
          <w:rFonts w:ascii="Times New Roman"/>
          <w:b/>
          <w:i w:val="false"/>
          <w:color w:val="000000"/>
        </w:rPr>
        <w:t xml:space="preserve"> 5.1. Мәслихат сессиясының төрағасы</w:t>
      </w:r>
    </w:p>
    <w:bookmarkEnd w:id="14"/>
    <w:bookmarkStart w:name="z56" w:id="15"/>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15"/>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p>
      <w:pPr>
        <w:spacing w:after="0"/>
        <w:ind w:left="0"/>
        <w:jc w:val="left"/>
      </w:pPr>
      <w:r>
        <w:rPr>
          <w:rFonts w:ascii="Times New Roman"/>
          <w:b w:val="false"/>
          <w:i w:val="false"/>
          <w:color w:val="000000"/>
          <w:sz w:val="28"/>
        </w:rPr>
        <w:t xml:space="preserve">
      42. </w:t>
      </w:r>
      <w:r>
        <w:rPr>
          <w:rFonts w:ascii="Times New Roman"/>
          <w:b w:val="false"/>
          <w:i w:val="false"/>
          <w:color w:val="000000"/>
          <w:sz w:val="28"/>
        </w:rPr>
        <w:t xml:space="preserve">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p>
      <w:pPr>
        <w:spacing w:after="0"/>
        <w:ind w:left="0"/>
        <w:jc w:val="left"/>
      </w:pPr>
      <w:r>
        <w:rPr>
          <w:rFonts w:ascii="Times New Roman"/>
          <w:b w:val="false"/>
          <w:i w:val="false"/>
          <w:color w:val="000000"/>
          <w:sz w:val="28"/>
        </w:rPr>
        <w:t xml:space="preserve">
      43. </w:t>
      </w:r>
      <w:r>
        <w:rPr>
          <w:rFonts w:ascii="Times New Roman"/>
          <w:b w:val="false"/>
          <w:i w:val="false"/>
          <w:color w:val="000000"/>
          <w:sz w:val="28"/>
        </w:rPr>
        <w:t xml:space="preserve">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59" w:id="16"/>
    <w:p>
      <w:pPr>
        <w:spacing w:after="0"/>
        <w:ind w:left="0"/>
        <w:jc w:val="left"/>
      </w:pPr>
      <w:r>
        <w:rPr>
          <w:rFonts w:ascii="Times New Roman"/>
          <w:b/>
          <w:i w:val="false"/>
          <w:color w:val="000000"/>
        </w:rPr>
        <w:t xml:space="preserve"> 5.2. Мәслихат хатшысы</w:t>
      </w:r>
    </w:p>
    <w:bookmarkEnd w:id="16"/>
    <w:bookmarkStart w:name="z60" w:id="17"/>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17"/>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p>
      <w:pPr>
        <w:spacing w:after="0"/>
        <w:ind w:left="0"/>
        <w:jc w:val="left"/>
      </w:pPr>
      <w:r>
        <w:rPr>
          <w:rFonts w:ascii="Times New Roman"/>
          <w:b w:val="false"/>
          <w:i w:val="false"/>
          <w:color w:val="000000"/>
          <w:sz w:val="28"/>
        </w:rPr>
        <w:t xml:space="preserve">
      45. </w:t>
      </w:r>
      <w:r>
        <w:rPr>
          <w:rFonts w:ascii="Times New Roman"/>
          <w:b w:val="false"/>
          <w:i w:val="false"/>
          <w:color w:val="000000"/>
          <w:sz w:val="28"/>
        </w:rPr>
        <w:t xml:space="preserve">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p>
      <w:pPr>
        <w:spacing w:after="0"/>
        <w:ind w:left="0"/>
        <w:jc w:val="left"/>
      </w:pPr>
      <w:r>
        <w:rPr>
          <w:rFonts w:ascii="Times New Roman"/>
          <w:b w:val="false"/>
          <w:i w:val="false"/>
          <w:color w:val="000000"/>
          <w:sz w:val="28"/>
        </w:rPr>
        <w:t xml:space="preserve">
      46. </w:t>
      </w:r>
      <w:r>
        <w:rPr>
          <w:rFonts w:ascii="Times New Roman"/>
          <w:b w:val="false"/>
          <w:i w:val="false"/>
          <w:color w:val="000000"/>
          <w:sz w:val="28"/>
        </w:rPr>
        <w:t xml:space="preserve">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r>
        <w:br/>
      </w:r>
      <w:r>
        <w:rPr>
          <w:rFonts w:ascii="Times New Roman"/>
          <w:b w:val="false"/>
          <w:i w:val="false"/>
          <w:color w:val="000000"/>
          <w:sz w:val="28"/>
        </w:rPr>
        <w:t>
</w:t>
      </w:r>
    </w:p>
    <w:bookmarkStart w:name="z63" w:id="18"/>
    <w:p>
      <w:pPr>
        <w:spacing w:after="0"/>
        <w:ind w:left="0"/>
        <w:jc w:val="left"/>
      </w:pPr>
      <w:r>
        <w:rPr>
          <w:rFonts w:ascii="Times New Roman"/>
          <w:b/>
          <w:i w:val="false"/>
          <w:color w:val="000000"/>
        </w:rPr>
        <w:t xml:space="preserve"> 5.3. Мәслихаттың тұрақты және уақытша комиссиялары</w:t>
      </w:r>
    </w:p>
    <w:bookmarkEnd w:id="18"/>
    <w:bookmarkStart w:name="z64" w:id="19"/>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9"/>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p>
      <w:pPr>
        <w:spacing w:after="0"/>
        <w:ind w:left="0"/>
        <w:jc w:val="both"/>
      </w:pPr>
      <w:r>
        <w:rPr>
          <w:rFonts w:ascii="Times New Roman"/>
          <w:b w:val="false"/>
          <w:i w:val="false"/>
          <w:color w:val="000000"/>
          <w:sz w:val="28"/>
        </w:rPr>
        <w:t>
      Тұрақты комиссиялар жұмыс топтарын құра алады.</w:t>
      </w:r>
    </w:p>
    <w:p>
      <w:pPr>
        <w:spacing w:after="0"/>
        <w:ind w:left="0"/>
        <w:jc w:val="left"/>
      </w:pPr>
      <w:r>
        <w:rPr>
          <w:rFonts w:ascii="Times New Roman"/>
          <w:b w:val="false"/>
          <w:i w:val="false"/>
          <w:color w:val="000000"/>
          <w:sz w:val="28"/>
        </w:rPr>
        <w:t xml:space="preserve">
      48. </w:t>
      </w:r>
      <w:r>
        <w:rPr>
          <w:rFonts w:ascii="Times New Roman"/>
          <w:b w:val="false"/>
          <w:i w:val="false"/>
          <w:color w:val="000000"/>
          <w:sz w:val="28"/>
        </w:rPr>
        <w:t xml:space="preserve"> Тұрақты комиссиялардың қызметін ұйымдастыру, функциялары мен өкілеттіктері Заңмен айқындалады.</w:t>
      </w:r>
      <w:r>
        <w:br/>
      </w:r>
      <w:r>
        <w:rPr>
          <w:rFonts w:ascii="Times New Roman"/>
          <w:b w:val="false"/>
          <w:i w:val="false"/>
          <w:color w:val="000000"/>
          <w:sz w:val="28"/>
        </w:rPr>
        <w:t xml:space="preserve">
      49. </w:t>
      </w:r>
      <w:r>
        <w:rPr>
          <w:rFonts w:ascii="Times New Roman"/>
          <w:b w:val="false"/>
          <w:i w:val="false"/>
          <w:color w:val="000000"/>
          <w:sz w:val="28"/>
        </w:rPr>
        <w:t xml:space="preserve">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xml:space="preserve">
      50. </w:t>
      </w:r>
      <w:r>
        <w:rPr>
          <w:rFonts w:ascii="Times New Roman"/>
          <w:b w:val="false"/>
          <w:i w:val="false"/>
          <w:color w:val="000000"/>
          <w:sz w:val="28"/>
        </w:rPr>
        <w:t xml:space="preserve">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p>
      <w:pPr>
        <w:spacing w:after="0"/>
        <w:ind w:left="0"/>
        <w:jc w:val="left"/>
      </w:pPr>
      <w:r>
        <w:rPr>
          <w:rFonts w:ascii="Times New Roman"/>
          <w:b w:val="false"/>
          <w:i w:val="false"/>
          <w:color w:val="000000"/>
          <w:sz w:val="28"/>
        </w:rPr>
        <w:t xml:space="preserve">
      51. </w:t>
      </w:r>
      <w:r>
        <w:rPr>
          <w:rFonts w:ascii="Times New Roman"/>
          <w:b w:val="false"/>
          <w:i w:val="false"/>
          <w:color w:val="000000"/>
          <w:sz w:val="28"/>
        </w:rPr>
        <w:t xml:space="preserve">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xml:space="preserve">
      Тұрақты комиссияның қаулысы комиссия мүшелерiнің жалпы санының көпшiлiк дауысымен қабылданады. </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69" w:id="20"/>
    <w:p>
      <w:pPr>
        <w:spacing w:after="0"/>
        <w:ind w:left="0"/>
        <w:jc w:val="left"/>
      </w:pPr>
      <w:r>
        <w:rPr>
          <w:rFonts w:ascii="Times New Roman"/>
          <w:b/>
          <w:i w:val="false"/>
          <w:color w:val="000000"/>
        </w:rPr>
        <w:t xml:space="preserve"> 5.4. Сайлау комиссияларын құрудың тәртібі</w:t>
      </w:r>
    </w:p>
    <w:bookmarkEnd w:id="20"/>
    <w:bookmarkStart w:name="z70" w:id="21"/>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xml:space="preserve">
      53. </w:t>
      </w:r>
      <w:r>
        <w:rPr>
          <w:rFonts w:ascii="Times New Roman"/>
          <w:b w:val="false"/>
          <w:i w:val="false"/>
          <w:color w:val="000000"/>
          <w:sz w:val="28"/>
        </w:rPr>
        <w:t xml:space="preserve">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21"/>
    <w:p>
      <w:pPr>
        <w:spacing w:after="0"/>
        <w:ind w:left="0"/>
        <w:jc w:val="both"/>
      </w:pPr>
      <w:r>
        <w:rPr>
          <w:rFonts w:ascii="Times New Roman"/>
          <w:b w:val="false"/>
          <w:i w:val="false"/>
          <w:color w:val="000000"/>
          <w:sz w:val="28"/>
        </w:rPr>
        <w:t>
      Редакциялық комиссия кезекті сессияға да сайлануы мүмкін.</w:t>
      </w:r>
    </w:p>
    <w:p>
      <w:pPr>
        <w:spacing w:after="0"/>
        <w:ind w:left="0"/>
        <w:jc w:val="left"/>
      </w:pPr>
      <w:r>
        <w:rPr>
          <w:rFonts w:ascii="Times New Roman"/>
          <w:b w:val="false"/>
          <w:i w:val="false"/>
          <w:color w:val="000000"/>
          <w:sz w:val="28"/>
        </w:rPr>
        <w:t xml:space="preserve">
      54. </w:t>
      </w:r>
      <w:r>
        <w:rPr>
          <w:rFonts w:ascii="Times New Roman"/>
          <w:b w:val="false"/>
          <w:i w:val="false"/>
          <w:color w:val="000000"/>
          <w:sz w:val="28"/>
        </w:rPr>
        <w:t xml:space="preserve">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73" w:id="22"/>
    <w:p>
      <w:pPr>
        <w:spacing w:after="0"/>
        <w:ind w:left="0"/>
        <w:jc w:val="left"/>
      </w:pPr>
      <w:r>
        <w:rPr>
          <w:rFonts w:ascii="Times New Roman"/>
          <w:b/>
          <w:i w:val="false"/>
          <w:color w:val="000000"/>
        </w:rPr>
        <w:t xml:space="preserve"> 5.5. Мәслихаттардағы депутаттық бірлестіктер</w:t>
      </w:r>
    </w:p>
    <w:bookmarkEnd w:id="22"/>
    <w:bookmarkStart w:name="z74" w:id="23"/>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xml:space="preserve">
      56. </w:t>
      </w:r>
      <w:r>
        <w:rPr>
          <w:rFonts w:ascii="Times New Roman"/>
          <w:b w:val="false"/>
          <w:i w:val="false"/>
          <w:color w:val="000000"/>
          <w:sz w:val="28"/>
        </w:rPr>
        <w:t xml:space="preserve">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xml:space="preserve">
      57. </w:t>
      </w:r>
      <w:r>
        <w:rPr>
          <w:rFonts w:ascii="Times New Roman"/>
          <w:b w:val="false"/>
          <w:i w:val="false"/>
          <w:color w:val="000000"/>
          <w:sz w:val="28"/>
        </w:rPr>
        <w:t xml:space="preserve">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xml:space="preserve">
      58. </w:t>
      </w:r>
      <w:r>
        <w:rPr>
          <w:rFonts w:ascii="Times New Roman"/>
          <w:b w:val="false"/>
          <w:i w:val="false"/>
          <w:color w:val="000000"/>
          <w:sz w:val="28"/>
        </w:rPr>
        <w:t xml:space="preserve">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23"/>
    <w:bookmarkStart w:name="z78" w:id="24"/>
    <w:p>
      <w:pPr>
        <w:spacing w:after="0"/>
        <w:ind w:left="0"/>
        <w:jc w:val="left"/>
      </w:pPr>
      <w:r>
        <w:rPr>
          <w:rFonts w:ascii="Times New Roman"/>
          <w:b/>
          <w:i w:val="false"/>
          <w:color w:val="000000"/>
        </w:rPr>
        <w:t xml:space="preserve"> 6. Депутаттық этика</w:t>
      </w:r>
    </w:p>
    <w:bookmarkEnd w:id="24"/>
    <w:bookmarkStart w:name="z79" w:id="25"/>
    <w:p>
      <w:pPr>
        <w:spacing w:after="0"/>
        <w:ind w:left="0"/>
        <w:jc w:val="both"/>
      </w:pPr>
      <w:r>
        <w:rPr>
          <w:rFonts w:ascii="Times New Roman"/>
          <w:b w:val="false"/>
          <w:i w:val="false"/>
          <w:color w:val="000000"/>
          <w:sz w:val="28"/>
        </w:rPr>
        <w:t>
      59.  Мәслихат депутаттары: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xml:space="preserve">
      60. </w:t>
      </w:r>
      <w:r>
        <w:rPr>
          <w:rFonts w:ascii="Times New Roman"/>
          <w:b w:val="false"/>
          <w:i w:val="false"/>
          <w:color w:val="000000"/>
          <w:sz w:val="28"/>
        </w:rPr>
        <w:t xml:space="preserve">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xml:space="preserve">
      61. </w:t>
      </w:r>
      <w:r>
        <w:rPr>
          <w:rFonts w:ascii="Times New Roman"/>
          <w:b w:val="false"/>
          <w:i w:val="false"/>
          <w:color w:val="000000"/>
          <w:sz w:val="28"/>
        </w:rPr>
        <w:t xml:space="preserve">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xml:space="preserve">
      62. </w:t>
      </w:r>
      <w:r>
        <w:rPr>
          <w:rFonts w:ascii="Times New Roman"/>
          <w:b w:val="false"/>
          <w:i w:val="false"/>
          <w:color w:val="000000"/>
          <w:sz w:val="28"/>
        </w:rPr>
        <w:t xml:space="preserve">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xml:space="preserve">
      63. </w:t>
      </w:r>
      <w:r>
        <w:rPr>
          <w:rFonts w:ascii="Times New Roman"/>
          <w:b w:val="false"/>
          <w:i w:val="false"/>
          <w:color w:val="000000"/>
          <w:sz w:val="28"/>
        </w:rPr>
        <w:t xml:space="preserve">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xml:space="preserve">
      64. </w:t>
      </w:r>
      <w:r>
        <w:rPr>
          <w:rFonts w:ascii="Times New Roman"/>
          <w:b w:val="false"/>
          <w:i w:val="false"/>
          <w:color w:val="000000"/>
          <w:sz w:val="28"/>
        </w:rPr>
        <w:t xml:space="preserve">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25"/>
    <w:bookmarkStart w:name="z85" w:id="26"/>
    <w:p>
      <w:pPr>
        <w:spacing w:after="0"/>
        <w:ind w:left="0"/>
        <w:jc w:val="left"/>
      </w:pPr>
      <w:r>
        <w:rPr>
          <w:rFonts w:ascii="Times New Roman"/>
          <w:b/>
          <w:i w:val="false"/>
          <w:color w:val="000000"/>
        </w:rPr>
        <w:t xml:space="preserve"> 7. Мәслихат аппаратының жұмысын ұйымдастыру</w:t>
      </w:r>
    </w:p>
    <w:bookmarkEnd w:id="26"/>
    <w:bookmarkStart w:name="z86" w:id="27"/>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27"/>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p>
      <w:pPr>
        <w:spacing w:after="0"/>
        <w:ind w:left="0"/>
        <w:jc w:val="left"/>
      </w:pPr>
      <w:r>
        <w:rPr>
          <w:rFonts w:ascii="Times New Roman"/>
          <w:b w:val="false"/>
          <w:i w:val="false"/>
          <w:color w:val="000000"/>
          <w:sz w:val="28"/>
        </w:rPr>
        <w:t xml:space="preserve">
      66. </w:t>
      </w:r>
      <w:r>
        <w:rPr>
          <w:rFonts w:ascii="Times New Roman"/>
          <w:b w:val="false"/>
          <w:i w:val="false"/>
          <w:color w:val="000000"/>
          <w:sz w:val="28"/>
        </w:rPr>
        <w:t xml:space="preserve">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xml:space="preserve">
      67. </w:t>
      </w:r>
      <w:r>
        <w:rPr>
          <w:rFonts w:ascii="Times New Roman"/>
          <w:b w:val="false"/>
          <w:i w:val="false"/>
          <w:color w:val="000000"/>
          <w:sz w:val="28"/>
        </w:rPr>
        <w:t xml:space="preserve">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