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0d13" w14:textId="2d10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Құрамында кең таралған пайдалы қазбалар бар, аукционға шығаруға жататын жер қойнауы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03 шілдедегі № 195/6 қаулысы. Павлодар облысының Әділет департаментінде 2015 жылғы 24 шілдеде № 4624 болып тіркелді. Күші жойылды - Павлодар облыстық әкімдігінің 2018 жылғы 11 қазандағы № 352/6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11.10.2018 № 352/6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Ескерту. Қаулының тақырыбында және барлық мәтіні бойынша: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"тендерге" сөзі "аукционға" сөзімен ауыстырылды - Павлодар облыстық әкімдігінің 21.11.2016 </w:t>
      </w:r>
      <w:r>
        <w:rPr>
          <w:rFonts w:ascii="Times New Roman"/>
          <w:b w:val="false"/>
          <w:i w:val="false"/>
          <w:color w:val="ff0000"/>
          <w:sz w:val="28"/>
        </w:rPr>
        <w:t>№ 344/8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2010 жылғы 24 маусымдағы "Жер қойнауы және жер қойнауын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құрамында кең таралған пайдалы қазбалар бар, аукционға шығаруға жататын жер қойнауы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Д.Н. Тұрғановқа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Құрамында кең таралған пайдалы қазбалар бар,</w:t>
      </w:r>
      <w:r>
        <w:br/>
      </w:r>
      <w:r>
        <w:rPr>
          <w:rFonts w:ascii="Times New Roman"/>
          <w:b/>
          <w:i w:val="false"/>
          <w:color w:val="000000"/>
        </w:rPr>
        <w:t>аукционға шығаруға жататын жер қойнауы учаскелерінің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облыстық әкімдігінің 21.11.2016 </w:t>
      </w:r>
      <w:r>
        <w:rPr>
          <w:rFonts w:ascii="Times New Roman"/>
          <w:b w:val="false"/>
          <w:i w:val="false"/>
          <w:color w:val="ff0000"/>
          <w:sz w:val="28"/>
        </w:rPr>
        <w:t>№ 344/8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142"/>
        <w:gridCol w:w="1051"/>
        <w:gridCol w:w="636"/>
        <w:gridCol w:w="3961"/>
        <w:gridCol w:w="3962"/>
        <w:gridCol w:w="776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қазбаның түрі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орнының, жер қойнауы учаскесінің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операциясының түрі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16'35''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32'45''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13'54''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40'12''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45'11''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56'55''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45'00''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59'42''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Кайманачихинское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27'42''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07'32''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12'51''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32'41''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18'27''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01'36''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02'08''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28'51''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 (суглинка)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27'41''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53'10''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31'26''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57'07''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41'40''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05'00''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43'19''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05'15''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49'35''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55'34''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48'26''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53'20''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Қадырбай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48'27''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19'39''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57'14''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26'40''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Бозшакөл-2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55'27''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28'52''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19'53''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14'40''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19'41''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06'58''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алеврититті гидросолюдитті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Майқайын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өндіруге арналған саз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Майқайын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48'23''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45'06''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48'58''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29'08''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Қызылқоғам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48'43''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32'30''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54'28''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47'11''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45'27''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49'25''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 (суглинка)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Көкдомбақ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42'13''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28'53''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(сазды)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47'36''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59'58''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48'50''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45'34''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31'07''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53'26''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тасы (ұсақталған тас)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тасы (ұсақталған тас)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Киштасское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тасы (ұсақталған тас)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Экибастузское 1, Восточный учаскесі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44'58''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27'17''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Атқылаудан кейінгі жыныстар (гранит)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Атқылаудан кейінгі жыныстар (гранит)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Сарышоқы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32'55''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12'30''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Құм-қиыршық тас қоспасы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тас-құм қоспасы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Ақкелін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43'08''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57'36''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(құрылыстық)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(құрылыстық)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47'02''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24'55''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Құм-қиыршық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Көктас-2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29'24''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19'42''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Құм-қиыршық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Коряковское көлі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Цементтік шикізат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Цементтік шикізат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Атогайское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Әктас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Байетское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41'20''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01'10''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1 - 50°33'00,41''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2 - 50°30'47,44''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3 - 50°32'41,41''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4 - 50°30'12,31''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5 - 50°30'36,19''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Бұрыштық нүктелер: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1 - 77°49'39,38''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2 - 77°52'03,28''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3 - 77°55'24,01''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4 - 77°54'32,61''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5 - 77°48'13,00''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 саз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Пограничное-1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1 - 52°05'28,70''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2 - 52°05'24,72''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3 - 52°05'14,43''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4 - 52°05'18,41''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1 - 76°24'46,43''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2 - 76°24'50,94''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3 - 76°24'30,42''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4 - 76°24'25,85''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