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7a03d" w14:textId="917a0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бюджеттік ұйымдары үшін мемлекеттік сатып алуды бірыңғай ұйымдастырушысын және мемлекеттік сатып алуды ұйымдастыру мен өткізуді бірыңғай ұйымдастырушы жүзеге асыратын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2015 жылғы 20 ақпандағы № 1 шешімі. Павлодар облысының Әділет департаментінде 2015 жылғы 04 наурызда № 4334 болып тіркелді. Күші жойылды - Павлодар облысы әкімінің 2016 жылғы 27 қаңтардағы N 1 шешімімен</w:t>
      </w:r>
    </w:p>
    <w:p>
      <w:pPr>
        <w:spacing w:after="0"/>
        <w:ind w:left="0"/>
        <w:jc w:val="left"/>
      </w:pPr>
      <w:r>
        <w:rPr>
          <w:rFonts w:ascii="Times New Roman"/>
          <w:b w:val="false"/>
          <w:i w:val="false"/>
          <w:color w:val="ff0000"/>
          <w:sz w:val="28"/>
        </w:rPr>
        <w:t xml:space="preserve">      Ескерту. Күші жойылды - Павлодар облысы әкімінің 27.01.2016 N 1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29-бабы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2007 жылғы 21 шілдедегі "Мемлекеттік сатып алу туралы" Заңының 7-бабы </w:t>
      </w:r>
      <w:r>
        <w:rPr>
          <w:rFonts w:ascii="Times New Roman"/>
          <w:b w:val="false"/>
          <w:i w:val="false"/>
          <w:color w:val="000000"/>
          <w:sz w:val="28"/>
        </w:rPr>
        <w:t>5-тармағының</w:t>
      </w:r>
      <w:r>
        <w:rPr>
          <w:rFonts w:ascii="Times New Roman"/>
          <w:b w:val="false"/>
          <w:i w:val="false"/>
          <w:color w:val="000000"/>
          <w:sz w:val="28"/>
        </w:rPr>
        <w:t xml:space="preserve"> 2) тармақшасына сәйкес, бюджеттік қаражатты оңтайлы, тиімді жұмсау мақсатында </w:t>
      </w:r>
      <w:r>
        <w:rPr>
          <w:rFonts w:ascii="Times New Roman"/>
          <w:b/>
          <w:i w:val="false"/>
          <w:color w:val="000000"/>
          <w:sz w:val="28"/>
        </w:rPr>
        <w:t>ШЕШІМ</w:t>
      </w:r>
      <w:r>
        <w:rPr>
          <w:rFonts w:ascii="Times New Roman"/>
          <w:b w:val="false"/>
          <w:i w:val="false"/>
          <w:color w:val="000000"/>
          <w:sz w:val="28"/>
        </w:rPr>
        <w:t xml:space="preserve"> қабылдаймын:</w:t>
      </w:r>
      <w:r>
        <w:br/>
      </w:r>
      <w:r>
        <w:rPr>
          <w:rFonts w:ascii="Times New Roman"/>
          <w:b w:val="false"/>
          <w:i w:val="false"/>
          <w:color w:val="000000"/>
          <w:sz w:val="28"/>
        </w:rPr>
        <w:t>
      </w:t>
      </w:r>
      <w:r>
        <w:rPr>
          <w:rFonts w:ascii="Times New Roman"/>
          <w:b w:val="false"/>
          <w:i w:val="false"/>
          <w:color w:val="000000"/>
          <w:sz w:val="28"/>
        </w:rPr>
        <w:t>1. "Павлодар облысының құрылыс, жолаушылар көлігі және автомобиль жолдары басқармасы" мемлекеттік мекемесі Павлодар облысы бойынша мемлекеттік сатып алуды бірыңғай ұйымдастырушы болып анықталсын.</w:t>
      </w:r>
      <w:r>
        <w:br/>
      </w:r>
      <w:r>
        <w:rPr>
          <w:rFonts w:ascii="Times New Roman"/>
          <w:b w:val="false"/>
          <w:i w:val="false"/>
          <w:color w:val="000000"/>
          <w:sz w:val="28"/>
        </w:rPr>
        <w:t>
      </w:t>
      </w:r>
      <w:r>
        <w:rPr>
          <w:rFonts w:ascii="Times New Roman"/>
          <w:b w:val="false"/>
          <w:i w:val="false"/>
          <w:color w:val="000000"/>
          <w:sz w:val="28"/>
        </w:rPr>
        <w:t xml:space="preserve">2. Мемлекеттік сатып алуды ұйымдастыру мен өткізуді мемлекеттік сатып алуды бірыңғай ұйымдастырушы жүзеге асыратын тауарлар, жұмыстар, қызметтер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000000"/>
          <w:sz w:val="28"/>
        </w:rPr>
        <w:t>3. Тапсырыс берушілер, жергілікті бюджеттік бағдарламалардың әкімшілері Қазақстан Республикасының мемлекеттік сатып алу туралы заңнамасымен көзделген тәртіпте мемлекеттік сатып алуды бірыңғай ұйымдастырушыға мемлекеттік сатып алуды ұйымдастыру мен өткізуге қажетті құжаттарды тапсырыс берушінің мемлекеттік сатып алу туралы қолданыстағы заңнамаға сәйкес ұсынуын қамтамасыз етсін.</w:t>
      </w:r>
      <w:r>
        <w:br/>
      </w:r>
      <w:r>
        <w:rPr>
          <w:rFonts w:ascii="Times New Roman"/>
          <w:b w:val="false"/>
          <w:i w:val="false"/>
          <w:color w:val="000000"/>
          <w:sz w:val="28"/>
        </w:rPr>
        <w:t>
      </w:t>
      </w:r>
      <w:r>
        <w:rPr>
          <w:rFonts w:ascii="Times New Roman"/>
          <w:b w:val="false"/>
          <w:i w:val="false"/>
          <w:color w:val="000000"/>
          <w:sz w:val="28"/>
        </w:rPr>
        <w:t>4. "Павлодар облысының құрылыс, жолаушылар көлігі және автомобиль жолдары басқармасы" мемлекеттік мекемесі заңнамамен белгіленген тәртіпте:</w:t>
      </w:r>
      <w:r>
        <w:br/>
      </w:r>
      <w:r>
        <w:rPr>
          <w:rFonts w:ascii="Times New Roman"/>
          <w:b w:val="false"/>
          <w:i w:val="false"/>
          <w:color w:val="000000"/>
          <w:sz w:val="28"/>
        </w:rPr>
        <w:t>
      осы шешімнің аумақтық әділет органында мемлекеттік тіркелуін;</w:t>
      </w:r>
      <w:r>
        <w:br/>
      </w:r>
      <w:r>
        <w:rPr>
          <w:rFonts w:ascii="Times New Roman"/>
          <w:b w:val="false"/>
          <w:i w:val="false"/>
          <w:color w:val="000000"/>
          <w:sz w:val="28"/>
        </w:rPr>
        <w:t>
      осы шешім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 қамтамасыз етсін.</w:t>
      </w:r>
      <w:r>
        <w:br/>
      </w:r>
      <w:r>
        <w:rPr>
          <w:rFonts w:ascii="Times New Roman"/>
          <w:b w:val="false"/>
          <w:i w:val="false"/>
          <w:color w:val="000000"/>
          <w:sz w:val="28"/>
        </w:rPr>
        <w:t>
      </w:t>
      </w:r>
      <w:r>
        <w:rPr>
          <w:rFonts w:ascii="Times New Roman"/>
          <w:b w:val="false"/>
          <w:i w:val="false"/>
          <w:color w:val="000000"/>
          <w:sz w:val="28"/>
        </w:rPr>
        <w:t>5. "Павлодар облысының құрылыс, жолаушылар көлігі және автомобиль жолдары басқармасы" мемлекеттік мекемесі осы шешімнен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6. Осы шешімнің орындалуын бақылау Павлодар облысы әкімінің бірінші орынбасары Д.Н. Тұрғановқа жүктелсін.</w:t>
      </w:r>
      <w:r>
        <w:br/>
      </w:r>
      <w:r>
        <w:rPr>
          <w:rFonts w:ascii="Times New Roman"/>
          <w:b w:val="false"/>
          <w:i w:val="false"/>
          <w:color w:val="000000"/>
          <w:sz w:val="28"/>
        </w:rPr>
        <w:t>
      </w:t>
      </w:r>
      <w:r>
        <w:rPr>
          <w:rFonts w:ascii="Times New Roman"/>
          <w:b w:val="false"/>
          <w:i w:val="false"/>
          <w:color w:val="000000"/>
          <w:sz w:val="28"/>
        </w:rPr>
        <w:t>7. Осы шешім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әкімінің</w:t>
            </w:r>
            <w:r>
              <w:br/>
            </w:r>
            <w:r>
              <w:rPr>
                <w:rFonts w:ascii="Times New Roman"/>
                <w:b w:val="false"/>
                <w:i w:val="false"/>
                <w:color w:val="000000"/>
                <w:sz w:val="20"/>
              </w:rPr>
              <w:t>2015 жылғы "20" ақпандағы</w:t>
            </w:r>
            <w:r>
              <w:br/>
            </w:r>
            <w:r>
              <w:rPr>
                <w:rFonts w:ascii="Times New Roman"/>
                <w:b w:val="false"/>
                <w:i w:val="false"/>
                <w:color w:val="000000"/>
                <w:sz w:val="20"/>
              </w:rPr>
              <w:t>№ 1 шешіміне</w:t>
            </w:r>
            <w:r>
              <w:br/>
            </w:r>
            <w:r>
              <w:rPr>
                <w:rFonts w:ascii="Times New Roman"/>
                <w:b w:val="false"/>
                <w:i w:val="false"/>
                <w:color w:val="000000"/>
                <w:sz w:val="20"/>
              </w:rPr>
              <w:t>қосымша</w:t>
            </w:r>
          </w:p>
        </w:tc>
      </w:tr>
    </w:tbl>
    <w:bookmarkStart w:name="z10" w:id="0"/>
    <w:p>
      <w:pPr>
        <w:spacing w:after="0"/>
        <w:ind w:left="0"/>
        <w:jc w:val="left"/>
      </w:pPr>
      <w:r>
        <w:rPr>
          <w:rFonts w:ascii="Times New Roman"/>
          <w:b/>
          <w:i w:val="false"/>
          <w:color w:val="000000"/>
        </w:rPr>
        <w:t xml:space="preserve"> Мемлекеттік сатып алуды ұйымдастыру мен</w:t>
      </w:r>
      <w:r>
        <w:br/>
      </w:r>
      <w:r>
        <w:rPr>
          <w:rFonts w:ascii="Times New Roman"/>
          <w:b/>
          <w:i w:val="false"/>
          <w:color w:val="000000"/>
        </w:rPr>
        <w:t>өткізуді Павлодар облысының мемлекеттік сатып</w:t>
      </w:r>
      <w:r>
        <w:br/>
      </w:r>
      <w:r>
        <w:rPr>
          <w:rFonts w:ascii="Times New Roman"/>
          <w:b/>
          <w:i w:val="false"/>
          <w:color w:val="000000"/>
        </w:rPr>
        <w:t>алуды бірыңғай ұйымдастырушысы жүзеге асыратын</w:t>
      </w:r>
      <w:r>
        <w:br/>
      </w:r>
      <w:r>
        <w:rPr>
          <w:rFonts w:ascii="Times New Roman"/>
          <w:b/>
          <w:i w:val="false"/>
          <w:color w:val="000000"/>
        </w:rPr>
        <w:t>тауарлар, жұмыстар, қызметтер тізбесі</w:t>
      </w:r>
    </w:p>
    <w:bookmarkEnd w:id="0"/>
    <w:p>
      <w:pPr>
        <w:spacing w:after="0"/>
        <w:ind w:left="0"/>
        <w:jc w:val="left"/>
      </w:pPr>
      <w:r>
        <w:rPr>
          <w:rFonts w:ascii="Times New Roman"/>
          <w:b w:val="false"/>
          <w:i w:val="false"/>
          <w:color w:val="ff0000"/>
          <w:sz w:val="28"/>
        </w:rPr>
        <w:t xml:space="preserve">      Ескерту. Қосымшаға өзгерістер енгізілді - Павлодар облысы әкімінің 27.08.2015 </w:t>
      </w:r>
      <w:r>
        <w:rPr>
          <w:rFonts w:ascii="Times New Roman"/>
          <w:b w:val="false"/>
          <w:i w:val="false"/>
          <w:color w:val="ff0000"/>
          <w:sz w:val="28"/>
        </w:rPr>
        <w:t>N 5</w:t>
      </w:r>
      <w:r>
        <w:rPr>
          <w:rFonts w:ascii="Times New Roman"/>
          <w:b w:val="false"/>
          <w:i w:val="false"/>
          <w:color w:val="ff0000"/>
          <w:sz w:val="28"/>
        </w:rPr>
        <w:t xml:space="preserve"> (алғаш ресми жарияланған күннен бастап қолданысқа енгізіледі) шешімімен.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11882"/>
      </w:tblGrid>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алуға бөлінген сома қосымша құн салығын ескере отырып, елу мың еселік айлық есептік көрсеткіштен асып кеткен жағдайда, төмендегілерді қоспағанда Павлодар облысының мемлекеттік мекемелері үшін жұмыстар мен қызметтерді мемлекеттік сатып алуды өткізу:</w:t>
            </w:r>
            <w:r>
              <w:br/>
            </w:r>
            <w:r>
              <w:rPr>
                <w:rFonts w:ascii="Times New Roman"/>
                <w:b w:val="false"/>
                <w:i w:val="false"/>
                <w:color w:val="000000"/>
                <w:sz w:val="20"/>
              </w:rPr>
              <w:t>
"Павлодар қаласының тұрғын үй-коммуналдық шаруашылық, жолаушылар көлігі және автомобиль жолдары бөлімі" мемлекеттік мекемесі (бұдан әрі – ММ);</w:t>
            </w:r>
            <w:r>
              <w:br/>
            </w:r>
            <w:r>
              <w:rPr>
                <w:rFonts w:ascii="Times New Roman"/>
                <w:b w:val="false"/>
                <w:i w:val="false"/>
                <w:color w:val="000000"/>
                <w:sz w:val="20"/>
              </w:rPr>
              <w:t>
 "Павлодар қаласының құрылыс бөлімі" ММ;</w:t>
            </w:r>
            <w:r>
              <w:br/>
            </w:r>
            <w:r>
              <w:rPr>
                <w:rFonts w:ascii="Times New Roman"/>
                <w:b w:val="false"/>
                <w:i w:val="false"/>
                <w:color w:val="000000"/>
                <w:sz w:val="20"/>
              </w:rPr>
              <w:t>
"Павлодар облысының құрылыс, жолаушылар көлігі және автомобиль жолдары басқармасы" ММ.</w:t>
            </w:r>
            <w:r>
              <w:br/>
            </w:r>
            <w:r>
              <w:rPr>
                <w:rFonts w:ascii="Times New Roman"/>
                <w:b w:val="false"/>
                <w:i w:val="false"/>
                <w:color w:val="000000"/>
                <w:sz w:val="20"/>
              </w:rPr>
              <w:t>
Мемлекеттік сатып алудың бірыңғай ұйымдастырушысы "Павлодар қаласының тұрғын үй-коммуналдық шаруашылық, жолаушылар көлігі және автомобиль жолдары бөлімі" ММ-нің, "Павлодар қаласының құрылыс бөлімі" ММ-нің, "Павлодар облысының құрылыс, жолаушылар көлігі және автомобиль жолдары басқармасы" ММ-нің бастамасы бойынша тауарларды, жұмыстарды, қызметтерді мемлекеттік сатып алудың ұйымдастырушысы бола алады</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сатып алуды бірыңғай ұйымдастырушы мемлекеттік мекеме, мемлекеттік кәсіпорын болып табылатын тапсырыс берушінің бастамасы бойынша құны жиырма мың еселік айлық есептік көрсеткіштен асатын тауарларды, жұмыстарды, қызметтерді мемлекеттік сатып алудың ұйымдастырушысы бола алады</w:t>
            </w:r>
            <w:r>
              <w:br/>
            </w:r>
            <w:r>
              <w:rPr>
                <w:rFonts w:ascii="Times New Roman"/>
                <w:b w:val="false"/>
                <w:i w:val="false"/>
                <w:color w:val="000000"/>
                <w:sz w:val="20"/>
              </w:rPr>
              <w:t>
</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Сатып алуға бөлінген сома қосымша құн салығын ескере отырып, елу мың еселік айлық есептік көрсеткіштен асып кеткен жағдайда, Инфрақұрылымды дамытудың 2015 - 2019 жылдарға арналған "Нұрлы жол" мемлекеттік бағдарламасы шеңберінде "Жылумен, сумен жабдықтау және су бұру жүйелерін салуға және реконструкциялауға кредит беру" бюджеттік бағдарламасы бойынша мемлекеттік мекемелер, мемлекеттік кәсіпорындар үшін жұмыстарды мемлекеттік сатып алуды өткізу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