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04b" w14:textId="99d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2015 жылғы 10 маусымдағы № 335 шешімі. Қостанай облысының Әділет департаментінде 2015 жылғы 7 шілдеде № 5724 болып тіркелді. Күші жойылды - Қостанай облысы Федоров ауданы мәслихатының 2018 жылғы 14 ақпандағы № 206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387 -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туралы" (Салық кодексі) 2008 жылғы 10 желтоқсандағы Қазақстан Республикасы Кодексі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01.04.2016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01.01.2016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2011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ставкаларын 50 % көтеру туралы" (Нормативтік құқықтық актілердің мемлекеттік тіркеу тізілімінде № 9-20-190 тіркелген, 2011 жылғы 17 наурызда "Федоровские новости" газетінде жарияланған) шешімінің күші жойылды деп танылсын.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А. Зұлқарнаев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