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29592" w14:textId="1d295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26 желтоқсандағы № 299 "Федоров ауданының 2015–2017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Федоров ауданы мәслихатының 2015 жылғы 4 мамырдағы № 327 шешімі. Қостанай облысының Әділет департаментінде 2015 жылғы 14 мамырда № 5597 болып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Федоров аудандық мәслихаты</w:t>
      </w:r>
      <w:r>
        <w:rPr>
          <w:rFonts w:ascii="Times New Roman"/>
          <w:b/>
          <w:i w:val="false"/>
          <w:color w:val="000000"/>
          <w:sz w:val="28"/>
        </w:rPr>
        <w:t xml:space="preserve"> ШЕШІМ ҚАБЫЛДАДЫ:</w:t>
      </w:r>
      <w:r>
        <w:br/>
      </w:r>
      <w:r>
        <w:rPr>
          <w:rFonts w:ascii="Times New Roman"/>
          <w:b w:val="false"/>
          <w:i w:val="false"/>
          <w:color w:val="000000"/>
          <w:sz w:val="28"/>
        </w:rPr>
        <w:t>
</w:t>
      </w:r>
      <w:r>
        <w:rPr>
          <w:rFonts w:ascii="Times New Roman"/>
          <w:b w:val="false"/>
          <w:i w:val="false"/>
          <w:color w:val="000000"/>
          <w:sz w:val="28"/>
        </w:rPr>
        <w:t>
      1. Мәслихаттың 2014 жылғы 26 желтоқсандағы </w:t>
      </w:r>
      <w:r>
        <w:rPr>
          <w:rFonts w:ascii="Times New Roman"/>
          <w:b w:val="false"/>
          <w:i w:val="false"/>
          <w:color w:val="000000"/>
          <w:sz w:val="28"/>
        </w:rPr>
        <w:t>№ 299</w:t>
      </w:r>
      <w:r>
        <w:rPr>
          <w:rFonts w:ascii="Times New Roman"/>
          <w:b w:val="false"/>
          <w:i w:val="false"/>
          <w:color w:val="000000"/>
          <w:sz w:val="28"/>
        </w:rPr>
        <w:t xml:space="preserve"> "Федоров ауданының 2015 – 2017 жылдарға арналған аудандық бюджеті туралы" шешіміне (Нормативтік құқықтық актілерді мемлекеттік тіркеу тізілімінде № 5280 тіркелген, 2015 жылғы 5 ақпанда "Федоровские новости"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"1. Федоров ауданының 2015 – 2017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2015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3352312,3 мың теңге, оның ішінде:</w:t>
      </w:r>
      <w:r>
        <w:br/>
      </w:r>
      <w:r>
        <w:rPr>
          <w:rFonts w:ascii="Times New Roman"/>
          <w:b w:val="false"/>
          <w:i w:val="false"/>
          <w:color w:val="000000"/>
          <w:sz w:val="28"/>
        </w:rPr>
        <w:t>
      салықтық түсімдер бойынша – 732955,0 мың теңге;</w:t>
      </w:r>
      <w:r>
        <w:br/>
      </w:r>
      <w:r>
        <w:rPr>
          <w:rFonts w:ascii="Times New Roman"/>
          <w:b w:val="false"/>
          <w:i w:val="false"/>
          <w:color w:val="000000"/>
          <w:sz w:val="28"/>
        </w:rPr>
        <w:t>
      салықтық емес түсімдер бойынша – 11358,0 мың теңге;</w:t>
      </w:r>
      <w:r>
        <w:br/>
      </w:r>
      <w:r>
        <w:rPr>
          <w:rFonts w:ascii="Times New Roman"/>
          <w:b w:val="false"/>
          <w:i w:val="false"/>
          <w:color w:val="000000"/>
          <w:sz w:val="28"/>
        </w:rPr>
        <w:t>
      негізгі капиталды сатудан түсетін түсімдер бойынша – 2615,0 мың теңге;</w:t>
      </w:r>
      <w:r>
        <w:br/>
      </w:r>
      <w:r>
        <w:rPr>
          <w:rFonts w:ascii="Times New Roman"/>
          <w:b w:val="false"/>
          <w:i w:val="false"/>
          <w:color w:val="000000"/>
          <w:sz w:val="28"/>
        </w:rPr>
        <w:t>
      трансферттер түсімі бойынша – 2605384,3 мың теңге;</w:t>
      </w:r>
      <w:r>
        <w:br/>
      </w:r>
      <w:r>
        <w:rPr>
          <w:rFonts w:ascii="Times New Roman"/>
          <w:b w:val="false"/>
          <w:i w:val="false"/>
          <w:color w:val="000000"/>
          <w:sz w:val="28"/>
        </w:rPr>
        <w:t>
</w:t>
      </w:r>
      <w:r>
        <w:rPr>
          <w:rFonts w:ascii="Times New Roman"/>
          <w:b w:val="false"/>
          <w:i w:val="false"/>
          <w:color w:val="000000"/>
          <w:sz w:val="28"/>
        </w:rPr>
        <w:t>
      2) шығындар – 3352430,7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30064,5 мың тенге, оның ішінде:</w:t>
      </w:r>
      <w:r>
        <w:br/>
      </w:r>
      <w:r>
        <w:rPr>
          <w:rFonts w:ascii="Times New Roman"/>
          <w:b w:val="false"/>
          <w:i w:val="false"/>
          <w:color w:val="000000"/>
          <w:sz w:val="28"/>
        </w:rPr>
        <w:t>
      бюджеттік кредиттер – 45864,5 мың тенге;</w:t>
      </w:r>
      <w:r>
        <w:br/>
      </w:r>
      <w:r>
        <w:rPr>
          <w:rFonts w:ascii="Times New Roman"/>
          <w:b w:val="false"/>
          <w:i w:val="false"/>
          <w:color w:val="000000"/>
          <w:sz w:val="28"/>
        </w:rPr>
        <w:t>
      бюджеттік кредиттерді өтеу – 15800,0 мың тенге;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0,0 мың теңге, оның ішінде:</w:t>
      </w:r>
      <w:r>
        <w:br/>
      </w:r>
      <w:r>
        <w:rPr>
          <w:rFonts w:ascii="Times New Roman"/>
          <w:b w:val="false"/>
          <w:i w:val="false"/>
          <w:color w:val="000000"/>
          <w:sz w:val="28"/>
        </w:rPr>
        <w:t>
      қаржы активтерін сатып алу – 0,0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-30182,9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30182,9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2015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Р. Байменов</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мәслихаттың хатшысы                        Б. Бекенов</w:t>
      </w:r>
    </w:p>
    <w:p>
      <w:pPr>
        <w:spacing w:after="0"/>
        <w:ind w:left="0"/>
        <w:jc w:val="both"/>
      </w:pPr>
      <w:r>
        <w:rPr>
          <w:rFonts w:ascii="Times New Roman"/>
          <w:b w:val="false"/>
          <w:i w:val="false"/>
          <w:color w:val="000000"/>
          <w:sz w:val="28"/>
        </w:rPr>
        <w:t>      </w:t>
      </w:r>
      <w:r>
        <w:rPr>
          <w:rFonts w:ascii="Times New Roman"/>
          <w:b w:val="false"/>
          <w:i/>
          <w:color w:val="000000"/>
          <w:sz w:val="28"/>
        </w:rPr>
        <w:t>КЕЛІСІЛДІ</w:t>
      </w:r>
    </w:p>
    <w:p>
      <w:pPr>
        <w:spacing w:after="0"/>
        <w:ind w:left="0"/>
        <w:jc w:val="both"/>
      </w:pPr>
      <w:r>
        <w:rPr>
          <w:rFonts w:ascii="Times New Roman"/>
          <w:b w:val="false"/>
          <w:i/>
          <w:color w:val="000000"/>
          <w:sz w:val="28"/>
        </w:rPr>
        <w:t>      "Федоров ауданыны</w:t>
      </w:r>
      <w:r>
        <w:rPr>
          <w:rFonts w:ascii="Times New Roman"/>
          <w:b w:val="false"/>
          <w:i/>
          <w:color w:val="000000"/>
          <w:sz w:val="28"/>
        </w:rPr>
        <w:t>ң</w:t>
      </w:r>
      <w:r>
        <w:rPr>
          <w:rFonts w:ascii="Times New Roman"/>
          <w:b w:val="false"/>
          <w:i/>
          <w:color w:val="000000"/>
          <w:sz w:val="28"/>
        </w:rPr>
        <w:t xml:space="preserve"> экономика</w:t>
      </w:r>
      <w:r>
        <w:br/>
      </w:r>
      <w:r>
        <w:rPr>
          <w:rFonts w:ascii="Times New Roman"/>
          <w:b w:val="false"/>
          <w:i w:val="false"/>
          <w:color w:val="000000"/>
          <w:sz w:val="28"/>
        </w:rPr>
        <w:t>
</w:t>
      </w:r>
      <w:r>
        <w:rPr>
          <w:rFonts w:ascii="Times New Roman"/>
          <w:b w:val="false"/>
          <w:i/>
          <w:color w:val="000000"/>
          <w:sz w:val="28"/>
        </w:rPr>
        <w:t>      ж</w:t>
      </w:r>
      <w:r>
        <w:rPr>
          <w:rFonts w:ascii="Times New Roman"/>
          <w:b w:val="false"/>
          <w:i/>
          <w:color w:val="000000"/>
          <w:sz w:val="28"/>
        </w:rPr>
        <w:t>ә</w:t>
      </w:r>
      <w:r>
        <w:rPr>
          <w:rFonts w:ascii="Times New Roman"/>
          <w:b w:val="false"/>
          <w:i/>
          <w:color w:val="000000"/>
          <w:sz w:val="28"/>
        </w:rPr>
        <w:t xml:space="preserve">не </w:t>
      </w:r>
      <w:r>
        <w:rPr>
          <w:rFonts w:ascii="Times New Roman"/>
          <w:b w:val="false"/>
          <w:i/>
          <w:color w:val="000000"/>
          <w:sz w:val="28"/>
        </w:rPr>
        <w:t>қ</w:t>
      </w:r>
      <w:r>
        <w:rPr>
          <w:rFonts w:ascii="Times New Roman"/>
          <w:b w:val="false"/>
          <w:i/>
          <w:color w:val="000000"/>
          <w:sz w:val="28"/>
        </w:rPr>
        <w:t>аржы б</w:t>
      </w:r>
      <w:r>
        <w:rPr>
          <w:rFonts w:ascii="Times New Roman"/>
          <w:b w:val="false"/>
          <w:i/>
          <w:color w:val="000000"/>
          <w:sz w:val="28"/>
        </w:rPr>
        <w:t>ө</w:t>
      </w:r>
      <w:r>
        <w:rPr>
          <w:rFonts w:ascii="Times New Roman"/>
          <w:b w:val="false"/>
          <w:i/>
          <w:color w:val="000000"/>
          <w:sz w:val="28"/>
        </w:rPr>
        <w:t>лімі" мемлекеттік</w:t>
      </w:r>
      <w:r>
        <w:br/>
      </w:r>
      <w:r>
        <w:rPr>
          <w:rFonts w:ascii="Times New Roman"/>
          <w:b w:val="false"/>
          <w:i w:val="false"/>
          <w:color w:val="000000"/>
          <w:sz w:val="28"/>
        </w:rPr>
        <w:t>
</w:t>
      </w:r>
      <w:r>
        <w:rPr>
          <w:rFonts w:ascii="Times New Roman"/>
          <w:b w:val="false"/>
          <w:i/>
          <w:color w:val="000000"/>
          <w:sz w:val="28"/>
        </w:rPr>
        <w:t>      мекемесіні</w:t>
      </w:r>
      <w:r>
        <w:rPr>
          <w:rFonts w:ascii="Times New Roman"/>
          <w:b w:val="false"/>
          <w:i/>
          <w:color w:val="000000"/>
          <w:sz w:val="28"/>
        </w:rPr>
        <w:t>ң</w:t>
      </w:r>
      <w:r>
        <w:rPr>
          <w:rFonts w:ascii="Times New Roman"/>
          <w:b w:val="false"/>
          <w:i/>
          <w:color w:val="000000"/>
          <w:sz w:val="28"/>
        </w:rPr>
        <w:t xml:space="preserve"> басшысы</w:t>
      </w:r>
      <w:r>
        <w:br/>
      </w:r>
      <w:r>
        <w:rPr>
          <w:rFonts w:ascii="Times New Roman"/>
          <w:b w:val="false"/>
          <w:i w:val="false"/>
          <w:color w:val="000000"/>
          <w:sz w:val="28"/>
        </w:rPr>
        <w:t>
</w:t>
      </w:r>
      <w:r>
        <w:rPr>
          <w:rFonts w:ascii="Times New Roman"/>
          <w:b w:val="false"/>
          <w:i/>
          <w:color w:val="000000"/>
          <w:sz w:val="28"/>
        </w:rPr>
        <w:t>      ____________ В. Гринак</w:t>
      </w:r>
      <w:r>
        <w:br/>
      </w:r>
      <w:r>
        <w:rPr>
          <w:rFonts w:ascii="Times New Roman"/>
          <w:b w:val="false"/>
          <w:i w:val="false"/>
          <w:color w:val="000000"/>
          <w:sz w:val="28"/>
        </w:rPr>
        <w:t>
</w:t>
      </w:r>
      <w:r>
        <w:rPr>
          <w:rFonts w:ascii="Times New Roman"/>
          <w:b w:val="false"/>
          <w:i/>
          <w:color w:val="000000"/>
          <w:sz w:val="28"/>
        </w:rPr>
        <w:t>      «4» мамырдағы 2015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2015 жылғы 4 мамырдағы </w:t>
      </w:r>
      <w:r>
        <w:br/>
      </w:r>
      <w:r>
        <w:rPr>
          <w:rFonts w:ascii="Times New Roman"/>
          <w:b w:val="false"/>
          <w:i w:val="false"/>
          <w:color w:val="000000"/>
          <w:sz w:val="28"/>
        </w:rPr>
        <w:t xml:space="preserve">
№ 327 шешіміне 1-қосымша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2014 жылғы 26 желтоқсандағы </w:t>
      </w:r>
      <w:r>
        <w:br/>
      </w:r>
      <w:r>
        <w:rPr>
          <w:rFonts w:ascii="Times New Roman"/>
          <w:b w:val="false"/>
          <w:i w:val="false"/>
          <w:color w:val="000000"/>
          <w:sz w:val="28"/>
        </w:rPr>
        <w:t xml:space="preserve">
№ 299 шешіміне 1-қосымша  </w:t>
      </w:r>
    </w:p>
    <w:p>
      <w:pPr>
        <w:spacing w:after="0"/>
        <w:ind w:left="0"/>
        <w:jc w:val="left"/>
      </w:pPr>
      <w:r>
        <w:rPr>
          <w:rFonts w:ascii="Times New Roman"/>
          <w:b/>
          <w:i w:val="false"/>
          <w:color w:val="000000"/>
        </w:rPr>
        <w:t xml:space="preserve"> Федоров ауданының 2015 жылға</w:t>
      </w:r>
      <w:r>
        <w:br/>
      </w:r>
      <w:r>
        <w:rPr>
          <w:rFonts w:ascii="Times New Roman"/>
          <w:b/>
          <w:i w:val="false"/>
          <w:color w:val="000000"/>
        </w:rPr>
        <w:t>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
        <w:gridCol w:w="450"/>
        <w:gridCol w:w="646"/>
        <w:gridCol w:w="537"/>
        <w:gridCol w:w="7369"/>
        <w:gridCol w:w="2175"/>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3352312,3</w:t>
            </w:r>
          </w:p>
        </w:tc>
      </w:tr>
      <w:tr>
        <w:trPr>
          <w:trHeight w:val="21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732955,0</w:t>
            </w:r>
          </w:p>
        </w:tc>
      </w:tr>
      <w:tr>
        <w:trPr>
          <w:trHeight w:val="6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347348,0</w:t>
            </w:r>
          </w:p>
        </w:tc>
      </w:tr>
      <w:tr>
        <w:trPr>
          <w:trHeight w:val="3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347348,0</w:t>
            </w:r>
          </w:p>
        </w:tc>
      </w:tr>
      <w:tr>
        <w:trPr>
          <w:trHeight w:val="75"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172093,0</w:t>
            </w:r>
          </w:p>
        </w:tc>
      </w:tr>
      <w:tr>
        <w:trPr>
          <w:trHeight w:val="75"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172093,0</w:t>
            </w:r>
          </w:p>
        </w:tc>
      </w:tr>
      <w:tr>
        <w:trPr>
          <w:trHeight w:val="12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152417,0</w:t>
            </w:r>
          </w:p>
        </w:tc>
      </w:tr>
      <w:tr>
        <w:trPr>
          <w:trHeight w:val="75"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65510,0</w:t>
            </w:r>
          </w:p>
        </w:tc>
      </w:tr>
      <w:tr>
        <w:trPr>
          <w:trHeight w:val="75"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9634,0</w:t>
            </w:r>
          </w:p>
        </w:tc>
      </w:tr>
      <w:tr>
        <w:trPr>
          <w:trHeight w:val="75"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52683,0</w:t>
            </w:r>
          </w:p>
        </w:tc>
      </w:tr>
      <w:tr>
        <w:trPr>
          <w:trHeight w:val="135"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24590,0</w:t>
            </w:r>
          </w:p>
        </w:tc>
      </w:tr>
      <w:tr>
        <w:trPr>
          <w:trHeight w:val="6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56264,0</w:t>
            </w:r>
          </w:p>
        </w:tc>
      </w:tr>
      <w:tr>
        <w:trPr>
          <w:trHeight w:val="75"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3800,0</w:t>
            </w:r>
          </w:p>
        </w:tc>
      </w:tr>
      <w:tr>
        <w:trPr>
          <w:trHeight w:val="6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36100,0</w:t>
            </w:r>
          </w:p>
        </w:tc>
      </w:tr>
      <w:tr>
        <w:trPr>
          <w:trHeight w:val="6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16364,0</w:t>
            </w:r>
          </w:p>
        </w:tc>
      </w:tr>
      <w:tr>
        <w:trPr>
          <w:trHeight w:val="6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6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4633,0</w:t>
            </w:r>
          </w:p>
        </w:tc>
      </w:tr>
      <w:tr>
        <w:trPr>
          <w:trHeight w:val="75"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4633,0</w:t>
            </w:r>
          </w:p>
        </w:tc>
      </w:tr>
      <w:tr>
        <w:trPr>
          <w:trHeight w:val="315"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11358,0</w:t>
            </w:r>
          </w:p>
        </w:tc>
      </w:tr>
      <w:tr>
        <w:trPr>
          <w:trHeight w:val="21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кiрiстер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858,0</w:t>
            </w:r>
          </w:p>
        </w:tc>
      </w:tr>
      <w:tr>
        <w:trPr>
          <w:trHeight w:val="405"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858,0</w:t>
            </w:r>
          </w:p>
        </w:tc>
      </w:tr>
      <w:tr>
        <w:trPr>
          <w:trHeight w:val="75"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10500,0</w:t>
            </w:r>
          </w:p>
        </w:tc>
      </w:tr>
      <w:tr>
        <w:trPr>
          <w:trHeight w:val="345"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10500,0</w:t>
            </w:r>
          </w:p>
        </w:tc>
      </w:tr>
      <w:tr>
        <w:trPr>
          <w:trHeight w:val="225"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2615,0</w:t>
            </w:r>
          </w:p>
        </w:tc>
      </w:tr>
      <w:tr>
        <w:trPr>
          <w:trHeight w:val="6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2615,0</w:t>
            </w:r>
          </w:p>
        </w:tc>
      </w:tr>
      <w:tr>
        <w:trPr>
          <w:trHeight w:val="6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2615,0</w:t>
            </w:r>
          </w:p>
        </w:tc>
      </w:tr>
      <w:tr>
        <w:trPr>
          <w:trHeight w:val="135"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2605384,3</w:t>
            </w:r>
          </w:p>
        </w:tc>
      </w:tr>
      <w:tr>
        <w:trPr>
          <w:trHeight w:val="75"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түсетін трансферттер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2605384,3</w:t>
            </w:r>
          </w:p>
        </w:tc>
      </w:tr>
      <w:tr>
        <w:trPr>
          <w:trHeight w:val="75"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2605384,3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467"/>
        <w:gridCol w:w="791"/>
        <w:gridCol w:w="770"/>
        <w:gridCol w:w="6454"/>
        <w:gridCol w:w="2305"/>
      </w:tblGrid>
      <w:tr>
        <w:trPr>
          <w:trHeight w:val="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p>
        </w:tc>
      </w:tr>
      <w:tr>
        <w:trPr>
          <w:trHeight w:val="33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3352430,7</w:t>
            </w:r>
          </w:p>
        </w:tc>
      </w:tr>
      <w:tr>
        <w:trPr>
          <w:trHeight w:val="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253806,2</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212742,5</w:t>
            </w:r>
          </w:p>
        </w:tc>
      </w:tr>
      <w:tr>
        <w:trPr>
          <w:trHeight w:val="1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13570,0</w:t>
            </w:r>
          </w:p>
        </w:tc>
      </w:tr>
      <w:tr>
        <w:trPr>
          <w:trHeight w:val="4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13570,0</w:t>
            </w:r>
          </w:p>
        </w:tc>
      </w:tr>
      <w:tr>
        <w:trPr>
          <w:trHeight w:val="5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73026,0</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70380,0</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2646,0</w:t>
            </w:r>
          </w:p>
        </w:tc>
      </w:tr>
      <w:tr>
        <w:trPr>
          <w:trHeight w:val="4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126146,5</w:t>
            </w:r>
          </w:p>
        </w:tc>
      </w:tr>
      <w:tr>
        <w:trPr>
          <w:trHeight w:val="7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126146,5</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5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8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3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40583,7</w:t>
            </w:r>
          </w:p>
        </w:tc>
      </w:tr>
      <w:tr>
        <w:trPr>
          <w:trHeight w:val="6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12497,0</w:t>
            </w:r>
          </w:p>
        </w:tc>
      </w:tr>
      <w:tr>
        <w:trPr>
          <w:trHeight w:val="8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12497,0</w:t>
            </w:r>
          </w:p>
        </w:tc>
      </w:tr>
      <w:tr>
        <w:trPr>
          <w:trHeight w:val="8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7610,1</w:t>
            </w:r>
          </w:p>
        </w:tc>
      </w:tr>
      <w:tr>
        <w:trPr>
          <w:trHeight w:val="11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7610,1</w:t>
            </w:r>
          </w:p>
        </w:tc>
      </w:tr>
      <w:tr>
        <w:trPr>
          <w:trHeight w:val="5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20476,6</w:t>
            </w:r>
          </w:p>
        </w:tc>
      </w:tr>
      <w:tr>
        <w:trPr>
          <w:trHeight w:val="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18851,6</w:t>
            </w:r>
          </w:p>
        </w:tc>
      </w:tr>
      <w:tr>
        <w:trPr>
          <w:trHeight w:val="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1625,0</w:t>
            </w:r>
          </w:p>
        </w:tc>
      </w:tr>
      <w:tr>
        <w:trPr>
          <w:trHeight w:val="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3712,0</w:t>
            </w:r>
          </w:p>
        </w:tc>
      </w:tr>
      <w:tr>
        <w:trPr>
          <w:trHeight w:val="1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3712,0</w:t>
            </w:r>
          </w:p>
        </w:tc>
      </w:tr>
      <w:tr>
        <w:trPr>
          <w:trHeight w:val="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3712,0</w:t>
            </w:r>
          </w:p>
        </w:tc>
      </w:tr>
      <w:tr>
        <w:trPr>
          <w:trHeight w:val="4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3712,0</w:t>
            </w:r>
          </w:p>
        </w:tc>
      </w:tr>
      <w:tr>
        <w:trPr>
          <w:trHeight w:val="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1558006,1</w:t>
            </w:r>
          </w:p>
        </w:tc>
      </w:tr>
      <w:tr>
        <w:trPr>
          <w:trHeight w:val="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211772,8</w:t>
            </w:r>
          </w:p>
        </w:tc>
      </w:tr>
      <w:tr>
        <w:trPr>
          <w:trHeight w:val="3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211772,8</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43492,8</w:t>
            </w:r>
          </w:p>
        </w:tc>
      </w:tr>
      <w:tr>
        <w:trPr>
          <w:trHeight w:val="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168280,0</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1250891,3</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16522,5</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16552,5</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1198925,8</w:t>
            </w:r>
          </w:p>
        </w:tc>
      </w:tr>
      <w:tr>
        <w:trPr>
          <w:trHeight w:val="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1144952,0</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53973,8</w:t>
            </w:r>
          </w:p>
        </w:tc>
      </w:tr>
      <w:tr>
        <w:trPr>
          <w:trHeight w:val="4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35443,0</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35443,0</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95342,0</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95342,0</w:t>
            </w:r>
          </w:p>
        </w:tc>
      </w:tr>
      <w:tr>
        <w:trPr>
          <w:trHeight w:val="6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12165,6</w:t>
            </w:r>
          </w:p>
        </w:tc>
      </w:tr>
      <w:tr>
        <w:trPr>
          <w:trHeight w:val="10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16691,0</w:t>
            </w:r>
          </w:p>
        </w:tc>
      </w:tr>
      <w:tr>
        <w:trPr>
          <w:trHeight w:val="10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12771,0</w:t>
            </w:r>
          </w:p>
        </w:tc>
      </w:tr>
      <w:tr>
        <w:trPr>
          <w:trHeight w:val="12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596,4</w:t>
            </w:r>
          </w:p>
        </w:tc>
      </w:tr>
      <w:tr>
        <w:trPr>
          <w:trHeight w:val="12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10768,0</w:t>
            </w:r>
          </w:p>
        </w:tc>
      </w:tr>
      <w:tr>
        <w:trPr>
          <w:trHeight w:val="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42350,0</w:t>
            </w:r>
          </w:p>
        </w:tc>
      </w:tr>
      <w:tr>
        <w:trPr>
          <w:trHeight w:val="4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107211,8</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660,9</w:t>
            </w:r>
          </w:p>
        </w:tc>
      </w:tr>
      <w:tr>
        <w:trPr>
          <w:trHeight w:val="5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660,9</w:t>
            </w:r>
          </w:p>
        </w:tc>
      </w:tr>
      <w:tr>
        <w:trPr>
          <w:trHeight w:val="7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660,9</w:t>
            </w:r>
          </w:p>
        </w:tc>
      </w:tr>
      <w:tr>
        <w:trPr>
          <w:trHeight w:val="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71146,8</w:t>
            </w:r>
          </w:p>
        </w:tc>
      </w:tr>
      <w:tr>
        <w:trPr>
          <w:trHeight w:val="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71146,8</w:t>
            </w:r>
          </w:p>
        </w:tc>
      </w:tr>
      <w:tr>
        <w:trPr>
          <w:trHeight w:val="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9355,0</w:t>
            </w:r>
          </w:p>
        </w:tc>
      </w:tr>
      <w:tr>
        <w:trPr>
          <w:trHeight w:val="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15889,0</w:t>
            </w:r>
          </w:p>
        </w:tc>
      </w:tr>
      <w:tr>
        <w:trPr>
          <w:trHeight w:val="6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583,0</w:t>
            </w:r>
          </w:p>
        </w:tc>
      </w:tr>
      <w:tr>
        <w:trPr>
          <w:trHeight w:val="2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16134,8</w:t>
            </w:r>
          </w:p>
        </w:tc>
      </w:tr>
      <w:tr>
        <w:trPr>
          <w:trHeight w:val="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12864,0</w:t>
            </w:r>
          </w:p>
        </w:tc>
      </w:tr>
      <w:tr>
        <w:trPr>
          <w:trHeight w:val="11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1755,0</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9276,0</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35404,1</w:t>
            </w:r>
          </w:p>
        </w:tc>
      </w:tr>
      <w:tr>
        <w:trPr>
          <w:trHeight w:val="4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35404,1</w:t>
            </w:r>
          </w:p>
        </w:tc>
      </w:tr>
      <w:tr>
        <w:trPr>
          <w:trHeight w:val="9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14748,1</w:t>
            </w:r>
          </w:p>
        </w:tc>
      </w:tr>
      <w:tr>
        <w:trPr>
          <w:trHeight w:val="7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w:t>
            </w:r>
          </w:p>
        </w:tc>
      </w:tr>
      <w:tr>
        <w:trPr>
          <w:trHeight w:val="6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20298,0</w:t>
            </w:r>
          </w:p>
        </w:tc>
      </w:tr>
      <w:tr>
        <w:trPr>
          <w:trHeight w:val="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886144,9</w:t>
            </w:r>
          </w:p>
        </w:tc>
      </w:tr>
      <w:tr>
        <w:trPr>
          <w:trHeight w:val="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59023,9</w:t>
            </w:r>
          </w:p>
        </w:tc>
      </w:tr>
      <w:tr>
        <w:trPr>
          <w:trHeight w:val="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7307,0</w:t>
            </w:r>
          </w:p>
        </w:tc>
      </w:tr>
      <w:tr>
        <w:trPr>
          <w:trHeight w:val="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7307,0</w:t>
            </w:r>
          </w:p>
        </w:tc>
      </w:tr>
      <w:tr>
        <w:trPr>
          <w:trHeight w:val="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1280,0</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1280,0</w:t>
            </w:r>
          </w:p>
        </w:tc>
      </w:tr>
      <w:tr>
        <w:trPr>
          <w:trHeight w:val="5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50436,9</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50174,6</w:t>
            </w:r>
          </w:p>
        </w:tc>
      </w:tr>
      <w:tr>
        <w:trPr>
          <w:trHeight w:val="5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және/немесе салу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262,3</w:t>
            </w:r>
          </w:p>
        </w:tc>
      </w:tr>
      <w:tr>
        <w:trPr>
          <w:trHeight w:val="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779165,0</w:t>
            </w:r>
          </w:p>
        </w:tc>
      </w:tr>
      <w:tr>
        <w:trPr>
          <w:trHeight w:val="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779165,0</w:t>
            </w:r>
          </w:p>
        </w:tc>
      </w:tr>
      <w:tr>
        <w:trPr>
          <w:trHeight w:val="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779165,0</w:t>
            </w:r>
          </w:p>
        </w:tc>
      </w:tr>
      <w:tr>
        <w:trPr>
          <w:trHeight w:val="1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47956,0</w:t>
            </w:r>
          </w:p>
        </w:tc>
      </w:tr>
      <w:tr>
        <w:trPr>
          <w:trHeight w:val="3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47956,0</w:t>
            </w:r>
          </w:p>
        </w:tc>
      </w:tr>
      <w:tr>
        <w:trPr>
          <w:trHeight w:val="1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22942,0</w:t>
            </w:r>
          </w:p>
        </w:tc>
      </w:tr>
      <w:tr>
        <w:trPr>
          <w:trHeight w:val="2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24969,0</w:t>
            </w:r>
          </w:p>
        </w:tc>
      </w:tr>
      <w:tr>
        <w:trPr>
          <w:trHeight w:val="2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265458,3</w:t>
            </w:r>
          </w:p>
        </w:tc>
      </w:tr>
      <w:tr>
        <w:trPr>
          <w:trHeight w:val="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58828,0</w:t>
            </w:r>
          </w:p>
        </w:tc>
      </w:tr>
      <w:tr>
        <w:trPr>
          <w:trHeight w:val="6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58828,0</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58828,0</w:t>
            </w:r>
          </w:p>
        </w:tc>
      </w:tr>
      <w:tr>
        <w:trPr>
          <w:trHeight w:val="1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134346,0</w:t>
            </w:r>
          </w:p>
        </w:tc>
      </w:tr>
      <w:tr>
        <w:trPr>
          <w:trHeight w:val="6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17212,0</w:t>
            </w:r>
          </w:p>
        </w:tc>
      </w:tr>
      <w:tr>
        <w:trPr>
          <w:trHeight w:val="3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6305,0</w:t>
            </w:r>
          </w:p>
        </w:tc>
      </w:tr>
      <w:tr>
        <w:trPr>
          <w:trHeight w:val="1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6578,0</w:t>
            </w:r>
          </w:p>
        </w:tc>
      </w:tr>
      <w:tr>
        <w:trPr>
          <w:trHeight w:val="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r>
      <w:tr>
        <w:trPr>
          <w:trHeight w:val="9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3599,0</w:t>
            </w:r>
          </w:p>
        </w:tc>
      </w:tr>
      <w:tr>
        <w:trPr>
          <w:trHeight w:val="3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117134,0</w:t>
            </w:r>
          </w:p>
        </w:tc>
      </w:tr>
      <w:tr>
        <w:trPr>
          <w:trHeight w:val="1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117134,0</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49102,0</w:t>
            </w:r>
          </w:p>
        </w:tc>
      </w:tr>
      <w:tr>
        <w:trPr>
          <w:trHeight w:val="2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46802,0</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істеуі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42176,3</w:t>
            </w:r>
          </w:p>
        </w:tc>
      </w:tr>
      <w:tr>
        <w:trPr>
          <w:trHeight w:val="1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4625,7</w:t>
            </w:r>
          </w:p>
        </w:tc>
      </w:tr>
      <w:tr>
        <w:trPr>
          <w:trHeight w:val="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r>
      <w:tr>
        <w:trPr>
          <w:trHeight w:val="4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r>
      <w:tr>
        <w:trPr>
          <w:trHeight w:val="6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23182,3</w:t>
            </w:r>
          </w:p>
        </w:tc>
      </w:tr>
      <w:tr>
        <w:trPr>
          <w:trHeight w:val="6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7825,5</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7680,5</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1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15356,8</w:t>
            </w:r>
          </w:p>
        </w:tc>
      </w:tr>
      <w:tr>
        <w:trPr>
          <w:trHeight w:val="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7695,8</w:t>
            </w:r>
          </w:p>
        </w:tc>
      </w:tr>
      <w:tr>
        <w:trPr>
          <w:trHeight w:val="3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5932,0</w:t>
            </w:r>
          </w:p>
        </w:tc>
      </w:tr>
      <w:tr>
        <w:trPr>
          <w:trHeight w:val="3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1729,0</w:t>
            </w:r>
          </w:p>
        </w:tc>
      </w:tr>
      <w:tr>
        <w:trPr>
          <w:trHeight w:val="1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63558,4</w:t>
            </w:r>
          </w:p>
        </w:tc>
      </w:tr>
      <w:tr>
        <w:trPr>
          <w:trHeight w:val="2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23602,4</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11874,0</w:t>
            </w:r>
          </w:p>
        </w:tc>
      </w:tr>
      <w:tr>
        <w:trPr>
          <w:trHeight w:val="1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11874,0</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11728,4</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6313,4</w:t>
            </w:r>
          </w:p>
        </w:tc>
      </w:tr>
      <w:tr>
        <w:trPr>
          <w:trHeight w:val="3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8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4265,0</w:t>
            </w:r>
          </w:p>
        </w:tc>
      </w:tr>
      <w:tr>
        <w:trPr>
          <w:trHeight w:val="3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7246,0</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7246,0</w:t>
            </w:r>
          </w:p>
        </w:tc>
      </w:tr>
      <w:tr>
        <w:trPr>
          <w:trHeight w:val="6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7246,0</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32710,0</w:t>
            </w:r>
          </w:p>
        </w:tc>
      </w:tr>
      <w:tr>
        <w:trPr>
          <w:trHeight w:val="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32710,0</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32710,0</w:t>
            </w:r>
          </w:p>
        </w:tc>
      </w:tr>
      <w:tr>
        <w:trPr>
          <w:trHeight w:val="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10007,0</w:t>
            </w:r>
          </w:p>
        </w:tc>
      </w:tr>
      <w:tr>
        <w:trPr>
          <w:trHeight w:val="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10007,0</w:t>
            </w:r>
          </w:p>
        </w:tc>
      </w:tr>
      <w:tr>
        <w:trPr>
          <w:trHeight w:val="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10007,0</w:t>
            </w:r>
          </w:p>
        </w:tc>
      </w:tr>
      <w:tr>
        <w:trPr>
          <w:trHeight w:val="3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9907,0</w:t>
            </w:r>
          </w:p>
        </w:tc>
      </w:tr>
      <w:tr>
        <w:trPr>
          <w:trHeight w:val="3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177340,4</w:t>
            </w:r>
          </w:p>
        </w:tc>
      </w:tr>
      <w:tr>
        <w:trPr>
          <w:trHeight w:val="1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177340,4</w:t>
            </w:r>
          </w:p>
        </w:tc>
      </w:tr>
      <w:tr>
        <w:trPr>
          <w:trHeight w:val="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9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174840,4</w:t>
            </w:r>
          </w:p>
        </w:tc>
      </w:tr>
      <w:tr>
        <w:trPr>
          <w:trHeight w:val="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127425,4</w:t>
            </w:r>
          </w:p>
        </w:tc>
      </w:tr>
      <w:tr>
        <w:trPr>
          <w:trHeight w:val="3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47415,0</w:t>
            </w:r>
          </w:p>
        </w:tc>
      </w:tr>
      <w:tr>
        <w:trPr>
          <w:trHeight w:val="3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27113,0</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27113,0</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25113,0</w:t>
            </w:r>
          </w:p>
        </w:tc>
      </w:tr>
      <w:tr>
        <w:trPr>
          <w:trHeight w:val="9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25113,0</w:t>
            </w:r>
          </w:p>
        </w:tc>
      </w:tr>
      <w:tr>
        <w:trPr>
          <w:trHeight w:val="6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1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1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r>
      <w:tr>
        <w:trPr>
          <w:trHeight w:val="1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r>
      <w:tr>
        <w:trPr>
          <w:trHeight w:val="1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r>
      <w:tr>
        <w:trPr>
          <w:trHeight w:val="1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r>
      <w:tr>
        <w:trPr>
          <w:trHeight w:val="1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кредиттеу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30064,5</w:t>
            </w:r>
          </w:p>
        </w:tc>
      </w:tr>
      <w:tr>
        <w:trPr>
          <w:trHeight w:val="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45864,5</w:t>
            </w:r>
          </w:p>
        </w:tc>
      </w:tr>
      <w:tr>
        <w:trPr>
          <w:trHeight w:val="4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45864,5</w:t>
            </w:r>
          </w:p>
        </w:tc>
      </w:tr>
      <w:tr>
        <w:trPr>
          <w:trHeight w:val="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45864,5</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45864,5</w:t>
            </w:r>
          </w:p>
        </w:tc>
      </w:tr>
      <w:tr>
        <w:trPr>
          <w:trHeight w:val="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45864,5</w:t>
            </w:r>
          </w:p>
        </w:tc>
      </w:tr>
      <w:tr>
        <w:trPr>
          <w:trHeight w:val="3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w:t>
            </w:r>
          </w:p>
        </w:tc>
      </w:tr>
      <w:tr>
        <w:trPr>
          <w:trHeight w:val="2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w:t>
            </w:r>
          </w:p>
        </w:tc>
      </w:tr>
      <w:tr>
        <w:trPr>
          <w:trHeight w:val="3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w:t>
            </w:r>
          </w:p>
        </w:tc>
      </w:tr>
      <w:tr>
        <w:trPr>
          <w:trHeight w:val="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операциялар бойынша сальдо</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-30182,9</w:t>
            </w:r>
          </w:p>
        </w:tc>
      </w:tr>
      <w:tr>
        <w:trPr>
          <w:trHeight w:val="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(профицитін пайдалану)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30182,9</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түсімдері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45864,5</w:t>
            </w:r>
          </w:p>
        </w:tc>
      </w:tr>
      <w:tr>
        <w:trPr>
          <w:trHeight w:val="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45864,5</w:t>
            </w:r>
          </w:p>
        </w:tc>
      </w:tr>
      <w:tr>
        <w:trPr>
          <w:trHeight w:val="1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45864,5</w:t>
            </w:r>
          </w:p>
        </w:tc>
      </w:tr>
      <w:tr>
        <w:trPr>
          <w:trHeight w:val="5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45864,5</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w:t>
            </w:r>
          </w:p>
        </w:tc>
      </w:tr>
      <w:tr>
        <w:trPr>
          <w:trHeight w:val="2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w:t>
            </w:r>
          </w:p>
        </w:tc>
      </w:tr>
      <w:tr>
        <w:trPr>
          <w:trHeight w:val="2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w:t>
            </w:r>
          </w:p>
        </w:tc>
      </w:tr>
      <w:tr>
        <w:trPr>
          <w:trHeight w:val="2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w:t>
            </w:r>
          </w:p>
        </w:tc>
      </w:tr>
      <w:tr>
        <w:trPr>
          <w:trHeight w:val="2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w:t>
            </w:r>
          </w:p>
        </w:tc>
      </w:tr>
    </w:tbl>
    <w:bookmarkStart w:name="z14"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2015 жылғы 4 мамырдағы  </w:t>
      </w:r>
      <w:r>
        <w:br/>
      </w:r>
      <w:r>
        <w:rPr>
          <w:rFonts w:ascii="Times New Roman"/>
          <w:b w:val="false"/>
          <w:i w:val="false"/>
          <w:color w:val="000000"/>
          <w:sz w:val="28"/>
        </w:rPr>
        <w:t xml:space="preserve">
№ 327 шешіміне 2-қосымша </w:t>
      </w:r>
    </w:p>
    <w:bookmarkEnd w:id="2"/>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2014 жылғы 26 желтоқсандағы </w:t>
      </w:r>
      <w:r>
        <w:br/>
      </w:r>
      <w:r>
        <w:rPr>
          <w:rFonts w:ascii="Times New Roman"/>
          <w:b w:val="false"/>
          <w:i w:val="false"/>
          <w:color w:val="000000"/>
          <w:sz w:val="28"/>
        </w:rPr>
        <w:t xml:space="preserve">
№ 299 шешіміне 2-қосымша  </w:t>
      </w:r>
    </w:p>
    <w:p>
      <w:pPr>
        <w:spacing w:after="0"/>
        <w:ind w:left="0"/>
        <w:jc w:val="left"/>
      </w:pPr>
      <w:r>
        <w:rPr>
          <w:rFonts w:ascii="Times New Roman"/>
          <w:b/>
          <w:i w:val="false"/>
          <w:color w:val="000000"/>
        </w:rPr>
        <w:t xml:space="preserve"> Федоров ауданының 2016 жылға</w:t>
      </w:r>
      <w:r>
        <w:br/>
      </w:r>
      <w:r>
        <w:rPr>
          <w:rFonts w:ascii="Times New Roman"/>
          <w:b/>
          <w:i w:val="false"/>
          <w:color w:val="000000"/>
        </w:rPr>
        <w:t>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
        <w:gridCol w:w="664"/>
        <w:gridCol w:w="491"/>
        <w:gridCol w:w="599"/>
        <w:gridCol w:w="7345"/>
        <w:gridCol w:w="2119"/>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0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2181696,0</w:t>
            </w:r>
          </w:p>
        </w:tc>
      </w:tr>
      <w:tr>
        <w:trPr>
          <w:trHeight w:val="18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771770,0</w:t>
            </w:r>
          </w:p>
        </w:tc>
      </w:tr>
      <w:tr>
        <w:trPr>
          <w:trHeight w:val="6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400015,0</w:t>
            </w:r>
          </w:p>
        </w:tc>
      </w:tr>
      <w:tr>
        <w:trPr>
          <w:trHeight w:val="15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400015,0</w:t>
            </w:r>
          </w:p>
        </w:tc>
      </w:tr>
      <w:tr>
        <w:trPr>
          <w:trHeight w:val="22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196366,0</w:t>
            </w:r>
          </w:p>
        </w:tc>
      </w:tr>
      <w:tr>
        <w:trPr>
          <w:trHeight w:val="7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196366,0</w:t>
            </w:r>
          </w:p>
        </w:tc>
      </w:tr>
      <w:tr>
        <w:trPr>
          <w:trHeight w:val="7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151316,0</w:t>
            </w:r>
          </w:p>
        </w:tc>
      </w:tr>
      <w:tr>
        <w:trPr>
          <w:trHeight w:val="9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61570,0</w:t>
            </w:r>
          </w:p>
        </w:tc>
      </w:tr>
      <w:tr>
        <w:trPr>
          <w:trHeight w:val="7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9162,0</w:t>
            </w:r>
          </w:p>
        </w:tc>
      </w:tr>
      <w:tr>
        <w:trPr>
          <w:trHeight w:val="7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55994,0</w:t>
            </w:r>
          </w:p>
        </w:tc>
      </w:tr>
      <w:tr>
        <w:trPr>
          <w:trHeight w:val="34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24590,0</w:t>
            </w:r>
          </w:p>
        </w:tc>
      </w:tr>
      <w:tr>
        <w:trPr>
          <w:trHeight w:val="31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19088,0</w:t>
            </w:r>
          </w:p>
        </w:tc>
      </w:tr>
      <w:tr>
        <w:trPr>
          <w:trHeight w:val="9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4066,0</w:t>
            </w:r>
          </w:p>
        </w:tc>
      </w:tr>
      <w:tr>
        <w:trPr>
          <w:trHeight w:val="6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6100,0</w:t>
            </w:r>
          </w:p>
        </w:tc>
      </w:tr>
      <w:tr>
        <w:trPr>
          <w:trHeight w:val="6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8922,0</w:t>
            </w:r>
          </w:p>
        </w:tc>
      </w:tr>
      <w:tr>
        <w:trPr>
          <w:trHeight w:val="67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4985,0</w:t>
            </w:r>
          </w:p>
        </w:tc>
      </w:tr>
      <w:tr>
        <w:trPr>
          <w:trHeight w:val="9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4985,0</w:t>
            </w:r>
          </w:p>
        </w:tc>
      </w:tr>
      <w:tr>
        <w:trPr>
          <w:trHeight w:val="31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1858,0</w:t>
            </w:r>
          </w:p>
        </w:tc>
      </w:tr>
      <w:tr>
        <w:trPr>
          <w:trHeight w:val="7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кiрiстер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858,0</w:t>
            </w:r>
          </w:p>
        </w:tc>
      </w:tr>
      <w:tr>
        <w:trPr>
          <w:trHeight w:val="57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858,0</w:t>
            </w:r>
          </w:p>
        </w:tc>
      </w:tr>
      <w:tr>
        <w:trPr>
          <w:trHeight w:val="7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7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615,0</w:t>
            </w:r>
          </w:p>
        </w:tc>
      </w:tr>
      <w:tr>
        <w:trPr>
          <w:trHeight w:val="6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615,0</w:t>
            </w:r>
          </w:p>
        </w:tc>
      </w:tr>
      <w:tr>
        <w:trPr>
          <w:trHeight w:val="6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615,0</w:t>
            </w:r>
          </w:p>
        </w:tc>
      </w:tr>
      <w:tr>
        <w:trPr>
          <w:trHeight w:val="6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1407453,0</w:t>
            </w:r>
          </w:p>
        </w:tc>
      </w:tr>
      <w:tr>
        <w:trPr>
          <w:trHeight w:val="42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түсетін трансферттер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1407453,0</w:t>
            </w:r>
          </w:p>
        </w:tc>
      </w:tr>
      <w:tr>
        <w:trPr>
          <w:trHeight w:val="22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1407453,0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726"/>
        <w:gridCol w:w="813"/>
        <w:gridCol w:w="791"/>
        <w:gridCol w:w="6302"/>
        <w:gridCol w:w="2240"/>
      </w:tblGrid>
      <w:tr>
        <w:trPr>
          <w:trHeight w:val="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p>
        </w:tc>
      </w:tr>
      <w:tr>
        <w:trPr>
          <w:trHeight w:val="330" w:hRule="atLeast"/>
        </w:trPr>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2181696,0</w:t>
            </w:r>
          </w:p>
        </w:tc>
      </w:tr>
      <w:tr>
        <w:trPr>
          <w:trHeight w:val="7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289800,0</w:t>
            </w:r>
          </w:p>
        </w:tc>
      </w:tr>
      <w:tr>
        <w:trPr>
          <w:trHeight w:val="67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243432,0</w:t>
            </w:r>
          </w:p>
        </w:tc>
      </w:tr>
      <w:tr>
        <w:trPr>
          <w:trHeight w:val="28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13865,0</w:t>
            </w:r>
          </w:p>
        </w:tc>
      </w:tr>
      <w:tr>
        <w:trPr>
          <w:trHeight w:val="45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13865,0</w:t>
            </w:r>
          </w:p>
        </w:tc>
      </w:tr>
      <w:tr>
        <w:trPr>
          <w:trHeight w:val="2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71172,0</w:t>
            </w:r>
          </w:p>
        </w:tc>
      </w:tr>
      <w:tr>
        <w:trPr>
          <w:trHeight w:val="6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68526,0</w:t>
            </w:r>
          </w:p>
        </w:tc>
      </w:tr>
      <w:tr>
        <w:trPr>
          <w:trHeight w:val="36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2646,0</w:t>
            </w:r>
          </w:p>
        </w:tc>
      </w:tr>
      <w:tr>
        <w:trPr>
          <w:trHeight w:val="60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158395,0</w:t>
            </w:r>
          </w:p>
        </w:tc>
      </w:tr>
      <w:tr>
        <w:trPr>
          <w:trHeight w:val="90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158287,0</w:t>
            </w:r>
          </w:p>
        </w:tc>
      </w:tr>
      <w:tr>
        <w:trPr>
          <w:trHeight w:val="7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42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28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90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6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45888,0</w:t>
            </w:r>
          </w:p>
        </w:tc>
      </w:tr>
      <w:tr>
        <w:trPr>
          <w:trHeight w:val="60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13345,0</w:t>
            </w:r>
          </w:p>
        </w:tc>
      </w:tr>
      <w:tr>
        <w:trPr>
          <w:trHeight w:val="72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13345,0</w:t>
            </w:r>
          </w:p>
        </w:tc>
      </w:tr>
      <w:tr>
        <w:trPr>
          <w:trHeight w:val="94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11882,0</w:t>
            </w:r>
          </w:p>
        </w:tc>
      </w:tr>
      <w:tr>
        <w:trPr>
          <w:trHeight w:val="6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8691,0</w:t>
            </w:r>
          </w:p>
        </w:tc>
      </w:tr>
      <w:tr>
        <w:trPr>
          <w:trHeight w:val="88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3191,0</w:t>
            </w:r>
          </w:p>
        </w:tc>
      </w:tr>
      <w:tr>
        <w:trPr>
          <w:trHeight w:val="60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20661,0</w:t>
            </w:r>
          </w:p>
        </w:tc>
      </w:tr>
      <w:tr>
        <w:trPr>
          <w:trHeight w:val="154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18661,0</w:t>
            </w:r>
          </w:p>
        </w:tc>
      </w:tr>
      <w:tr>
        <w:trPr>
          <w:trHeight w:val="6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4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3658,0</w:t>
            </w:r>
          </w:p>
        </w:tc>
      </w:tr>
      <w:tr>
        <w:trPr>
          <w:trHeight w:val="40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3658,0</w:t>
            </w:r>
          </w:p>
        </w:tc>
      </w:tr>
      <w:tr>
        <w:trPr>
          <w:trHeight w:val="6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3658,0</w:t>
            </w:r>
          </w:p>
        </w:tc>
      </w:tr>
      <w:tr>
        <w:trPr>
          <w:trHeight w:val="6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3658,0</w:t>
            </w:r>
          </w:p>
        </w:tc>
      </w:tr>
      <w:tr>
        <w:trPr>
          <w:trHeight w:val="34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1277530,0</w:t>
            </w:r>
          </w:p>
        </w:tc>
      </w:tr>
      <w:tr>
        <w:trPr>
          <w:trHeight w:val="42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40974,0</w:t>
            </w:r>
          </w:p>
        </w:tc>
      </w:tr>
      <w:tr>
        <w:trPr>
          <w:trHeight w:val="6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40974,0</w:t>
            </w:r>
          </w:p>
        </w:tc>
      </w:tr>
      <w:tr>
        <w:trPr>
          <w:trHeight w:val="64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40974,0</w:t>
            </w:r>
          </w:p>
        </w:tc>
      </w:tr>
      <w:tr>
        <w:trPr>
          <w:trHeight w:val="10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1158812,0</w:t>
            </w:r>
          </w:p>
        </w:tc>
      </w:tr>
      <w:tr>
        <w:trPr>
          <w:trHeight w:val="66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16306,0</w:t>
            </w:r>
          </w:p>
        </w:tc>
      </w:tr>
      <w:tr>
        <w:trPr>
          <w:trHeight w:val="45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16306,0</w:t>
            </w:r>
          </w:p>
        </w:tc>
      </w:tr>
      <w:tr>
        <w:trPr>
          <w:trHeight w:val="6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1103324,0</w:t>
            </w:r>
          </w:p>
        </w:tc>
      </w:tr>
      <w:tr>
        <w:trPr>
          <w:trHeight w:val="3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1053464,0</w:t>
            </w:r>
          </w:p>
        </w:tc>
      </w:tr>
      <w:tr>
        <w:trPr>
          <w:trHeight w:val="43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49860,0</w:t>
            </w:r>
          </w:p>
        </w:tc>
      </w:tr>
      <w:tr>
        <w:trPr>
          <w:trHeight w:val="43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39182,0</w:t>
            </w:r>
          </w:p>
        </w:tc>
      </w:tr>
      <w:tr>
        <w:trPr>
          <w:trHeight w:val="58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39182,0</w:t>
            </w:r>
          </w:p>
        </w:tc>
      </w:tr>
      <w:tr>
        <w:trPr>
          <w:trHeight w:val="37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77744,0</w:t>
            </w:r>
          </w:p>
        </w:tc>
      </w:tr>
      <w:tr>
        <w:trPr>
          <w:trHeight w:val="2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53965,0</w:t>
            </w:r>
          </w:p>
        </w:tc>
      </w:tr>
      <w:tr>
        <w:trPr>
          <w:trHeight w:val="6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12570,0</w:t>
            </w:r>
          </w:p>
        </w:tc>
      </w:tr>
      <w:tr>
        <w:trPr>
          <w:trHeight w:val="108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17791,0</w:t>
            </w:r>
          </w:p>
        </w:tc>
      </w:tr>
      <w:tr>
        <w:trPr>
          <w:trHeight w:val="106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12771,0</w:t>
            </w:r>
          </w:p>
        </w:tc>
      </w:tr>
      <w:tr>
        <w:trPr>
          <w:trHeight w:val="106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10833,0</w:t>
            </w:r>
          </w:p>
        </w:tc>
      </w:tr>
      <w:tr>
        <w:trPr>
          <w:trHeight w:val="6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23779,0</w:t>
            </w:r>
          </w:p>
        </w:tc>
      </w:tr>
      <w:tr>
        <w:trPr>
          <w:trHeight w:val="36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23779,0</w:t>
            </w:r>
          </w:p>
        </w:tc>
      </w:tr>
      <w:tr>
        <w:trPr>
          <w:trHeight w:val="30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75196,0</w:t>
            </w:r>
          </w:p>
        </w:tc>
      </w:tr>
      <w:tr>
        <w:trPr>
          <w:trHeight w:val="6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59745,0</w:t>
            </w:r>
          </w:p>
        </w:tc>
      </w:tr>
      <w:tr>
        <w:trPr>
          <w:trHeight w:val="7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59745,0</w:t>
            </w:r>
          </w:p>
        </w:tc>
      </w:tr>
      <w:tr>
        <w:trPr>
          <w:trHeight w:val="6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9355,0</w:t>
            </w:r>
          </w:p>
        </w:tc>
      </w:tr>
      <w:tr>
        <w:trPr>
          <w:trHeight w:val="6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6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w:t>
            </w:r>
          </w:p>
        </w:tc>
      </w:tr>
      <w:tr>
        <w:trPr>
          <w:trHeight w:val="66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мүгедек-балаларды материалдық қамтамасыз ету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583,0</w:t>
            </w:r>
          </w:p>
        </w:tc>
      </w:tr>
      <w:tr>
        <w:trPr>
          <w:trHeight w:val="21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14962,0</w:t>
            </w:r>
          </w:p>
        </w:tc>
      </w:tr>
      <w:tr>
        <w:trPr>
          <w:trHeight w:val="6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112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1755,0</w:t>
            </w:r>
          </w:p>
        </w:tc>
      </w:tr>
      <w:tr>
        <w:trPr>
          <w:trHeight w:val="66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15451,0</w:t>
            </w:r>
          </w:p>
        </w:tc>
      </w:tr>
      <w:tr>
        <w:trPr>
          <w:trHeight w:val="96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15451,0</w:t>
            </w:r>
          </w:p>
        </w:tc>
      </w:tr>
      <w:tr>
        <w:trPr>
          <w:trHeight w:val="124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15093,0</w:t>
            </w:r>
          </w:p>
        </w:tc>
      </w:tr>
      <w:tr>
        <w:trPr>
          <w:trHeight w:val="28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w:t>
            </w:r>
          </w:p>
        </w:tc>
      </w:tr>
      <w:tr>
        <w:trPr>
          <w:trHeight w:val="37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236955,0</w:t>
            </w:r>
          </w:p>
        </w:tc>
      </w:tr>
      <w:tr>
        <w:trPr>
          <w:trHeight w:val="6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107121,0</w:t>
            </w:r>
          </w:p>
        </w:tc>
      </w:tr>
      <w:tr>
        <w:trPr>
          <w:trHeight w:val="6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56621,0</w:t>
            </w:r>
          </w:p>
        </w:tc>
      </w:tr>
      <w:tr>
        <w:trPr>
          <w:trHeight w:val="6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56621,0</w:t>
            </w:r>
          </w:p>
        </w:tc>
      </w:tr>
      <w:tr>
        <w:trPr>
          <w:trHeight w:val="6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48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57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48500,0</w:t>
            </w:r>
          </w:p>
        </w:tc>
      </w:tr>
      <w:tr>
        <w:trPr>
          <w:trHeight w:val="57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48500,0</w:t>
            </w:r>
          </w:p>
        </w:tc>
      </w:tr>
      <w:tr>
        <w:trPr>
          <w:trHeight w:val="6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55000,0</w:t>
            </w:r>
          </w:p>
        </w:tc>
      </w:tr>
      <w:tr>
        <w:trPr>
          <w:trHeight w:val="6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55000,0</w:t>
            </w:r>
          </w:p>
        </w:tc>
      </w:tr>
      <w:tr>
        <w:trPr>
          <w:trHeight w:val="6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55000,0</w:t>
            </w:r>
          </w:p>
        </w:tc>
      </w:tr>
      <w:tr>
        <w:trPr>
          <w:trHeight w:val="15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74834,0</w:t>
            </w:r>
          </w:p>
        </w:tc>
      </w:tr>
      <w:tr>
        <w:trPr>
          <w:trHeight w:val="6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74834,0</w:t>
            </w:r>
          </w:p>
        </w:tc>
      </w:tr>
      <w:tr>
        <w:trPr>
          <w:trHeight w:val="18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24004,0</w:t>
            </w:r>
          </w:p>
        </w:tc>
      </w:tr>
      <w:tr>
        <w:trPr>
          <w:trHeight w:val="45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9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50785,0</w:t>
            </w:r>
          </w:p>
        </w:tc>
      </w:tr>
      <w:tr>
        <w:trPr>
          <w:trHeight w:val="21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143707,0</w:t>
            </w:r>
          </w:p>
        </w:tc>
      </w:tr>
      <w:tr>
        <w:trPr>
          <w:trHeight w:val="6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55264,0</w:t>
            </w:r>
          </w:p>
        </w:tc>
      </w:tr>
      <w:tr>
        <w:trPr>
          <w:trHeight w:val="60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55264,0</w:t>
            </w:r>
          </w:p>
        </w:tc>
      </w:tr>
      <w:tr>
        <w:trPr>
          <w:trHeight w:val="28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55264,0</w:t>
            </w:r>
          </w:p>
        </w:tc>
      </w:tr>
      <w:tr>
        <w:trPr>
          <w:trHeight w:val="18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14393,0</w:t>
            </w:r>
          </w:p>
        </w:tc>
      </w:tr>
      <w:tr>
        <w:trPr>
          <w:trHeight w:val="39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13893,0</w:t>
            </w:r>
          </w:p>
        </w:tc>
      </w:tr>
      <w:tr>
        <w:trPr>
          <w:trHeight w:val="39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6623,0</w:t>
            </w:r>
          </w:p>
        </w:tc>
      </w:tr>
      <w:tr>
        <w:trPr>
          <w:trHeight w:val="19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2941,0</w:t>
            </w:r>
          </w:p>
        </w:tc>
      </w:tr>
      <w:tr>
        <w:trPr>
          <w:trHeight w:val="9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r>
      <w:tr>
        <w:trPr>
          <w:trHeight w:val="97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3599,0</w:t>
            </w:r>
          </w:p>
        </w:tc>
      </w:tr>
      <w:tr>
        <w:trPr>
          <w:trHeight w:val="66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5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8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48923,0</w:t>
            </w:r>
          </w:p>
        </w:tc>
      </w:tr>
      <w:tr>
        <w:trPr>
          <w:trHeight w:val="22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46623,0</w:t>
            </w:r>
          </w:p>
        </w:tc>
      </w:tr>
      <w:tr>
        <w:trPr>
          <w:trHeight w:val="16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істеуі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42157,0</w:t>
            </w:r>
          </w:p>
        </w:tc>
      </w:tr>
      <w:tr>
        <w:trPr>
          <w:trHeight w:val="18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халқының басқа да тiлдерін дамыту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4466,0</w:t>
            </w:r>
          </w:p>
        </w:tc>
      </w:tr>
      <w:tr>
        <w:trPr>
          <w:trHeight w:val="6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r>
      <w:tr>
        <w:trPr>
          <w:trHeight w:val="5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r>
      <w:tr>
        <w:trPr>
          <w:trHeight w:val="67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25127,0</w:t>
            </w:r>
          </w:p>
        </w:tc>
      </w:tr>
      <w:tr>
        <w:trPr>
          <w:trHeight w:val="6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9627,0</w:t>
            </w:r>
          </w:p>
        </w:tc>
      </w:tr>
      <w:tr>
        <w:trPr>
          <w:trHeight w:val="24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8247,0</w:t>
            </w:r>
          </w:p>
        </w:tc>
      </w:tr>
      <w:tr>
        <w:trPr>
          <w:trHeight w:val="24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w:t>
            </w:r>
          </w:p>
        </w:tc>
      </w:tr>
      <w:tr>
        <w:trPr>
          <w:trHeight w:val="15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15500,0</w:t>
            </w:r>
          </w:p>
        </w:tc>
      </w:tr>
      <w:tr>
        <w:trPr>
          <w:trHeight w:val="6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7598,0</w:t>
            </w:r>
          </w:p>
        </w:tc>
      </w:tr>
      <w:tr>
        <w:trPr>
          <w:trHeight w:val="2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5932,0</w:t>
            </w:r>
          </w:p>
        </w:tc>
      </w:tr>
      <w:tr>
        <w:trPr>
          <w:trHeight w:val="3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1970,0</w:t>
            </w:r>
          </w:p>
        </w:tc>
      </w:tr>
      <w:tr>
        <w:trPr>
          <w:trHeight w:val="16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64887,0</w:t>
            </w:r>
          </w:p>
        </w:tc>
      </w:tr>
      <w:tr>
        <w:trPr>
          <w:trHeight w:val="22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24436,0</w:t>
            </w:r>
          </w:p>
        </w:tc>
      </w:tr>
      <w:tr>
        <w:trPr>
          <w:trHeight w:val="48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13647,0</w:t>
            </w:r>
          </w:p>
        </w:tc>
      </w:tr>
      <w:tr>
        <w:trPr>
          <w:trHeight w:val="16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13647,0</w:t>
            </w:r>
          </w:p>
        </w:tc>
      </w:tr>
      <w:tr>
        <w:trPr>
          <w:trHeight w:val="27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9789,0</w:t>
            </w:r>
          </w:p>
        </w:tc>
      </w:tr>
      <w:tr>
        <w:trPr>
          <w:trHeight w:val="34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4374,0</w:t>
            </w:r>
          </w:p>
        </w:tc>
      </w:tr>
      <w:tr>
        <w:trPr>
          <w:trHeight w:val="37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28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4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2995,0</w:t>
            </w:r>
          </w:p>
        </w:tc>
      </w:tr>
      <w:tr>
        <w:trPr>
          <w:trHeight w:val="66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1270,0</w:t>
            </w:r>
          </w:p>
        </w:tc>
      </w:tr>
      <w:tr>
        <w:trPr>
          <w:trHeight w:val="39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8741,0</w:t>
            </w:r>
          </w:p>
        </w:tc>
      </w:tr>
      <w:tr>
        <w:trPr>
          <w:trHeight w:val="27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8741,0</w:t>
            </w:r>
          </w:p>
        </w:tc>
      </w:tr>
      <w:tr>
        <w:trPr>
          <w:trHeight w:val="6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8741,0</w:t>
            </w:r>
          </w:p>
        </w:tc>
      </w:tr>
      <w:tr>
        <w:trPr>
          <w:trHeight w:val="27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32710,0</w:t>
            </w:r>
          </w:p>
        </w:tc>
      </w:tr>
      <w:tr>
        <w:trPr>
          <w:trHeight w:val="6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32710,0</w:t>
            </w:r>
          </w:p>
        </w:tc>
      </w:tr>
      <w:tr>
        <w:trPr>
          <w:trHeight w:val="45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32710,0</w:t>
            </w:r>
          </w:p>
        </w:tc>
      </w:tr>
      <w:tr>
        <w:trPr>
          <w:trHeight w:val="6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10611,0</w:t>
            </w:r>
          </w:p>
        </w:tc>
      </w:tr>
      <w:tr>
        <w:trPr>
          <w:trHeight w:val="6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10611,0</w:t>
            </w:r>
          </w:p>
        </w:tc>
      </w:tr>
      <w:tr>
        <w:trPr>
          <w:trHeight w:val="6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10611,0</w:t>
            </w:r>
          </w:p>
        </w:tc>
      </w:tr>
      <w:tr>
        <w:trPr>
          <w:trHeight w:val="37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10611,0</w:t>
            </w:r>
          </w:p>
        </w:tc>
      </w:tr>
      <w:tr>
        <w:trPr>
          <w:trHeight w:val="21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52239,0</w:t>
            </w:r>
          </w:p>
        </w:tc>
      </w:tr>
      <w:tr>
        <w:trPr>
          <w:trHeight w:val="12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52239,0</w:t>
            </w:r>
          </w:p>
        </w:tc>
      </w:tr>
      <w:tr>
        <w:trPr>
          <w:trHeight w:val="6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6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27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49739,0</w:t>
            </w:r>
          </w:p>
        </w:tc>
      </w:tr>
      <w:tr>
        <w:trPr>
          <w:trHeight w:val="39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49739,0</w:t>
            </w:r>
          </w:p>
        </w:tc>
      </w:tr>
      <w:tr>
        <w:trPr>
          <w:trHeight w:val="34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27113,0</w:t>
            </w:r>
          </w:p>
        </w:tc>
      </w:tr>
      <w:tr>
        <w:trPr>
          <w:trHeight w:val="31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27113,0</w:t>
            </w:r>
          </w:p>
        </w:tc>
      </w:tr>
      <w:tr>
        <w:trPr>
          <w:trHeight w:val="36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25113,0</w:t>
            </w:r>
          </w:p>
        </w:tc>
      </w:tr>
      <w:tr>
        <w:trPr>
          <w:trHeight w:val="9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25113,0</w:t>
            </w:r>
          </w:p>
        </w:tc>
      </w:tr>
      <w:tr>
        <w:trPr>
          <w:trHeight w:val="16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16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18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кредиттеу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w:t>
            </w:r>
          </w:p>
        </w:tc>
      </w:tr>
      <w:tr>
        <w:trPr>
          <w:trHeight w:val="36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w:t>
            </w:r>
          </w:p>
        </w:tc>
      </w:tr>
      <w:tr>
        <w:trPr>
          <w:trHeight w:val="22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w:t>
            </w:r>
          </w:p>
        </w:tc>
      </w:tr>
      <w:tr>
        <w:trPr>
          <w:trHeight w:val="39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w:t>
            </w:r>
          </w:p>
        </w:tc>
      </w:tr>
      <w:tr>
        <w:trPr>
          <w:trHeight w:val="6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w:t>
            </w:r>
          </w:p>
        </w:tc>
      </w:tr>
      <w:tr>
        <w:trPr>
          <w:trHeight w:val="31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операциялар бойынша сальдо</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6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w:t>
            </w:r>
          </w:p>
        </w:tc>
      </w:tr>
      <w:tr>
        <w:trPr>
          <w:trHeight w:val="6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(профицитін пайдалану)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w:t>
            </w:r>
          </w:p>
        </w:tc>
      </w:tr>
      <w:tr>
        <w:trPr>
          <w:trHeight w:val="34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түсімдері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6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7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w:t>
            </w:r>
          </w:p>
        </w:tc>
      </w:tr>
      <w:tr>
        <w:trPr>
          <w:trHeight w:val="30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w:t>
            </w:r>
          </w:p>
        </w:tc>
      </w:tr>
      <w:tr>
        <w:trPr>
          <w:trHeight w:val="27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w:t>
            </w:r>
          </w:p>
        </w:tc>
      </w:tr>
      <w:tr>
        <w:trPr>
          <w:trHeight w:val="22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w:t>
            </w:r>
          </w:p>
        </w:tc>
      </w:tr>
      <w:tr>
        <w:trPr>
          <w:trHeight w:val="31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