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fbcc" w14:textId="105f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442 "Бірыңғай тіркелген салық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23 қарашадағы № 369 шешімі. Қостанай облысының Әділет департаментінде 2015 жылғы 10 желтоқсанда № 6041 болып тіркелді. Күші жойылды - Қостанай облысы Ұзынкөл ауданы мәслихатының 2018 жылғы 19 ақпандағы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422–бабы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21 желтоқсандағы № 442 "Бірыңғай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9-19-168 тіркелген, 2012 жылғы 16 ақпанда "Нұрлы жол"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 "ставкаларын", "ставкалары" және "ставкаларының" деген сөздер тиісінше "мөлшерлемелерін", "мөлшерлемелері" және мөлшерлемелерінің" деген сөздермен ауыстырылсын, орыс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52-нші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