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63c8" w14:textId="ee06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2015 жылға әлеуметтiк қолдау шараларын ұсыну туралы</w:t>
      </w:r>
    </w:p>
    <w:p>
      <w:pPr>
        <w:spacing w:after="0"/>
        <w:ind w:left="0"/>
        <w:jc w:val="both"/>
      </w:pPr>
      <w:r>
        <w:rPr>
          <w:rFonts w:ascii="Times New Roman"/>
          <w:b w:val="false"/>
          <w:i w:val="false"/>
          <w:color w:val="000000"/>
          <w:sz w:val="28"/>
        </w:rPr>
        <w:t>Қостанай облысы Ұзынкөл ауданы мәслихатының 2015 жылғы 16 сәуірдегі № 300 шешімі. Қостанай облысының Әділет департаментінде 2015 жылғы 4 мамырда № 5582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2005 жылғы 8 шiлдедегi "Агроөнеркәсiптiк кешендi және ауылдық аумақтарды дамытуды мемлекеттiк реттеу туралы"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w:t>
      </w:r>
      <w:r>
        <w:rPr>
          <w:rFonts w:ascii="Times New Roman"/>
          <w:b/>
          <w:i w:val="false"/>
          <w:color w:val="000000"/>
          <w:sz w:val="28"/>
        </w:rPr>
        <w:t>ДЫ:</w:t>
      </w:r>
      <w:r>
        <w:br/>
      </w:r>
      <w:r>
        <w:rPr>
          <w:rFonts w:ascii="Times New Roman"/>
          <w:b w:val="false"/>
          <w:i w:val="false"/>
          <w:color w:val="000000"/>
          <w:sz w:val="28"/>
        </w:rPr>
        <w:t>
</w:t>
      </w:r>
      <w:r>
        <w:rPr>
          <w:rFonts w:ascii="Times New Roman"/>
          <w:b w:val="false"/>
          <w:i w:val="false"/>
          <w:color w:val="000000"/>
          <w:sz w:val="28"/>
        </w:rPr>
        <w:t>
      1. Ұзынкөл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2015 жылға көтерме жәрдемақы және тұрғын үй алу немесе салу үшін әлеуметтiк қолдау ұсынылсын.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val="false"/>
                <w:color w:val="000000"/>
                <w:sz w:val="20"/>
              </w:rPr>
              <w:t>
      </w:t>
            </w:r>
            <w:r>
              <w:rPr>
                <w:rFonts w:ascii="Times New Roman"/>
                <w:b w:val="false"/>
                <w:i/>
                <w:color w:val="000000"/>
                <w:sz w:val="20"/>
              </w:rPr>
              <w:t>сессиясының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Булатов</w:t>
            </w:r>
          </w:p>
        </w:tc>
      </w:tr>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val="false"/>
                <w:color w:val="000000"/>
                <w:sz w:val="20"/>
              </w:rPr>
              <w:t>
      </w:t>
            </w:r>
            <w:r>
              <w:rPr>
                <w:rFonts w:ascii="Times New Roman"/>
                <w:b w:val="false"/>
                <w:i/>
                <w:color w:val="000000"/>
                <w:sz w:val="20"/>
              </w:rPr>
              <w:t>мәслихаттың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Вербовой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